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986" w:rsidRDefault="009B7986" w:rsidP="00DD5E73">
      <w:pPr>
        <w:ind w:left="5670"/>
        <w:jc w:val="center"/>
        <w:rPr>
          <w:rFonts w:ascii="Times New Roman" w:hAnsi="Times New Roman" w:cs="Times New Roman"/>
          <w:b/>
          <w:sz w:val="32"/>
          <w:szCs w:val="32"/>
        </w:rPr>
      </w:pPr>
      <w:r>
        <w:rPr>
          <w:rFonts w:ascii="Times New Roman" w:hAnsi="Times New Roman" w:cs="Times New Roman"/>
          <w:b/>
          <w:sz w:val="32"/>
          <w:szCs w:val="32"/>
        </w:rPr>
        <w:t>Утверждаю:</w:t>
      </w:r>
      <w:r>
        <w:rPr>
          <w:rFonts w:ascii="Times New Roman" w:hAnsi="Times New Roman" w:cs="Times New Roman"/>
          <w:b/>
          <w:sz w:val="32"/>
          <w:szCs w:val="32"/>
        </w:rPr>
        <w:br/>
        <w:t>Руководитель ГКУК ГНБ КБР</w:t>
      </w:r>
      <w:r>
        <w:rPr>
          <w:rFonts w:ascii="Times New Roman" w:hAnsi="Times New Roman" w:cs="Times New Roman"/>
          <w:b/>
          <w:sz w:val="32"/>
          <w:szCs w:val="32"/>
        </w:rPr>
        <w:br/>
        <w:t>им. Т.К. Мальбахова</w:t>
      </w:r>
      <w:r>
        <w:rPr>
          <w:rFonts w:ascii="Times New Roman" w:hAnsi="Times New Roman" w:cs="Times New Roman"/>
          <w:b/>
          <w:sz w:val="32"/>
          <w:szCs w:val="32"/>
        </w:rPr>
        <w:br/>
      </w:r>
      <w:r>
        <w:rPr>
          <w:rFonts w:ascii="Times New Roman" w:hAnsi="Times New Roman" w:cs="Times New Roman"/>
          <w:sz w:val="32"/>
          <w:szCs w:val="32"/>
        </w:rPr>
        <w:t xml:space="preserve">________________ </w:t>
      </w:r>
      <w:r>
        <w:rPr>
          <w:rFonts w:ascii="Times New Roman" w:hAnsi="Times New Roman" w:cs="Times New Roman"/>
          <w:b/>
          <w:sz w:val="32"/>
          <w:szCs w:val="32"/>
        </w:rPr>
        <w:t>А.Г. Емузов</w:t>
      </w:r>
    </w:p>
    <w:p w:rsidR="009B7986" w:rsidRDefault="009B7986" w:rsidP="009B7986">
      <w:pPr>
        <w:ind w:left="6237"/>
        <w:jc w:val="center"/>
        <w:rPr>
          <w:rFonts w:ascii="Times New Roman" w:hAnsi="Times New Roman" w:cs="Times New Roman"/>
          <w:b/>
          <w:sz w:val="32"/>
          <w:szCs w:val="32"/>
        </w:rPr>
      </w:pPr>
    </w:p>
    <w:p w:rsidR="009B7986" w:rsidRDefault="009B7986" w:rsidP="009B7986">
      <w:pPr>
        <w:ind w:left="6237"/>
        <w:jc w:val="center"/>
        <w:rPr>
          <w:rFonts w:ascii="Times New Roman" w:hAnsi="Times New Roman" w:cs="Times New Roman"/>
          <w:sz w:val="32"/>
          <w:szCs w:val="32"/>
        </w:rPr>
      </w:pPr>
    </w:p>
    <w:p w:rsidR="009B7986" w:rsidRDefault="009B7986" w:rsidP="00E071B8">
      <w:pPr>
        <w:jc w:val="both"/>
        <w:rPr>
          <w:rFonts w:ascii="Times New Roman" w:hAnsi="Times New Roman" w:cs="Times New Roman"/>
          <w:sz w:val="32"/>
          <w:szCs w:val="32"/>
        </w:rPr>
      </w:pPr>
    </w:p>
    <w:p w:rsidR="009B7986" w:rsidRDefault="009B7986" w:rsidP="00E071B8">
      <w:pPr>
        <w:jc w:val="both"/>
        <w:rPr>
          <w:rFonts w:ascii="Times New Roman" w:hAnsi="Times New Roman" w:cs="Times New Roman"/>
          <w:sz w:val="32"/>
          <w:szCs w:val="32"/>
        </w:rPr>
      </w:pPr>
    </w:p>
    <w:p w:rsidR="009B7986" w:rsidRDefault="009B7986" w:rsidP="00E071B8">
      <w:pPr>
        <w:jc w:val="both"/>
        <w:rPr>
          <w:rFonts w:ascii="Times New Roman" w:hAnsi="Times New Roman" w:cs="Times New Roman"/>
          <w:b/>
          <w:sz w:val="44"/>
          <w:szCs w:val="44"/>
        </w:rPr>
      </w:pPr>
    </w:p>
    <w:p w:rsidR="009B7986" w:rsidRDefault="009B7986" w:rsidP="00E071B8">
      <w:pPr>
        <w:jc w:val="both"/>
        <w:rPr>
          <w:rFonts w:ascii="Times New Roman" w:hAnsi="Times New Roman" w:cs="Times New Roman"/>
          <w:b/>
          <w:sz w:val="44"/>
          <w:szCs w:val="44"/>
        </w:rPr>
      </w:pPr>
    </w:p>
    <w:p w:rsidR="009B7986" w:rsidRDefault="009B7986" w:rsidP="00E071B8">
      <w:pPr>
        <w:jc w:val="both"/>
        <w:rPr>
          <w:rFonts w:ascii="Times New Roman" w:hAnsi="Times New Roman" w:cs="Times New Roman"/>
          <w:b/>
          <w:sz w:val="44"/>
          <w:szCs w:val="44"/>
        </w:rPr>
      </w:pPr>
    </w:p>
    <w:p w:rsidR="009B7986" w:rsidRDefault="009B7986" w:rsidP="009B7986">
      <w:pPr>
        <w:ind w:firstLine="993"/>
        <w:jc w:val="center"/>
        <w:rPr>
          <w:rFonts w:ascii="Times New Roman" w:hAnsi="Times New Roman" w:cs="Times New Roman"/>
          <w:b/>
          <w:sz w:val="44"/>
          <w:szCs w:val="44"/>
        </w:rPr>
      </w:pPr>
      <w:r>
        <w:rPr>
          <w:rFonts w:ascii="Times New Roman" w:hAnsi="Times New Roman" w:cs="Times New Roman"/>
          <w:b/>
          <w:sz w:val="44"/>
          <w:szCs w:val="44"/>
        </w:rPr>
        <w:t>Отчет о работе ГКУК “ГНБ КБР</w:t>
      </w:r>
    </w:p>
    <w:p w:rsidR="009B7986" w:rsidRDefault="009B7986" w:rsidP="009B7986">
      <w:pPr>
        <w:tabs>
          <w:tab w:val="left" w:pos="2085"/>
        </w:tabs>
        <w:jc w:val="center"/>
        <w:rPr>
          <w:rFonts w:ascii="Times New Roman" w:hAnsi="Times New Roman" w:cs="Times New Roman"/>
          <w:b/>
          <w:sz w:val="44"/>
          <w:szCs w:val="44"/>
        </w:rPr>
      </w:pPr>
      <w:r>
        <w:rPr>
          <w:rFonts w:ascii="Times New Roman" w:hAnsi="Times New Roman" w:cs="Times New Roman"/>
          <w:b/>
          <w:sz w:val="44"/>
          <w:szCs w:val="44"/>
        </w:rPr>
        <w:t>им. Т.К. Мальбахова”</w:t>
      </w:r>
    </w:p>
    <w:p w:rsidR="009B7986" w:rsidRDefault="009B7986" w:rsidP="009B7986">
      <w:pPr>
        <w:tabs>
          <w:tab w:val="left" w:pos="2085"/>
        </w:tabs>
        <w:jc w:val="center"/>
        <w:rPr>
          <w:rFonts w:ascii="Times New Roman" w:hAnsi="Times New Roman" w:cs="Times New Roman"/>
          <w:b/>
          <w:sz w:val="44"/>
          <w:szCs w:val="44"/>
        </w:rPr>
      </w:pPr>
      <w:r>
        <w:rPr>
          <w:rFonts w:ascii="Times New Roman" w:hAnsi="Times New Roman" w:cs="Times New Roman"/>
          <w:b/>
          <w:sz w:val="44"/>
          <w:szCs w:val="44"/>
        </w:rPr>
        <w:t>в 2017 году</w:t>
      </w: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6"/>
          <w:szCs w:val="26"/>
        </w:rPr>
      </w:pPr>
    </w:p>
    <w:p w:rsidR="009B7986" w:rsidRDefault="009B7986" w:rsidP="009B7986">
      <w:pPr>
        <w:jc w:val="center"/>
        <w:rPr>
          <w:rFonts w:ascii="Times New Roman" w:hAnsi="Times New Roman"/>
          <w:b/>
          <w:sz w:val="28"/>
          <w:szCs w:val="28"/>
        </w:rPr>
      </w:pPr>
      <w:r w:rsidRPr="009B7986">
        <w:rPr>
          <w:rFonts w:ascii="Times New Roman" w:hAnsi="Times New Roman"/>
          <w:b/>
          <w:sz w:val="28"/>
          <w:szCs w:val="28"/>
        </w:rPr>
        <w:t xml:space="preserve">Нальчик </w:t>
      </w:r>
      <w:r>
        <w:rPr>
          <w:rFonts w:ascii="Times New Roman" w:hAnsi="Times New Roman"/>
          <w:b/>
          <w:sz w:val="28"/>
          <w:szCs w:val="28"/>
        </w:rPr>
        <w:t xml:space="preserve">– </w:t>
      </w:r>
      <w:r w:rsidRPr="009B7986">
        <w:rPr>
          <w:rFonts w:ascii="Times New Roman" w:hAnsi="Times New Roman"/>
          <w:b/>
          <w:sz w:val="28"/>
          <w:szCs w:val="28"/>
        </w:rPr>
        <w:t>2018</w:t>
      </w:r>
    </w:p>
    <w:p w:rsidR="00DD5E73" w:rsidRPr="009B7986" w:rsidRDefault="00DD5E73" w:rsidP="009B7986">
      <w:pPr>
        <w:jc w:val="center"/>
        <w:rPr>
          <w:rFonts w:ascii="Times New Roman" w:hAnsi="Times New Roman"/>
          <w:b/>
          <w:sz w:val="28"/>
          <w:szCs w:val="28"/>
        </w:rPr>
      </w:pPr>
    </w:p>
    <w:p w:rsidR="004E595C" w:rsidRPr="00821ABA" w:rsidRDefault="004E595C" w:rsidP="00821ABA">
      <w:pPr>
        <w:spacing w:line="276" w:lineRule="auto"/>
        <w:ind w:left="360"/>
        <w:jc w:val="center"/>
        <w:rPr>
          <w:rFonts w:ascii="Times New Roman" w:hAnsi="Times New Roman" w:cs="Times New Roman"/>
          <w:b/>
          <w:sz w:val="32"/>
          <w:szCs w:val="32"/>
        </w:rPr>
      </w:pPr>
      <w:r w:rsidRPr="00821ABA">
        <w:rPr>
          <w:rFonts w:ascii="Times New Roman" w:hAnsi="Times New Roman" w:cs="Times New Roman"/>
          <w:b/>
          <w:sz w:val="32"/>
          <w:szCs w:val="32"/>
        </w:rPr>
        <w:lastRenderedPageBreak/>
        <w:t>Общие сведения об учреждении</w:t>
      </w:r>
    </w:p>
    <w:tbl>
      <w:tblPr>
        <w:tblStyle w:val="a3"/>
        <w:tblW w:w="11023" w:type="dxa"/>
        <w:tblLook w:val="04A0" w:firstRow="1" w:lastRow="0" w:firstColumn="1" w:lastColumn="0" w:noHBand="0" w:noVBand="1"/>
      </w:tblPr>
      <w:tblGrid>
        <w:gridCol w:w="4106"/>
        <w:gridCol w:w="6917"/>
      </w:tblGrid>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Полное наименование</w:t>
            </w:r>
          </w:p>
        </w:tc>
        <w:tc>
          <w:tcPr>
            <w:tcW w:w="6917"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Государственное казенное учреждение культуры «Государственная национальная библиотека Кабардино-Балкарской Республики имени Т.К. Мальбахова»</w:t>
            </w:r>
          </w:p>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ГКУК «ГНБ КБР им. Т.К. Мальбахова»</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Краткое наименование</w:t>
            </w:r>
          </w:p>
        </w:tc>
        <w:tc>
          <w:tcPr>
            <w:tcW w:w="6917"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ГКУК «ГНБ КБР им. Т.К. Мальбахова» (далее – ГНБ)</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Правовая форма</w:t>
            </w:r>
          </w:p>
        </w:tc>
        <w:tc>
          <w:tcPr>
            <w:tcW w:w="6917"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Казенное учреждение</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Юридический адрес</w:t>
            </w:r>
          </w:p>
        </w:tc>
        <w:tc>
          <w:tcPr>
            <w:tcW w:w="6917"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360051, Кабардино-Балкарская Республика,</w:t>
            </w:r>
          </w:p>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городской округ Нальчик, ул. Ногмова, 42</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Организационная структура библиотечно-информационного обслуживания</w:t>
            </w:r>
          </w:p>
        </w:tc>
        <w:tc>
          <w:tcPr>
            <w:tcW w:w="6917" w:type="dxa"/>
          </w:tcPr>
          <w:p w:rsidR="004E595C" w:rsidRPr="00926BB0" w:rsidRDefault="004E595C" w:rsidP="001719A2">
            <w:pPr>
              <w:autoSpaceDE w:val="0"/>
              <w:autoSpaceDN w:val="0"/>
              <w:jc w:val="both"/>
              <w:rPr>
                <w:rFonts w:ascii="Times New Roman" w:hAnsi="Times New Roman" w:cs="Times New Roman"/>
                <w:b/>
                <w:sz w:val="28"/>
                <w:szCs w:val="28"/>
              </w:rPr>
            </w:pPr>
            <w:r w:rsidRPr="00926BB0">
              <w:rPr>
                <w:rFonts w:ascii="Times New Roman" w:hAnsi="Times New Roman" w:cs="Times New Roman"/>
                <w:b/>
                <w:sz w:val="28"/>
                <w:szCs w:val="28"/>
              </w:rPr>
              <w:t>Администрация</w:t>
            </w:r>
          </w:p>
          <w:p w:rsidR="004E595C" w:rsidRPr="00926BB0" w:rsidRDefault="004E595C" w:rsidP="001719A2">
            <w:pPr>
              <w:autoSpaceDE w:val="0"/>
              <w:autoSpaceDN w:val="0"/>
              <w:jc w:val="both"/>
              <w:rPr>
                <w:rFonts w:ascii="Times New Roman" w:hAnsi="Times New Roman" w:cs="Times New Roman"/>
                <w:b/>
                <w:sz w:val="28"/>
                <w:szCs w:val="28"/>
              </w:rPr>
            </w:pPr>
            <w:r w:rsidRPr="00926BB0">
              <w:rPr>
                <w:rFonts w:ascii="Times New Roman" w:hAnsi="Times New Roman" w:cs="Times New Roman"/>
                <w:b/>
                <w:sz w:val="28"/>
                <w:szCs w:val="28"/>
              </w:rPr>
              <w:t>Отделы обслуживания:</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городского абонемента</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по работе с людьми с ограниченными возможностями здоровья</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Читальный зал</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обслуживания научных работников и специалистов</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иностранной литературы</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патентно-технической и с/х литературы</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спецвидов патентно-технической документации</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Центр деловой информации</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текущей периодики</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Справочно-информационный отдел</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информации по культуре и искусству</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МБА</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искусств</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краеведческой и национальной литературы</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государственной библиографии</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Публичный центр правовой информации</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медицинской литературы</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регистрации читателей и статистики</w:t>
            </w:r>
          </w:p>
          <w:p w:rsidR="004E595C" w:rsidRPr="00926BB0" w:rsidRDefault="004E595C" w:rsidP="001719A2">
            <w:pPr>
              <w:autoSpaceDE w:val="0"/>
              <w:autoSpaceDN w:val="0"/>
              <w:jc w:val="both"/>
              <w:rPr>
                <w:rFonts w:ascii="Times New Roman" w:hAnsi="Times New Roman" w:cs="Times New Roman"/>
                <w:b/>
                <w:sz w:val="28"/>
                <w:szCs w:val="28"/>
              </w:rPr>
            </w:pPr>
            <w:r w:rsidRPr="00926BB0">
              <w:rPr>
                <w:rFonts w:ascii="Times New Roman" w:hAnsi="Times New Roman" w:cs="Times New Roman"/>
                <w:b/>
                <w:sz w:val="28"/>
                <w:szCs w:val="28"/>
              </w:rPr>
              <w:t>Отделы, организующие библиотечные ресурсы</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комплектования, обработки документов и организации каталогов</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bCs/>
                <w:sz w:val="28"/>
                <w:szCs w:val="28"/>
              </w:rPr>
              <w:t>сектор</w:t>
            </w:r>
            <w:r w:rsidRPr="00926BB0">
              <w:rPr>
                <w:rFonts w:ascii="Times New Roman" w:hAnsi="Times New Roman" w:cs="Times New Roman"/>
                <w:sz w:val="28"/>
                <w:szCs w:val="28"/>
              </w:rPr>
              <w:t xml:space="preserve"> комплектования</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электронного каталога</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научно-методической работы и библиотечных инноваций</w:t>
            </w:r>
          </w:p>
          <w:p w:rsidR="004E595C" w:rsidRPr="00926BB0" w:rsidRDefault="004E595C" w:rsidP="001719A2">
            <w:pPr>
              <w:numPr>
                <w:ilvl w:val="1"/>
                <w:numId w:val="1"/>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хранения основного фонда</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редкой и ценной книги</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периодических изданий</w:t>
            </w:r>
          </w:p>
          <w:p w:rsidR="004E595C" w:rsidRPr="00926BB0" w:rsidRDefault="004E595C" w:rsidP="001719A2">
            <w:pPr>
              <w:numPr>
                <w:ilvl w:val="2"/>
                <w:numId w:val="1"/>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сектор гигиены и реставрации</w:t>
            </w:r>
          </w:p>
          <w:p w:rsidR="004E595C" w:rsidRPr="00926BB0" w:rsidRDefault="004E595C" w:rsidP="001719A2">
            <w:pPr>
              <w:autoSpaceDE w:val="0"/>
              <w:autoSpaceDN w:val="0"/>
              <w:jc w:val="both"/>
              <w:rPr>
                <w:rFonts w:ascii="Times New Roman" w:hAnsi="Times New Roman" w:cs="Times New Roman"/>
                <w:b/>
                <w:sz w:val="28"/>
                <w:szCs w:val="28"/>
              </w:rPr>
            </w:pPr>
            <w:r w:rsidRPr="00926BB0">
              <w:rPr>
                <w:rFonts w:ascii="Times New Roman" w:hAnsi="Times New Roman" w:cs="Times New Roman"/>
                <w:b/>
                <w:sz w:val="28"/>
                <w:szCs w:val="28"/>
              </w:rPr>
              <w:lastRenderedPageBreak/>
              <w:t>Службы сопровождения</w:t>
            </w:r>
          </w:p>
          <w:p w:rsidR="004E595C" w:rsidRPr="00926BB0" w:rsidRDefault="004E595C" w:rsidP="001719A2">
            <w:pPr>
              <w:numPr>
                <w:ilvl w:val="1"/>
                <w:numId w:val="4"/>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кадров</w:t>
            </w:r>
          </w:p>
          <w:p w:rsidR="004E595C" w:rsidRPr="00926BB0" w:rsidRDefault="004E595C" w:rsidP="001719A2">
            <w:pPr>
              <w:numPr>
                <w:ilvl w:val="1"/>
                <w:numId w:val="4"/>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Отдел информационных технологий</w:t>
            </w:r>
          </w:p>
          <w:p w:rsidR="004E595C" w:rsidRPr="00926BB0" w:rsidRDefault="004E595C" w:rsidP="001719A2">
            <w:pPr>
              <w:numPr>
                <w:ilvl w:val="2"/>
                <w:numId w:val="4"/>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группа автоматизации библиотечных процессов</w:t>
            </w:r>
          </w:p>
          <w:p w:rsidR="004E595C" w:rsidRPr="00926BB0" w:rsidRDefault="004E595C" w:rsidP="001719A2">
            <w:pPr>
              <w:numPr>
                <w:ilvl w:val="2"/>
                <w:numId w:val="4"/>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группа поддержки сайта</w:t>
            </w:r>
          </w:p>
          <w:p w:rsidR="004E595C" w:rsidRPr="00926BB0" w:rsidRDefault="004E595C" w:rsidP="001719A2">
            <w:pPr>
              <w:numPr>
                <w:ilvl w:val="2"/>
                <w:numId w:val="4"/>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группа мультимедийного сопровождения</w:t>
            </w:r>
          </w:p>
          <w:p w:rsidR="004E595C" w:rsidRPr="00926BB0" w:rsidRDefault="004E595C" w:rsidP="001719A2">
            <w:pPr>
              <w:numPr>
                <w:ilvl w:val="2"/>
                <w:numId w:val="4"/>
              </w:numPr>
              <w:autoSpaceDE w:val="0"/>
              <w:autoSpaceDN w:val="0"/>
              <w:ind w:left="709"/>
              <w:jc w:val="both"/>
              <w:rPr>
                <w:rFonts w:ascii="Times New Roman" w:hAnsi="Times New Roman" w:cs="Times New Roman"/>
                <w:sz w:val="28"/>
                <w:szCs w:val="28"/>
              </w:rPr>
            </w:pPr>
            <w:r w:rsidRPr="00926BB0">
              <w:rPr>
                <w:rFonts w:ascii="Times New Roman" w:hAnsi="Times New Roman" w:cs="Times New Roman"/>
                <w:sz w:val="28"/>
                <w:szCs w:val="28"/>
              </w:rPr>
              <w:t>группа цифровых технологий</w:t>
            </w:r>
          </w:p>
          <w:p w:rsidR="004E595C" w:rsidRPr="00926BB0" w:rsidRDefault="004E595C" w:rsidP="001719A2">
            <w:pPr>
              <w:numPr>
                <w:ilvl w:val="1"/>
                <w:numId w:val="4"/>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Хозяйственный отдел</w:t>
            </w:r>
          </w:p>
          <w:p w:rsidR="004E595C" w:rsidRPr="00926BB0" w:rsidRDefault="004E595C" w:rsidP="001719A2">
            <w:pPr>
              <w:numPr>
                <w:ilvl w:val="1"/>
                <w:numId w:val="4"/>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Бухгалтерия</w:t>
            </w:r>
          </w:p>
          <w:p w:rsidR="004E595C" w:rsidRPr="00926BB0" w:rsidRDefault="004E595C" w:rsidP="001719A2">
            <w:pPr>
              <w:numPr>
                <w:ilvl w:val="1"/>
                <w:numId w:val="4"/>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Инженер по охране труда и технике безопасности</w:t>
            </w:r>
          </w:p>
          <w:p w:rsidR="004E595C" w:rsidRPr="00926BB0" w:rsidRDefault="004E595C" w:rsidP="001719A2">
            <w:pPr>
              <w:numPr>
                <w:ilvl w:val="1"/>
                <w:numId w:val="4"/>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Инженер по ГО и ПБ</w:t>
            </w:r>
          </w:p>
          <w:p w:rsidR="004E595C" w:rsidRPr="00926BB0" w:rsidRDefault="004E595C" w:rsidP="001719A2">
            <w:pPr>
              <w:numPr>
                <w:ilvl w:val="1"/>
                <w:numId w:val="4"/>
              </w:numPr>
              <w:autoSpaceDE w:val="0"/>
              <w:autoSpaceDN w:val="0"/>
              <w:ind w:left="426"/>
              <w:jc w:val="both"/>
              <w:rPr>
                <w:rFonts w:ascii="Times New Roman" w:hAnsi="Times New Roman" w:cs="Times New Roman"/>
                <w:sz w:val="28"/>
                <w:szCs w:val="28"/>
              </w:rPr>
            </w:pPr>
            <w:r w:rsidRPr="00926BB0">
              <w:rPr>
                <w:rFonts w:ascii="Times New Roman" w:hAnsi="Times New Roman" w:cs="Times New Roman"/>
                <w:sz w:val="28"/>
                <w:szCs w:val="28"/>
              </w:rPr>
              <w:t>Служба безопасности</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lastRenderedPageBreak/>
              <w:t>Сайт ГНБ</w:t>
            </w:r>
          </w:p>
        </w:tc>
        <w:tc>
          <w:tcPr>
            <w:tcW w:w="6917" w:type="dxa"/>
          </w:tcPr>
          <w:p w:rsidR="001719A2" w:rsidRPr="001719A2" w:rsidRDefault="00750023" w:rsidP="001719A2">
            <w:pPr>
              <w:autoSpaceDE w:val="0"/>
              <w:autoSpaceDN w:val="0"/>
              <w:jc w:val="both"/>
            </w:pPr>
            <w:hyperlink r:id="rId8" w:history="1">
              <w:r w:rsidR="004E595C" w:rsidRPr="00926BB0">
                <w:rPr>
                  <w:rStyle w:val="a4"/>
                  <w:rFonts w:ascii="Times New Roman" w:hAnsi="Times New Roman" w:cs="Times New Roman"/>
                  <w:color w:val="auto"/>
                  <w:sz w:val="28"/>
                  <w:szCs w:val="28"/>
                  <w:lang w:val="en-US"/>
                </w:rPr>
                <w:t>http:</w:t>
              </w:r>
              <w:r w:rsidR="004E595C" w:rsidRPr="00926BB0">
                <w:rPr>
                  <w:rStyle w:val="a4"/>
                  <w:rFonts w:ascii="Times New Roman" w:hAnsi="Times New Roman" w:cs="Times New Roman"/>
                  <w:color w:val="auto"/>
                  <w:sz w:val="28"/>
                  <w:szCs w:val="28"/>
                </w:rPr>
                <w:t>//гнбкбр.рф</w:t>
              </w:r>
            </w:hyperlink>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Электронная почта</w:t>
            </w:r>
          </w:p>
        </w:tc>
        <w:tc>
          <w:tcPr>
            <w:tcW w:w="6917" w:type="dxa"/>
          </w:tcPr>
          <w:p w:rsidR="004E595C" w:rsidRPr="00926BB0" w:rsidRDefault="00750023" w:rsidP="001719A2">
            <w:pPr>
              <w:autoSpaceDE w:val="0"/>
              <w:autoSpaceDN w:val="0"/>
              <w:jc w:val="both"/>
              <w:rPr>
                <w:rFonts w:ascii="Times New Roman" w:hAnsi="Times New Roman" w:cs="Times New Roman"/>
                <w:sz w:val="28"/>
                <w:szCs w:val="28"/>
                <w:lang w:val="en-US"/>
              </w:rPr>
            </w:pPr>
            <w:hyperlink r:id="rId9" w:history="1">
              <w:r w:rsidR="004E595C" w:rsidRPr="00926BB0">
                <w:rPr>
                  <w:rStyle w:val="a4"/>
                  <w:rFonts w:ascii="Times New Roman" w:hAnsi="Times New Roman" w:cs="Times New Roman"/>
                  <w:color w:val="auto"/>
                  <w:sz w:val="28"/>
                  <w:szCs w:val="28"/>
                  <w:lang w:val="en-US"/>
                </w:rPr>
                <w:t>gnbkbr@mail.ru</w:t>
              </w:r>
            </w:hyperlink>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Год открытия ГНБ</w:t>
            </w:r>
          </w:p>
        </w:tc>
        <w:tc>
          <w:tcPr>
            <w:tcW w:w="6917" w:type="dxa"/>
          </w:tcPr>
          <w:p w:rsidR="004E595C" w:rsidRPr="00926BB0" w:rsidRDefault="004E595C" w:rsidP="001719A2">
            <w:pPr>
              <w:autoSpaceDE w:val="0"/>
              <w:autoSpaceDN w:val="0"/>
              <w:jc w:val="both"/>
              <w:rPr>
                <w:rFonts w:ascii="Times New Roman" w:hAnsi="Times New Roman" w:cs="Times New Roman"/>
                <w:sz w:val="28"/>
                <w:szCs w:val="28"/>
                <w:lang w:val="en-US"/>
              </w:rPr>
            </w:pPr>
            <w:r w:rsidRPr="00926BB0">
              <w:rPr>
                <w:rFonts w:ascii="Times New Roman" w:hAnsi="Times New Roman" w:cs="Times New Roman"/>
                <w:sz w:val="28"/>
                <w:szCs w:val="28"/>
                <w:lang w:val="en-US"/>
              </w:rPr>
              <w:t>1921</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Год постройки (ввода в эксплуатацию):</w:t>
            </w:r>
          </w:p>
          <w:p w:rsidR="004E595C" w:rsidRPr="00926BB0" w:rsidRDefault="004E595C" w:rsidP="00E071B8">
            <w:pPr>
              <w:numPr>
                <w:ilvl w:val="0"/>
                <w:numId w:val="3"/>
              </w:numPr>
              <w:jc w:val="both"/>
              <w:rPr>
                <w:rFonts w:ascii="Times New Roman" w:hAnsi="Times New Roman" w:cs="Times New Roman"/>
                <w:sz w:val="28"/>
                <w:szCs w:val="28"/>
              </w:rPr>
            </w:pPr>
            <w:r w:rsidRPr="00926BB0">
              <w:rPr>
                <w:rFonts w:ascii="Times New Roman" w:hAnsi="Times New Roman" w:cs="Times New Roman"/>
                <w:sz w:val="28"/>
                <w:szCs w:val="28"/>
              </w:rPr>
              <w:t>главного корпуса</w:t>
            </w:r>
          </w:p>
          <w:p w:rsidR="004E595C" w:rsidRPr="00926BB0" w:rsidRDefault="004E595C" w:rsidP="00E071B8">
            <w:pPr>
              <w:numPr>
                <w:ilvl w:val="0"/>
                <w:numId w:val="3"/>
              </w:numPr>
              <w:jc w:val="both"/>
              <w:rPr>
                <w:rFonts w:ascii="Times New Roman" w:hAnsi="Times New Roman" w:cs="Times New Roman"/>
                <w:sz w:val="28"/>
                <w:szCs w:val="28"/>
              </w:rPr>
            </w:pPr>
            <w:r w:rsidRPr="00926BB0">
              <w:rPr>
                <w:rFonts w:ascii="Times New Roman" w:hAnsi="Times New Roman" w:cs="Times New Roman"/>
                <w:sz w:val="28"/>
                <w:szCs w:val="28"/>
              </w:rPr>
              <w:t>пристройки</w:t>
            </w:r>
          </w:p>
        </w:tc>
        <w:tc>
          <w:tcPr>
            <w:tcW w:w="6917" w:type="dxa"/>
          </w:tcPr>
          <w:p w:rsidR="004E595C" w:rsidRPr="00926BB0" w:rsidRDefault="004E595C" w:rsidP="001719A2">
            <w:pPr>
              <w:autoSpaceDE w:val="0"/>
              <w:autoSpaceDN w:val="0"/>
              <w:jc w:val="both"/>
              <w:rPr>
                <w:rFonts w:ascii="Times New Roman" w:hAnsi="Times New Roman" w:cs="Times New Roman"/>
                <w:sz w:val="28"/>
                <w:szCs w:val="28"/>
                <w:lang w:val="en-US"/>
              </w:rPr>
            </w:pPr>
          </w:p>
          <w:p w:rsidR="004E595C" w:rsidRPr="00926BB0" w:rsidRDefault="004E595C" w:rsidP="001719A2">
            <w:pPr>
              <w:autoSpaceDE w:val="0"/>
              <w:autoSpaceDN w:val="0"/>
              <w:jc w:val="both"/>
              <w:rPr>
                <w:rFonts w:ascii="Times New Roman" w:hAnsi="Times New Roman" w:cs="Times New Roman"/>
                <w:sz w:val="28"/>
                <w:szCs w:val="28"/>
                <w:lang w:val="en-US"/>
              </w:rPr>
            </w:pPr>
          </w:p>
          <w:p w:rsidR="004E595C" w:rsidRPr="00926BB0" w:rsidRDefault="004E595C" w:rsidP="001719A2">
            <w:pPr>
              <w:autoSpaceDE w:val="0"/>
              <w:autoSpaceDN w:val="0"/>
              <w:jc w:val="both"/>
              <w:rPr>
                <w:rFonts w:ascii="Times New Roman" w:hAnsi="Times New Roman" w:cs="Times New Roman"/>
                <w:sz w:val="28"/>
                <w:szCs w:val="28"/>
                <w:lang w:val="en-US"/>
              </w:rPr>
            </w:pPr>
            <w:r w:rsidRPr="00926BB0">
              <w:rPr>
                <w:rFonts w:ascii="Times New Roman" w:hAnsi="Times New Roman" w:cs="Times New Roman"/>
                <w:sz w:val="28"/>
                <w:szCs w:val="28"/>
                <w:lang w:val="en-US"/>
              </w:rPr>
              <w:t>1960</w:t>
            </w:r>
          </w:p>
          <w:p w:rsidR="004E595C" w:rsidRPr="00926BB0" w:rsidRDefault="004E595C" w:rsidP="001719A2">
            <w:pPr>
              <w:autoSpaceDE w:val="0"/>
              <w:autoSpaceDN w:val="0"/>
              <w:jc w:val="both"/>
              <w:rPr>
                <w:rFonts w:ascii="Times New Roman" w:hAnsi="Times New Roman" w:cs="Times New Roman"/>
                <w:sz w:val="28"/>
                <w:szCs w:val="28"/>
                <w:lang w:val="en-US"/>
              </w:rPr>
            </w:pPr>
            <w:r w:rsidRPr="00926BB0">
              <w:rPr>
                <w:rFonts w:ascii="Times New Roman" w:hAnsi="Times New Roman" w:cs="Times New Roman"/>
                <w:sz w:val="28"/>
                <w:szCs w:val="28"/>
                <w:lang w:val="en-US"/>
              </w:rPr>
              <w:t>1998</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 xml:space="preserve">Руководитель ГНБ (ФИО, телефон, факс, </w:t>
            </w:r>
            <w:r w:rsidRPr="00926BB0">
              <w:rPr>
                <w:rFonts w:ascii="Times New Roman" w:hAnsi="Times New Roman" w:cs="Times New Roman"/>
                <w:sz w:val="28"/>
                <w:szCs w:val="28"/>
                <w:lang w:val="en-US"/>
              </w:rPr>
              <w:t>e</w:t>
            </w:r>
            <w:r w:rsidRPr="00926BB0">
              <w:rPr>
                <w:rFonts w:ascii="Times New Roman" w:hAnsi="Times New Roman" w:cs="Times New Roman"/>
                <w:sz w:val="28"/>
                <w:szCs w:val="28"/>
              </w:rPr>
              <w:t>-</w:t>
            </w:r>
            <w:r w:rsidRPr="00926BB0">
              <w:rPr>
                <w:rFonts w:ascii="Times New Roman" w:hAnsi="Times New Roman" w:cs="Times New Roman"/>
                <w:sz w:val="28"/>
                <w:szCs w:val="28"/>
                <w:lang w:val="en-US"/>
              </w:rPr>
              <w:t>mail</w:t>
            </w:r>
            <w:r w:rsidRPr="00926BB0">
              <w:rPr>
                <w:rFonts w:ascii="Times New Roman" w:hAnsi="Times New Roman" w:cs="Times New Roman"/>
                <w:sz w:val="28"/>
                <w:szCs w:val="28"/>
              </w:rPr>
              <w:t>)</w:t>
            </w:r>
          </w:p>
        </w:tc>
        <w:tc>
          <w:tcPr>
            <w:tcW w:w="6917" w:type="dxa"/>
          </w:tcPr>
          <w:p w:rsidR="004E595C" w:rsidRPr="00926BB0" w:rsidRDefault="004E595C" w:rsidP="001719A2">
            <w:pPr>
              <w:autoSpaceDE w:val="0"/>
              <w:autoSpaceDN w:val="0"/>
              <w:jc w:val="both"/>
              <w:rPr>
                <w:rFonts w:ascii="Times New Roman" w:hAnsi="Times New Roman" w:cs="Times New Roman"/>
                <w:sz w:val="28"/>
                <w:szCs w:val="28"/>
              </w:rPr>
            </w:pPr>
          </w:p>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Емузов Анатолий Гузерович</w:t>
            </w:r>
          </w:p>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8(8662)42-37-03</w:t>
            </w:r>
          </w:p>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8(8662)77-48-40</w:t>
            </w:r>
          </w:p>
          <w:p w:rsidR="004E595C" w:rsidRPr="00926BB0" w:rsidRDefault="00750023" w:rsidP="001719A2">
            <w:pPr>
              <w:autoSpaceDE w:val="0"/>
              <w:autoSpaceDN w:val="0"/>
              <w:jc w:val="both"/>
              <w:rPr>
                <w:rFonts w:ascii="Times New Roman" w:hAnsi="Times New Roman" w:cs="Times New Roman"/>
                <w:sz w:val="28"/>
                <w:szCs w:val="28"/>
              </w:rPr>
            </w:pPr>
            <w:hyperlink r:id="rId10" w:history="1">
              <w:r w:rsidR="004E595C" w:rsidRPr="00926BB0">
                <w:rPr>
                  <w:rStyle w:val="a4"/>
                  <w:rFonts w:ascii="Times New Roman" w:hAnsi="Times New Roman" w:cs="Times New Roman"/>
                  <w:color w:val="auto"/>
                  <w:sz w:val="28"/>
                  <w:szCs w:val="28"/>
                  <w:lang w:val="en-US"/>
                </w:rPr>
                <w:t>gnbkbr</w:t>
              </w:r>
              <w:r w:rsidR="004E595C" w:rsidRPr="00926BB0">
                <w:rPr>
                  <w:rStyle w:val="a4"/>
                  <w:rFonts w:ascii="Times New Roman" w:hAnsi="Times New Roman" w:cs="Times New Roman"/>
                  <w:color w:val="auto"/>
                  <w:sz w:val="28"/>
                  <w:szCs w:val="28"/>
                </w:rPr>
                <w:t>@</w:t>
              </w:r>
              <w:r w:rsidR="004E595C" w:rsidRPr="00926BB0">
                <w:rPr>
                  <w:rStyle w:val="a4"/>
                  <w:rFonts w:ascii="Times New Roman" w:hAnsi="Times New Roman" w:cs="Times New Roman"/>
                  <w:color w:val="auto"/>
                  <w:sz w:val="28"/>
                  <w:szCs w:val="28"/>
                  <w:lang w:val="en-US"/>
                </w:rPr>
                <w:t>mail</w:t>
              </w:r>
              <w:r w:rsidR="004E595C" w:rsidRPr="00926BB0">
                <w:rPr>
                  <w:rStyle w:val="a4"/>
                  <w:rFonts w:ascii="Times New Roman" w:hAnsi="Times New Roman" w:cs="Times New Roman"/>
                  <w:color w:val="auto"/>
                  <w:sz w:val="28"/>
                  <w:szCs w:val="28"/>
                </w:rPr>
                <w:t>.</w:t>
              </w:r>
              <w:r w:rsidR="004E595C" w:rsidRPr="00926BB0">
                <w:rPr>
                  <w:rStyle w:val="a4"/>
                  <w:rFonts w:ascii="Times New Roman" w:hAnsi="Times New Roman" w:cs="Times New Roman"/>
                  <w:color w:val="auto"/>
                  <w:sz w:val="28"/>
                  <w:szCs w:val="28"/>
                  <w:lang w:val="en-US"/>
                </w:rPr>
                <w:t>ru</w:t>
              </w:r>
            </w:hyperlink>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Учредитель ГНБ</w:t>
            </w:r>
          </w:p>
        </w:tc>
        <w:tc>
          <w:tcPr>
            <w:tcW w:w="6917" w:type="dxa"/>
          </w:tcPr>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Министерство культуры</w:t>
            </w:r>
          </w:p>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Кабардино-Балкарской Республики</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Общая площадь ГНБ</w:t>
            </w:r>
          </w:p>
        </w:tc>
        <w:tc>
          <w:tcPr>
            <w:tcW w:w="6917" w:type="dxa"/>
          </w:tcPr>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8274 кв. м.</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Число штатных сотрудников:</w:t>
            </w:r>
          </w:p>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из них:</w:t>
            </w:r>
          </w:p>
          <w:p w:rsidR="004E595C" w:rsidRPr="00926BB0" w:rsidRDefault="004E595C" w:rsidP="00E071B8">
            <w:pPr>
              <w:numPr>
                <w:ilvl w:val="0"/>
                <w:numId w:val="2"/>
              </w:numPr>
              <w:jc w:val="both"/>
              <w:rPr>
                <w:rFonts w:ascii="Times New Roman" w:hAnsi="Times New Roman" w:cs="Times New Roman"/>
                <w:sz w:val="28"/>
                <w:szCs w:val="28"/>
              </w:rPr>
            </w:pPr>
            <w:r w:rsidRPr="00926BB0">
              <w:rPr>
                <w:rFonts w:ascii="Times New Roman" w:hAnsi="Times New Roman" w:cs="Times New Roman"/>
                <w:sz w:val="28"/>
                <w:szCs w:val="28"/>
              </w:rPr>
              <w:t>библиотечных работников</w:t>
            </w:r>
          </w:p>
          <w:p w:rsidR="004E595C" w:rsidRPr="00926BB0" w:rsidRDefault="004E595C" w:rsidP="00E071B8">
            <w:pPr>
              <w:numPr>
                <w:ilvl w:val="0"/>
                <w:numId w:val="2"/>
              </w:numPr>
              <w:jc w:val="both"/>
              <w:rPr>
                <w:rFonts w:ascii="Times New Roman" w:hAnsi="Times New Roman" w:cs="Times New Roman"/>
                <w:sz w:val="28"/>
                <w:szCs w:val="28"/>
              </w:rPr>
            </w:pPr>
            <w:r w:rsidRPr="00926BB0">
              <w:rPr>
                <w:rFonts w:ascii="Times New Roman" w:hAnsi="Times New Roman" w:cs="Times New Roman"/>
                <w:sz w:val="28"/>
                <w:szCs w:val="28"/>
              </w:rPr>
              <w:t>вспомогательный персонал</w:t>
            </w:r>
          </w:p>
        </w:tc>
        <w:tc>
          <w:tcPr>
            <w:tcW w:w="6917" w:type="dxa"/>
          </w:tcPr>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159</w:t>
            </w:r>
          </w:p>
          <w:p w:rsidR="004E595C" w:rsidRPr="00926BB0" w:rsidRDefault="004E595C" w:rsidP="001719A2">
            <w:pPr>
              <w:autoSpaceDE w:val="0"/>
              <w:autoSpaceDN w:val="0"/>
              <w:jc w:val="both"/>
              <w:rPr>
                <w:rFonts w:ascii="Times New Roman" w:hAnsi="Times New Roman" w:cs="Times New Roman"/>
                <w:sz w:val="28"/>
                <w:szCs w:val="28"/>
              </w:rPr>
            </w:pPr>
          </w:p>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111</w:t>
            </w:r>
          </w:p>
          <w:p w:rsidR="004E595C" w:rsidRPr="00926BB0" w:rsidRDefault="004E595C" w:rsidP="001719A2">
            <w:pPr>
              <w:autoSpaceDE w:val="0"/>
              <w:autoSpaceDN w:val="0"/>
              <w:jc w:val="both"/>
              <w:rPr>
                <w:rFonts w:ascii="Times New Roman" w:hAnsi="Times New Roman" w:cs="Times New Roman"/>
                <w:sz w:val="28"/>
                <w:szCs w:val="28"/>
              </w:rPr>
            </w:pPr>
          </w:p>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48</w:t>
            </w:r>
          </w:p>
          <w:p w:rsidR="004E595C" w:rsidRPr="00926BB0" w:rsidRDefault="004E595C" w:rsidP="001719A2">
            <w:pPr>
              <w:autoSpaceDE w:val="0"/>
              <w:autoSpaceDN w:val="0"/>
              <w:jc w:val="both"/>
              <w:rPr>
                <w:rFonts w:ascii="Times New Roman" w:hAnsi="Times New Roman" w:cs="Times New Roman"/>
                <w:sz w:val="28"/>
                <w:szCs w:val="28"/>
              </w:rPr>
            </w:pP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Поступило в отчетном году финансовых средств (тыс. руб.)</w:t>
            </w:r>
          </w:p>
        </w:tc>
        <w:tc>
          <w:tcPr>
            <w:tcW w:w="6917" w:type="dxa"/>
          </w:tcPr>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41141,4</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Израсходовано в отчетном году финансовых средств (тыс. руб.)</w:t>
            </w:r>
          </w:p>
        </w:tc>
        <w:tc>
          <w:tcPr>
            <w:tcW w:w="6917" w:type="dxa"/>
          </w:tcPr>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40537,1</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Средняя зарплата по учреждению (руб.)</w:t>
            </w:r>
          </w:p>
        </w:tc>
        <w:tc>
          <w:tcPr>
            <w:tcW w:w="6917" w:type="dxa"/>
          </w:tcPr>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16161</w:t>
            </w:r>
          </w:p>
        </w:tc>
      </w:tr>
      <w:tr w:rsidR="004E595C" w:rsidRPr="00926BB0" w:rsidTr="007F3882">
        <w:tc>
          <w:tcPr>
            <w:tcW w:w="4106" w:type="dxa"/>
          </w:tcPr>
          <w:p w:rsidR="004E595C" w:rsidRPr="00926BB0" w:rsidRDefault="004E595C" w:rsidP="00E071B8">
            <w:pPr>
              <w:jc w:val="both"/>
              <w:rPr>
                <w:rFonts w:ascii="Times New Roman" w:hAnsi="Times New Roman" w:cs="Times New Roman"/>
                <w:sz w:val="28"/>
                <w:szCs w:val="28"/>
              </w:rPr>
            </w:pPr>
            <w:r w:rsidRPr="00926BB0">
              <w:rPr>
                <w:rFonts w:ascii="Times New Roman" w:hAnsi="Times New Roman" w:cs="Times New Roman"/>
                <w:sz w:val="28"/>
                <w:szCs w:val="28"/>
              </w:rPr>
              <w:t>Дата заполнения паспорта</w:t>
            </w:r>
          </w:p>
        </w:tc>
        <w:tc>
          <w:tcPr>
            <w:tcW w:w="6917" w:type="dxa"/>
          </w:tcPr>
          <w:p w:rsidR="004E595C" w:rsidRPr="00926BB0" w:rsidRDefault="004E595C" w:rsidP="001719A2">
            <w:pPr>
              <w:autoSpaceDE w:val="0"/>
              <w:autoSpaceDN w:val="0"/>
              <w:jc w:val="both"/>
              <w:rPr>
                <w:rFonts w:ascii="Times New Roman" w:hAnsi="Times New Roman" w:cs="Times New Roman"/>
                <w:sz w:val="28"/>
                <w:szCs w:val="28"/>
              </w:rPr>
            </w:pPr>
            <w:r w:rsidRPr="00926BB0">
              <w:rPr>
                <w:rFonts w:ascii="Times New Roman" w:hAnsi="Times New Roman" w:cs="Times New Roman"/>
                <w:sz w:val="28"/>
                <w:szCs w:val="28"/>
              </w:rPr>
              <w:t>13.01.2018</w:t>
            </w:r>
          </w:p>
        </w:tc>
      </w:tr>
    </w:tbl>
    <w:p w:rsidR="004E595C" w:rsidRDefault="004E595C" w:rsidP="00C825D0">
      <w:pPr>
        <w:spacing w:after="0" w:line="276" w:lineRule="auto"/>
        <w:jc w:val="both"/>
        <w:rPr>
          <w:rFonts w:ascii="Times New Roman" w:hAnsi="Times New Roman" w:cs="Times New Roman"/>
          <w:b/>
          <w:sz w:val="28"/>
          <w:szCs w:val="28"/>
        </w:rPr>
      </w:pPr>
    </w:p>
    <w:p w:rsidR="000A50A8" w:rsidRDefault="000A50A8" w:rsidP="000A50A8">
      <w:pPr>
        <w:pStyle w:val="a6"/>
        <w:pageBreakBefore/>
        <w:spacing w:line="276" w:lineRule="auto"/>
        <w:ind w:firstLine="709"/>
        <w:jc w:val="both"/>
        <w:rPr>
          <w:sz w:val="28"/>
          <w:szCs w:val="28"/>
        </w:rPr>
      </w:pPr>
      <w:r w:rsidRPr="00926BB0">
        <w:rPr>
          <w:sz w:val="28"/>
          <w:szCs w:val="28"/>
        </w:rPr>
        <w:lastRenderedPageBreak/>
        <w:t>С учетом полученных в 2016 году результатов работы, основные усилия ГНБ КБР им. Т. К. Мальбахова (далее – ГНБ) в 2017 году были ориентированы на реализацию «Программы развития ГНБ КБР им. Т. К. Мальбахова на 2014-2018 гг.», выполнение плана и решения следующих задач:</w:t>
      </w:r>
    </w:p>
    <w:p w:rsidR="00272EBC" w:rsidRP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sidRPr="00272EBC">
        <w:rPr>
          <w:rFonts w:ascii="Times New Roman" w:hAnsi="Times New Roman" w:cs="Times New Roman"/>
          <w:color w:val="auto"/>
          <w:sz w:val="28"/>
          <w:szCs w:val="28"/>
        </w:rPr>
        <w:t>Выполнение основных контрольных показателей работы;</w:t>
      </w:r>
    </w:p>
    <w:p w:rsidR="00272EBC" w:rsidRP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sidRPr="00272EBC">
        <w:rPr>
          <w:rFonts w:ascii="Times New Roman" w:hAnsi="Times New Roman" w:cs="Times New Roman"/>
          <w:color w:val="auto"/>
          <w:sz w:val="28"/>
          <w:szCs w:val="28"/>
        </w:rPr>
        <w:t>Обеспечение свободного доступа всех слоев населения к информационно-библиотечным ресурсам;</w:t>
      </w:r>
    </w:p>
    <w:p w:rsidR="00272EBC" w:rsidRP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sidRPr="00272EBC">
        <w:rPr>
          <w:rFonts w:ascii="Times New Roman" w:hAnsi="Times New Roman" w:cs="Times New Roman"/>
          <w:color w:val="auto"/>
          <w:sz w:val="28"/>
          <w:szCs w:val="28"/>
        </w:rPr>
        <w:t>Сохранение и приумножение национального культурного достояния КБР, развитие и раскрытие фондов ГНБ;</w:t>
      </w:r>
    </w:p>
    <w:p w:rsidR="00272EBC" w:rsidRP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sidRPr="00272EBC">
        <w:rPr>
          <w:rFonts w:ascii="Times New Roman" w:hAnsi="Times New Roman" w:cs="Times New Roman"/>
          <w:color w:val="auto"/>
          <w:sz w:val="28"/>
          <w:szCs w:val="28"/>
        </w:rPr>
        <w:t>Развитие информатизации ГНБ, формирование национальной электронной библиотеки КБР, интеграция в общероссийское электронное библиотечно-информационное пространство;</w:t>
      </w:r>
    </w:p>
    <w:p w:rsidR="00272EBC" w:rsidRPr="00272EBC" w:rsidRDefault="00132EC3" w:rsidP="00272EBC">
      <w:pPr>
        <w:pStyle w:val="a5"/>
        <w:widowControl/>
        <w:numPr>
          <w:ilvl w:val="0"/>
          <w:numId w:val="10"/>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272EBC" w:rsidRPr="00272EBC">
        <w:rPr>
          <w:rFonts w:ascii="Times New Roman" w:hAnsi="Times New Roman" w:cs="Times New Roman"/>
          <w:color w:val="auto"/>
          <w:sz w:val="28"/>
          <w:szCs w:val="28"/>
        </w:rPr>
        <w:t>асширени</w:t>
      </w:r>
      <w:r>
        <w:rPr>
          <w:rFonts w:ascii="Times New Roman" w:hAnsi="Times New Roman" w:cs="Times New Roman"/>
          <w:color w:val="auto"/>
          <w:sz w:val="28"/>
          <w:szCs w:val="28"/>
        </w:rPr>
        <w:t>е</w:t>
      </w:r>
      <w:r w:rsidR="00272EBC" w:rsidRPr="00272EBC">
        <w:rPr>
          <w:rFonts w:ascii="Times New Roman" w:hAnsi="Times New Roman" w:cs="Times New Roman"/>
          <w:color w:val="auto"/>
          <w:sz w:val="28"/>
          <w:szCs w:val="28"/>
        </w:rPr>
        <w:t xml:space="preserve"> пространства библиотеки виртуальными средствами;</w:t>
      </w:r>
    </w:p>
    <w:p w:rsidR="00272EBC" w:rsidRP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Pr="00272EBC">
        <w:rPr>
          <w:rFonts w:ascii="Times New Roman" w:hAnsi="Times New Roman" w:cs="Times New Roman"/>
          <w:color w:val="auto"/>
          <w:sz w:val="28"/>
          <w:szCs w:val="28"/>
        </w:rPr>
        <w:t xml:space="preserve">азвитие ГНБ как центра </w:t>
      </w:r>
      <w:r>
        <w:rPr>
          <w:rFonts w:ascii="Times New Roman" w:hAnsi="Times New Roman" w:cs="Times New Roman"/>
          <w:color w:val="auto"/>
          <w:sz w:val="28"/>
          <w:szCs w:val="28"/>
        </w:rPr>
        <w:t xml:space="preserve">образовательной, </w:t>
      </w:r>
      <w:r w:rsidRPr="00272EBC">
        <w:rPr>
          <w:rFonts w:ascii="Times New Roman" w:hAnsi="Times New Roman" w:cs="Times New Roman"/>
          <w:color w:val="auto"/>
          <w:sz w:val="28"/>
          <w:szCs w:val="28"/>
        </w:rPr>
        <w:t>социокультурной коммуникации;</w:t>
      </w:r>
    </w:p>
    <w:p w:rsidR="00272EBC" w:rsidRP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Pr="00272EBC">
        <w:rPr>
          <w:rFonts w:ascii="Times New Roman" w:hAnsi="Times New Roman" w:cs="Times New Roman"/>
          <w:color w:val="auto"/>
          <w:sz w:val="28"/>
          <w:szCs w:val="28"/>
        </w:rPr>
        <w:t>оздание возможностей для творческой и интеллектуальной самореализации читателей;</w:t>
      </w:r>
    </w:p>
    <w:p w:rsidR="00272EBC" w:rsidRP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sidRPr="00272EBC">
        <w:rPr>
          <w:rFonts w:ascii="Times New Roman" w:hAnsi="Times New Roman" w:cs="Times New Roman"/>
          <w:color w:val="auto"/>
          <w:sz w:val="28"/>
          <w:szCs w:val="28"/>
        </w:rPr>
        <w:t>Формирование услуг для людей с ограниченными возможностями здоровья;</w:t>
      </w:r>
    </w:p>
    <w:p w:rsidR="00272EBC" w:rsidRP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sidRPr="00272EBC">
        <w:rPr>
          <w:rFonts w:ascii="Times New Roman" w:hAnsi="Times New Roman" w:cs="Times New Roman"/>
          <w:color w:val="auto"/>
          <w:sz w:val="28"/>
          <w:szCs w:val="28"/>
        </w:rPr>
        <w:t>Активное привлечение детей и юношества к пользованию библиотекой;</w:t>
      </w:r>
    </w:p>
    <w:p w:rsidR="00272EBC" w:rsidRDefault="00272EBC" w:rsidP="00272EBC">
      <w:pPr>
        <w:pStyle w:val="a5"/>
        <w:widowControl/>
        <w:numPr>
          <w:ilvl w:val="0"/>
          <w:numId w:val="10"/>
        </w:numPr>
        <w:spacing w:line="276" w:lineRule="auto"/>
        <w:jc w:val="both"/>
        <w:rPr>
          <w:rFonts w:ascii="Times New Roman" w:hAnsi="Times New Roman" w:cs="Times New Roman"/>
          <w:color w:val="auto"/>
          <w:sz w:val="28"/>
          <w:szCs w:val="28"/>
        </w:rPr>
      </w:pPr>
      <w:r w:rsidRPr="00272EBC">
        <w:rPr>
          <w:rFonts w:ascii="Times New Roman" w:hAnsi="Times New Roman" w:cs="Times New Roman"/>
          <w:color w:val="auto"/>
          <w:sz w:val="28"/>
          <w:szCs w:val="28"/>
        </w:rPr>
        <w:t>Научно-информационное обеспечение деятельности ГНБ</w:t>
      </w:r>
      <w:r>
        <w:rPr>
          <w:rFonts w:ascii="Times New Roman" w:hAnsi="Times New Roman" w:cs="Times New Roman"/>
          <w:color w:val="auto"/>
          <w:sz w:val="28"/>
          <w:szCs w:val="28"/>
        </w:rPr>
        <w:t>.</w:t>
      </w:r>
    </w:p>
    <w:p w:rsidR="004E595C" w:rsidRPr="00821ABA" w:rsidRDefault="00522998" w:rsidP="00821ABA">
      <w:pPr>
        <w:pageBreakBefore/>
        <w:spacing w:line="276" w:lineRule="auto"/>
        <w:ind w:left="357"/>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3B1106">
        <w:rPr>
          <w:rFonts w:ascii="Times New Roman" w:hAnsi="Times New Roman" w:cs="Times New Roman"/>
          <w:b/>
          <w:sz w:val="28"/>
          <w:szCs w:val="28"/>
        </w:rPr>
        <w:t xml:space="preserve">. </w:t>
      </w:r>
      <w:r w:rsidR="00DF22C8" w:rsidRPr="00821ABA">
        <w:rPr>
          <w:rFonts w:ascii="Times New Roman" w:hAnsi="Times New Roman" w:cs="Times New Roman"/>
          <w:b/>
          <w:sz w:val="28"/>
          <w:szCs w:val="28"/>
        </w:rPr>
        <w:t>СТАТИСТИЧЕСКИЕ ДАННЫЕ О РАБОТЕ</w:t>
      </w:r>
      <w:r w:rsidR="00DF22C8" w:rsidRPr="00821ABA">
        <w:rPr>
          <w:rFonts w:ascii="Times New Roman" w:hAnsi="Times New Roman" w:cs="Times New Roman"/>
          <w:b/>
          <w:sz w:val="28"/>
          <w:szCs w:val="28"/>
        </w:rPr>
        <w:br/>
        <w:t>ГНБ КБР ИМ. Т. К. МАЛЬБАХОВА В 2017 ГОДУ</w:t>
      </w:r>
    </w:p>
    <w:tbl>
      <w:tblPr>
        <w:tblStyle w:val="a3"/>
        <w:tblW w:w="11307" w:type="dxa"/>
        <w:tblLook w:val="04A0" w:firstRow="1" w:lastRow="0" w:firstColumn="1" w:lastColumn="0" w:noHBand="0" w:noVBand="1"/>
      </w:tblPr>
      <w:tblGrid>
        <w:gridCol w:w="675"/>
        <w:gridCol w:w="3402"/>
        <w:gridCol w:w="1418"/>
        <w:gridCol w:w="1813"/>
        <w:gridCol w:w="1164"/>
        <w:gridCol w:w="1813"/>
        <w:gridCol w:w="1022"/>
      </w:tblGrid>
      <w:tr w:rsidR="004E595C" w:rsidRPr="000247CE" w:rsidTr="004C4FCB">
        <w:tc>
          <w:tcPr>
            <w:tcW w:w="675" w:type="dxa"/>
            <w:tcBorders>
              <w:bottom w:val="single" w:sz="4" w:space="0" w:color="auto"/>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w:t>
            </w:r>
          </w:p>
        </w:tc>
        <w:tc>
          <w:tcPr>
            <w:tcW w:w="3402" w:type="dxa"/>
            <w:tcBorders>
              <w:bottom w:val="single" w:sz="4" w:space="0" w:color="auto"/>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Показатели деятельности</w:t>
            </w:r>
          </w:p>
        </w:tc>
        <w:tc>
          <w:tcPr>
            <w:tcW w:w="1418" w:type="dxa"/>
            <w:tcBorders>
              <w:bottom w:val="single" w:sz="4" w:space="0" w:color="auto"/>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План 2017 года</w:t>
            </w:r>
          </w:p>
        </w:tc>
        <w:tc>
          <w:tcPr>
            <w:tcW w:w="1813" w:type="dxa"/>
            <w:tcBorders>
              <w:bottom w:val="single" w:sz="4" w:space="0" w:color="auto"/>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Выполнение 2017 года</w:t>
            </w:r>
          </w:p>
        </w:tc>
        <w:tc>
          <w:tcPr>
            <w:tcW w:w="1164" w:type="dxa"/>
            <w:tcBorders>
              <w:bottom w:val="single" w:sz="4" w:space="0" w:color="auto"/>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 к плану</w:t>
            </w:r>
          </w:p>
        </w:tc>
        <w:tc>
          <w:tcPr>
            <w:tcW w:w="1813" w:type="dxa"/>
            <w:tcBorders>
              <w:bottom w:val="single" w:sz="4" w:space="0" w:color="auto"/>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Выполнение</w:t>
            </w:r>
          </w:p>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2016 год</w:t>
            </w:r>
            <w:r w:rsidR="00A91CC5" w:rsidRPr="000247CE">
              <w:rPr>
                <w:rFonts w:ascii="Times New Roman" w:hAnsi="Times New Roman" w:cs="Times New Roman"/>
                <w:b/>
                <w:sz w:val="27"/>
                <w:szCs w:val="27"/>
              </w:rPr>
              <w:t>а</w:t>
            </w:r>
          </w:p>
        </w:tc>
        <w:tc>
          <w:tcPr>
            <w:tcW w:w="1022" w:type="dxa"/>
            <w:tcBorders>
              <w:bottom w:val="single" w:sz="4" w:space="0" w:color="auto"/>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 к 2016 году</w:t>
            </w:r>
          </w:p>
        </w:tc>
      </w:tr>
      <w:tr w:rsidR="004E595C" w:rsidRPr="000247CE" w:rsidTr="004C4FCB">
        <w:tc>
          <w:tcPr>
            <w:tcW w:w="675" w:type="dxa"/>
            <w:tcBorders>
              <w:bottom w:val="nil"/>
            </w:tcBorders>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1</w:t>
            </w:r>
          </w:p>
        </w:tc>
        <w:tc>
          <w:tcPr>
            <w:tcW w:w="3402" w:type="dxa"/>
            <w:tcBorders>
              <w:bottom w:val="nil"/>
            </w:tcBorders>
          </w:tcPr>
          <w:p w:rsidR="004E595C" w:rsidRPr="000247CE" w:rsidRDefault="004E595C" w:rsidP="000247CE">
            <w:pPr>
              <w:rPr>
                <w:rFonts w:ascii="Times New Roman" w:hAnsi="Times New Roman" w:cs="Times New Roman"/>
                <w:sz w:val="27"/>
                <w:szCs w:val="27"/>
              </w:rPr>
            </w:pPr>
            <w:r w:rsidRPr="000247CE">
              <w:rPr>
                <w:rFonts w:ascii="Times New Roman" w:hAnsi="Times New Roman" w:cs="Times New Roman"/>
                <w:sz w:val="27"/>
                <w:szCs w:val="27"/>
              </w:rPr>
              <w:t>Число пользователей</w:t>
            </w:r>
          </w:p>
        </w:tc>
        <w:tc>
          <w:tcPr>
            <w:tcW w:w="1418" w:type="dxa"/>
            <w:tcBorders>
              <w:bottom w:val="nil"/>
            </w:tcBorders>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58000</w:t>
            </w:r>
          </w:p>
        </w:tc>
        <w:tc>
          <w:tcPr>
            <w:tcW w:w="1813" w:type="dxa"/>
            <w:tcBorders>
              <w:bottom w:val="nil"/>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58706</w:t>
            </w:r>
          </w:p>
        </w:tc>
        <w:tc>
          <w:tcPr>
            <w:tcW w:w="1164" w:type="dxa"/>
            <w:tcBorders>
              <w:bottom w:val="nil"/>
            </w:tcBorders>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101</w:t>
            </w:r>
            <w:r w:rsidR="00F14195" w:rsidRPr="000247CE">
              <w:rPr>
                <w:rFonts w:ascii="Times New Roman" w:hAnsi="Times New Roman" w:cs="Times New Roman"/>
                <w:sz w:val="27"/>
                <w:szCs w:val="27"/>
              </w:rPr>
              <w:t>,22</w:t>
            </w:r>
          </w:p>
        </w:tc>
        <w:tc>
          <w:tcPr>
            <w:tcW w:w="1813" w:type="dxa"/>
            <w:tcBorders>
              <w:bottom w:val="nil"/>
            </w:tcBorders>
          </w:tcPr>
          <w:p w:rsidR="004E595C"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58205</w:t>
            </w:r>
          </w:p>
        </w:tc>
        <w:tc>
          <w:tcPr>
            <w:tcW w:w="1022" w:type="dxa"/>
            <w:tcBorders>
              <w:bottom w:val="nil"/>
            </w:tcBorders>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100,86</w:t>
            </w:r>
          </w:p>
        </w:tc>
      </w:tr>
      <w:tr w:rsidR="004E595C" w:rsidRPr="000247CE" w:rsidTr="004C4FCB">
        <w:tc>
          <w:tcPr>
            <w:tcW w:w="675" w:type="dxa"/>
            <w:tcBorders>
              <w:top w:val="nil"/>
              <w:bottom w:val="single" w:sz="4" w:space="0" w:color="auto"/>
            </w:tcBorders>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1а</w:t>
            </w:r>
          </w:p>
        </w:tc>
        <w:tc>
          <w:tcPr>
            <w:tcW w:w="3402" w:type="dxa"/>
            <w:tcBorders>
              <w:top w:val="nil"/>
              <w:bottom w:val="single" w:sz="4" w:space="0" w:color="auto"/>
            </w:tcBorders>
          </w:tcPr>
          <w:p w:rsidR="004E595C" w:rsidRPr="000247CE" w:rsidRDefault="004E595C" w:rsidP="000247CE">
            <w:pPr>
              <w:ind w:left="318"/>
              <w:rPr>
                <w:rFonts w:ascii="Times New Roman" w:hAnsi="Times New Roman" w:cs="Times New Roman"/>
                <w:sz w:val="27"/>
                <w:szCs w:val="27"/>
              </w:rPr>
            </w:pPr>
            <w:r w:rsidRPr="000247CE">
              <w:rPr>
                <w:rFonts w:ascii="Times New Roman" w:hAnsi="Times New Roman" w:cs="Times New Roman"/>
                <w:sz w:val="27"/>
                <w:szCs w:val="27"/>
              </w:rPr>
              <w:t>в т.ч. виртуальных</w:t>
            </w:r>
          </w:p>
        </w:tc>
        <w:tc>
          <w:tcPr>
            <w:tcW w:w="1418" w:type="dxa"/>
            <w:tcBorders>
              <w:top w:val="nil"/>
              <w:bottom w:val="single" w:sz="4" w:space="0" w:color="auto"/>
            </w:tcBorders>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26000</w:t>
            </w:r>
          </w:p>
        </w:tc>
        <w:tc>
          <w:tcPr>
            <w:tcW w:w="1813" w:type="dxa"/>
            <w:tcBorders>
              <w:top w:val="nil"/>
              <w:bottom w:val="single" w:sz="4" w:space="0" w:color="auto"/>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26207</w:t>
            </w:r>
          </w:p>
        </w:tc>
        <w:tc>
          <w:tcPr>
            <w:tcW w:w="1164" w:type="dxa"/>
            <w:tcBorders>
              <w:top w:val="nil"/>
              <w:bottom w:val="single" w:sz="4" w:space="0" w:color="auto"/>
            </w:tcBorders>
          </w:tcPr>
          <w:p w:rsidR="004E595C" w:rsidRPr="000247CE" w:rsidRDefault="00F14195" w:rsidP="000247CE">
            <w:pPr>
              <w:jc w:val="center"/>
              <w:rPr>
                <w:rFonts w:ascii="Times New Roman" w:hAnsi="Times New Roman" w:cs="Times New Roman"/>
                <w:sz w:val="27"/>
                <w:szCs w:val="27"/>
              </w:rPr>
            </w:pPr>
            <w:r w:rsidRPr="000247CE">
              <w:rPr>
                <w:rFonts w:ascii="Times New Roman" w:hAnsi="Times New Roman" w:cs="Times New Roman"/>
                <w:sz w:val="27"/>
                <w:szCs w:val="27"/>
              </w:rPr>
              <w:t>100,03</w:t>
            </w:r>
          </w:p>
        </w:tc>
        <w:tc>
          <w:tcPr>
            <w:tcW w:w="1813" w:type="dxa"/>
            <w:tcBorders>
              <w:top w:val="nil"/>
              <w:bottom w:val="single" w:sz="4" w:space="0" w:color="auto"/>
            </w:tcBorders>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25842</w:t>
            </w:r>
          </w:p>
        </w:tc>
        <w:tc>
          <w:tcPr>
            <w:tcW w:w="1022" w:type="dxa"/>
            <w:tcBorders>
              <w:top w:val="nil"/>
              <w:bottom w:val="single" w:sz="4" w:space="0" w:color="auto"/>
            </w:tcBorders>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101,41</w:t>
            </w:r>
          </w:p>
        </w:tc>
      </w:tr>
      <w:tr w:rsidR="004E595C" w:rsidRPr="000247CE" w:rsidTr="004C4FCB">
        <w:tc>
          <w:tcPr>
            <w:tcW w:w="675" w:type="dxa"/>
            <w:tcBorders>
              <w:bottom w:val="nil"/>
            </w:tcBorders>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2</w:t>
            </w:r>
          </w:p>
        </w:tc>
        <w:tc>
          <w:tcPr>
            <w:tcW w:w="3402" w:type="dxa"/>
            <w:tcBorders>
              <w:bottom w:val="nil"/>
            </w:tcBorders>
          </w:tcPr>
          <w:p w:rsidR="004E595C" w:rsidRPr="000247CE" w:rsidRDefault="004E595C" w:rsidP="000247CE">
            <w:pPr>
              <w:rPr>
                <w:rFonts w:ascii="Times New Roman" w:hAnsi="Times New Roman" w:cs="Times New Roman"/>
                <w:sz w:val="27"/>
                <w:szCs w:val="27"/>
              </w:rPr>
            </w:pPr>
            <w:r w:rsidRPr="000247CE">
              <w:rPr>
                <w:rFonts w:ascii="Times New Roman" w:hAnsi="Times New Roman" w:cs="Times New Roman"/>
                <w:sz w:val="27"/>
                <w:szCs w:val="27"/>
              </w:rPr>
              <w:t>Число посещений</w:t>
            </w:r>
          </w:p>
        </w:tc>
        <w:tc>
          <w:tcPr>
            <w:tcW w:w="1418" w:type="dxa"/>
            <w:tcBorders>
              <w:bottom w:val="nil"/>
            </w:tcBorders>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177000</w:t>
            </w:r>
          </w:p>
        </w:tc>
        <w:tc>
          <w:tcPr>
            <w:tcW w:w="1813" w:type="dxa"/>
            <w:tcBorders>
              <w:bottom w:val="nil"/>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184283</w:t>
            </w:r>
          </w:p>
        </w:tc>
        <w:tc>
          <w:tcPr>
            <w:tcW w:w="1164" w:type="dxa"/>
            <w:tcBorders>
              <w:bottom w:val="nil"/>
            </w:tcBorders>
          </w:tcPr>
          <w:p w:rsidR="004E595C" w:rsidRPr="000247CE" w:rsidRDefault="00CC15D1" w:rsidP="000247CE">
            <w:pPr>
              <w:jc w:val="center"/>
              <w:rPr>
                <w:rFonts w:ascii="Times New Roman" w:hAnsi="Times New Roman" w:cs="Times New Roman"/>
                <w:sz w:val="27"/>
                <w:szCs w:val="27"/>
              </w:rPr>
            </w:pPr>
            <w:r w:rsidRPr="000247CE">
              <w:rPr>
                <w:rFonts w:ascii="Times New Roman" w:hAnsi="Times New Roman" w:cs="Times New Roman"/>
                <w:sz w:val="27"/>
                <w:szCs w:val="27"/>
              </w:rPr>
              <w:t>104,11</w:t>
            </w:r>
          </w:p>
        </w:tc>
        <w:tc>
          <w:tcPr>
            <w:tcW w:w="1813" w:type="dxa"/>
            <w:tcBorders>
              <w:bottom w:val="nil"/>
            </w:tcBorders>
          </w:tcPr>
          <w:p w:rsidR="004E595C"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180422</w:t>
            </w:r>
          </w:p>
        </w:tc>
        <w:tc>
          <w:tcPr>
            <w:tcW w:w="1022" w:type="dxa"/>
            <w:tcBorders>
              <w:bottom w:val="nil"/>
            </w:tcBorders>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102,14</w:t>
            </w:r>
          </w:p>
        </w:tc>
      </w:tr>
      <w:tr w:rsidR="004E595C" w:rsidRPr="000247CE" w:rsidTr="004C4FCB">
        <w:tc>
          <w:tcPr>
            <w:tcW w:w="675" w:type="dxa"/>
            <w:tcBorders>
              <w:top w:val="nil"/>
              <w:bottom w:val="nil"/>
            </w:tcBorders>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2а</w:t>
            </w:r>
          </w:p>
        </w:tc>
        <w:tc>
          <w:tcPr>
            <w:tcW w:w="3402" w:type="dxa"/>
            <w:tcBorders>
              <w:top w:val="nil"/>
              <w:bottom w:val="nil"/>
            </w:tcBorders>
          </w:tcPr>
          <w:p w:rsidR="004E595C" w:rsidRPr="000247CE" w:rsidRDefault="000C35F7" w:rsidP="000247CE">
            <w:pPr>
              <w:ind w:left="318"/>
              <w:rPr>
                <w:rFonts w:ascii="Times New Roman" w:hAnsi="Times New Roman" w:cs="Times New Roman"/>
                <w:sz w:val="27"/>
                <w:szCs w:val="27"/>
              </w:rPr>
            </w:pPr>
            <w:r w:rsidRPr="000247CE">
              <w:rPr>
                <w:rFonts w:ascii="Times New Roman" w:hAnsi="Times New Roman" w:cs="Times New Roman"/>
                <w:sz w:val="27"/>
                <w:szCs w:val="27"/>
              </w:rPr>
              <w:t>в</w:t>
            </w:r>
            <w:r w:rsidR="004E595C" w:rsidRPr="000247CE">
              <w:rPr>
                <w:rFonts w:ascii="Times New Roman" w:hAnsi="Times New Roman" w:cs="Times New Roman"/>
                <w:sz w:val="27"/>
                <w:szCs w:val="27"/>
              </w:rPr>
              <w:t xml:space="preserve"> т.ч. виртуальных</w:t>
            </w:r>
          </w:p>
        </w:tc>
        <w:tc>
          <w:tcPr>
            <w:tcW w:w="1418" w:type="dxa"/>
            <w:tcBorders>
              <w:top w:val="nil"/>
              <w:bottom w:val="nil"/>
            </w:tcBorders>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60000</w:t>
            </w:r>
          </w:p>
        </w:tc>
        <w:tc>
          <w:tcPr>
            <w:tcW w:w="1813" w:type="dxa"/>
            <w:tcBorders>
              <w:top w:val="nil"/>
              <w:bottom w:val="nil"/>
            </w:tcBorders>
          </w:tcPr>
          <w:p w:rsidR="004E595C" w:rsidRPr="000247CE" w:rsidRDefault="00CC2E82" w:rsidP="000247CE">
            <w:pPr>
              <w:jc w:val="center"/>
              <w:rPr>
                <w:rFonts w:ascii="Times New Roman" w:hAnsi="Times New Roman" w:cs="Times New Roman"/>
                <w:b/>
                <w:sz w:val="27"/>
                <w:szCs w:val="27"/>
              </w:rPr>
            </w:pPr>
            <w:r w:rsidRPr="000247CE">
              <w:rPr>
                <w:rFonts w:ascii="Times New Roman" w:hAnsi="Times New Roman" w:cs="Times New Roman"/>
                <w:b/>
                <w:sz w:val="27"/>
                <w:szCs w:val="27"/>
              </w:rPr>
              <w:t>6299</w:t>
            </w:r>
            <w:r w:rsidR="004E595C" w:rsidRPr="000247CE">
              <w:rPr>
                <w:rFonts w:ascii="Times New Roman" w:hAnsi="Times New Roman" w:cs="Times New Roman"/>
                <w:b/>
                <w:sz w:val="27"/>
                <w:szCs w:val="27"/>
              </w:rPr>
              <w:t>0</w:t>
            </w:r>
          </w:p>
        </w:tc>
        <w:tc>
          <w:tcPr>
            <w:tcW w:w="1164" w:type="dxa"/>
            <w:tcBorders>
              <w:top w:val="nil"/>
              <w:bottom w:val="nil"/>
            </w:tcBorders>
          </w:tcPr>
          <w:p w:rsidR="004E595C" w:rsidRPr="000247CE" w:rsidRDefault="00B73398" w:rsidP="000247CE">
            <w:pPr>
              <w:jc w:val="center"/>
              <w:rPr>
                <w:rFonts w:ascii="Times New Roman" w:hAnsi="Times New Roman" w:cs="Times New Roman"/>
                <w:sz w:val="27"/>
                <w:szCs w:val="27"/>
              </w:rPr>
            </w:pPr>
            <w:r w:rsidRPr="000247CE">
              <w:rPr>
                <w:rFonts w:ascii="Times New Roman" w:hAnsi="Times New Roman" w:cs="Times New Roman"/>
                <w:sz w:val="27"/>
                <w:szCs w:val="27"/>
              </w:rPr>
              <w:t>104,98</w:t>
            </w:r>
          </w:p>
        </w:tc>
        <w:tc>
          <w:tcPr>
            <w:tcW w:w="1813" w:type="dxa"/>
            <w:tcBorders>
              <w:top w:val="nil"/>
              <w:bottom w:val="nil"/>
            </w:tcBorders>
          </w:tcPr>
          <w:p w:rsidR="004E595C"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60757</w:t>
            </w:r>
          </w:p>
        </w:tc>
        <w:tc>
          <w:tcPr>
            <w:tcW w:w="1022" w:type="dxa"/>
            <w:tcBorders>
              <w:top w:val="nil"/>
              <w:bottom w:val="nil"/>
            </w:tcBorders>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103,53</w:t>
            </w:r>
          </w:p>
        </w:tc>
      </w:tr>
      <w:tr w:rsidR="004E595C" w:rsidRPr="000247CE" w:rsidTr="004C4FCB">
        <w:tc>
          <w:tcPr>
            <w:tcW w:w="675" w:type="dxa"/>
            <w:tcBorders>
              <w:top w:val="nil"/>
            </w:tcBorders>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2б</w:t>
            </w:r>
          </w:p>
        </w:tc>
        <w:tc>
          <w:tcPr>
            <w:tcW w:w="3402" w:type="dxa"/>
            <w:tcBorders>
              <w:top w:val="nil"/>
            </w:tcBorders>
          </w:tcPr>
          <w:p w:rsidR="004E595C" w:rsidRPr="000247CE" w:rsidRDefault="00E75CD0" w:rsidP="000247CE">
            <w:pPr>
              <w:ind w:left="318"/>
              <w:rPr>
                <w:rFonts w:ascii="Times New Roman" w:hAnsi="Times New Roman" w:cs="Times New Roman"/>
                <w:sz w:val="27"/>
                <w:szCs w:val="27"/>
              </w:rPr>
            </w:pPr>
            <w:r w:rsidRPr="000247CE">
              <w:rPr>
                <w:rFonts w:ascii="Times New Roman" w:hAnsi="Times New Roman" w:cs="Times New Roman"/>
                <w:sz w:val="27"/>
                <w:szCs w:val="27"/>
              </w:rPr>
              <w:t>в</w:t>
            </w:r>
            <w:r w:rsidR="004E595C" w:rsidRPr="000247CE">
              <w:rPr>
                <w:rFonts w:ascii="Times New Roman" w:hAnsi="Times New Roman" w:cs="Times New Roman"/>
                <w:sz w:val="27"/>
                <w:szCs w:val="27"/>
              </w:rPr>
              <w:t xml:space="preserve"> т.ч. массовых мероприятий</w:t>
            </w:r>
          </w:p>
          <w:p w:rsidR="004E595C" w:rsidRPr="000247CE" w:rsidRDefault="000C35F7" w:rsidP="000247CE">
            <w:pPr>
              <w:ind w:left="601"/>
              <w:rPr>
                <w:rFonts w:ascii="Times New Roman" w:hAnsi="Times New Roman" w:cs="Times New Roman"/>
                <w:sz w:val="27"/>
                <w:szCs w:val="27"/>
              </w:rPr>
            </w:pPr>
            <w:r w:rsidRPr="000247CE">
              <w:rPr>
                <w:rFonts w:ascii="Times New Roman" w:hAnsi="Times New Roman" w:cs="Times New Roman"/>
                <w:sz w:val="27"/>
                <w:szCs w:val="27"/>
              </w:rPr>
              <w:t>в</w:t>
            </w:r>
            <w:r w:rsidR="004E595C" w:rsidRPr="000247CE">
              <w:rPr>
                <w:rFonts w:ascii="Times New Roman" w:hAnsi="Times New Roman" w:cs="Times New Roman"/>
                <w:sz w:val="27"/>
                <w:szCs w:val="27"/>
              </w:rPr>
              <w:t xml:space="preserve"> т.ч. детей до 14 лет</w:t>
            </w:r>
          </w:p>
          <w:p w:rsidR="004E595C" w:rsidRPr="000247CE" w:rsidRDefault="000C35F7" w:rsidP="000247CE">
            <w:pPr>
              <w:ind w:left="601"/>
              <w:rPr>
                <w:rFonts w:ascii="Times New Roman" w:hAnsi="Times New Roman" w:cs="Times New Roman"/>
                <w:sz w:val="27"/>
                <w:szCs w:val="27"/>
              </w:rPr>
            </w:pPr>
            <w:r w:rsidRPr="000247CE">
              <w:rPr>
                <w:rFonts w:ascii="Times New Roman" w:hAnsi="Times New Roman" w:cs="Times New Roman"/>
                <w:sz w:val="27"/>
                <w:szCs w:val="27"/>
              </w:rPr>
              <w:t>в</w:t>
            </w:r>
            <w:r w:rsidR="004E595C" w:rsidRPr="000247CE">
              <w:rPr>
                <w:rFonts w:ascii="Times New Roman" w:hAnsi="Times New Roman" w:cs="Times New Roman"/>
                <w:sz w:val="27"/>
                <w:szCs w:val="27"/>
              </w:rPr>
              <w:t xml:space="preserve"> т.ч. молодежи от 15 до 30 лет</w:t>
            </w:r>
          </w:p>
        </w:tc>
        <w:tc>
          <w:tcPr>
            <w:tcW w:w="1418" w:type="dxa"/>
            <w:tcBorders>
              <w:top w:val="nil"/>
            </w:tcBorders>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9600</w:t>
            </w:r>
          </w:p>
        </w:tc>
        <w:tc>
          <w:tcPr>
            <w:tcW w:w="1813" w:type="dxa"/>
            <w:tcBorders>
              <w:top w:val="nil"/>
            </w:tcBorders>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13364</w:t>
            </w:r>
          </w:p>
          <w:p w:rsidR="000C35F7" w:rsidRPr="000247CE" w:rsidRDefault="000C35F7" w:rsidP="000247CE">
            <w:pPr>
              <w:jc w:val="center"/>
              <w:rPr>
                <w:rFonts w:ascii="Times New Roman" w:hAnsi="Times New Roman" w:cs="Times New Roman"/>
                <w:b/>
                <w:sz w:val="27"/>
                <w:szCs w:val="27"/>
              </w:rPr>
            </w:pPr>
          </w:p>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4410</w:t>
            </w:r>
          </w:p>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5270</w:t>
            </w:r>
          </w:p>
        </w:tc>
        <w:tc>
          <w:tcPr>
            <w:tcW w:w="1164" w:type="dxa"/>
            <w:tcBorders>
              <w:top w:val="nil"/>
            </w:tcBorders>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139</w:t>
            </w:r>
            <w:r w:rsidR="00F14195" w:rsidRPr="000247CE">
              <w:rPr>
                <w:rFonts w:ascii="Times New Roman" w:hAnsi="Times New Roman" w:cs="Times New Roman"/>
                <w:sz w:val="27"/>
                <w:szCs w:val="27"/>
              </w:rPr>
              <w:t>,21</w:t>
            </w:r>
          </w:p>
        </w:tc>
        <w:tc>
          <w:tcPr>
            <w:tcW w:w="1813" w:type="dxa"/>
            <w:tcBorders>
              <w:top w:val="nil"/>
            </w:tcBorders>
          </w:tcPr>
          <w:p w:rsidR="004E595C"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11896</w:t>
            </w:r>
          </w:p>
          <w:p w:rsidR="008F3FB4" w:rsidRPr="000247CE" w:rsidRDefault="008F3FB4" w:rsidP="000247CE">
            <w:pPr>
              <w:jc w:val="center"/>
              <w:rPr>
                <w:rFonts w:ascii="Times New Roman" w:hAnsi="Times New Roman" w:cs="Times New Roman"/>
                <w:sz w:val="27"/>
                <w:szCs w:val="27"/>
              </w:rPr>
            </w:pPr>
          </w:p>
          <w:p w:rsidR="008F3FB4"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2400</w:t>
            </w:r>
          </w:p>
        </w:tc>
        <w:tc>
          <w:tcPr>
            <w:tcW w:w="1022" w:type="dxa"/>
            <w:tcBorders>
              <w:top w:val="nil"/>
            </w:tcBorders>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112,34</w:t>
            </w:r>
          </w:p>
          <w:p w:rsidR="00DF7F75" w:rsidRPr="000247CE" w:rsidRDefault="00DF7F75" w:rsidP="000247CE">
            <w:pPr>
              <w:jc w:val="center"/>
              <w:rPr>
                <w:rFonts w:ascii="Times New Roman" w:hAnsi="Times New Roman" w:cs="Times New Roman"/>
                <w:sz w:val="27"/>
                <w:szCs w:val="27"/>
              </w:rPr>
            </w:pPr>
          </w:p>
          <w:p w:rsidR="00DF7F75"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183,75</w:t>
            </w:r>
          </w:p>
        </w:tc>
      </w:tr>
      <w:tr w:rsidR="004E595C" w:rsidRPr="000247CE" w:rsidTr="004C4FCB">
        <w:tc>
          <w:tcPr>
            <w:tcW w:w="675" w:type="dxa"/>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3</w:t>
            </w:r>
          </w:p>
        </w:tc>
        <w:tc>
          <w:tcPr>
            <w:tcW w:w="3402" w:type="dxa"/>
          </w:tcPr>
          <w:p w:rsidR="004E595C" w:rsidRPr="000247CE" w:rsidRDefault="004E595C" w:rsidP="000247CE">
            <w:pPr>
              <w:rPr>
                <w:rFonts w:ascii="Times New Roman" w:hAnsi="Times New Roman" w:cs="Times New Roman"/>
                <w:sz w:val="27"/>
                <w:szCs w:val="27"/>
              </w:rPr>
            </w:pPr>
            <w:r w:rsidRPr="000247CE">
              <w:rPr>
                <w:rFonts w:ascii="Times New Roman" w:hAnsi="Times New Roman" w:cs="Times New Roman"/>
                <w:sz w:val="27"/>
                <w:szCs w:val="27"/>
              </w:rPr>
              <w:t>Число книговыдач</w:t>
            </w:r>
          </w:p>
        </w:tc>
        <w:tc>
          <w:tcPr>
            <w:tcW w:w="1418" w:type="dxa"/>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730000</w:t>
            </w:r>
          </w:p>
        </w:tc>
        <w:tc>
          <w:tcPr>
            <w:tcW w:w="1813" w:type="dxa"/>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746826</w:t>
            </w:r>
          </w:p>
        </w:tc>
        <w:tc>
          <w:tcPr>
            <w:tcW w:w="1164" w:type="dxa"/>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102</w:t>
            </w:r>
            <w:r w:rsidR="00F14195" w:rsidRPr="000247CE">
              <w:rPr>
                <w:rFonts w:ascii="Times New Roman" w:hAnsi="Times New Roman" w:cs="Times New Roman"/>
                <w:sz w:val="27"/>
                <w:szCs w:val="27"/>
              </w:rPr>
              <w:t>,30</w:t>
            </w:r>
          </w:p>
        </w:tc>
        <w:tc>
          <w:tcPr>
            <w:tcW w:w="1813" w:type="dxa"/>
          </w:tcPr>
          <w:p w:rsidR="004E595C"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739114</w:t>
            </w:r>
          </w:p>
        </w:tc>
        <w:tc>
          <w:tcPr>
            <w:tcW w:w="1022" w:type="dxa"/>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101,04</w:t>
            </w:r>
          </w:p>
        </w:tc>
      </w:tr>
      <w:tr w:rsidR="004E595C" w:rsidRPr="000247CE" w:rsidTr="004C4FCB">
        <w:tc>
          <w:tcPr>
            <w:tcW w:w="675" w:type="dxa"/>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4</w:t>
            </w:r>
          </w:p>
        </w:tc>
        <w:tc>
          <w:tcPr>
            <w:tcW w:w="3402" w:type="dxa"/>
          </w:tcPr>
          <w:p w:rsidR="004E595C" w:rsidRPr="000247CE" w:rsidRDefault="004E595C" w:rsidP="000247CE">
            <w:pPr>
              <w:rPr>
                <w:rFonts w:ascii="Times New Roman" w:hAnsi="Times New Roman" w:cs="Times New Roman"/>
                <w:sz w:val="27"/>
                <w:szCs w:val="27"/>
              </w:rPr>
            </w:pPr>
            <w:r w:rsidRPr="000247CE">
              <w:rPr>
                <w:rFonts w:ascii="Times New Roman" w:hAnsi="Times New Roman" w:cs="Times New Roman"/>
                <w:sz w:val="27"/>
                <w:szCs w:val="27"/>
              </w:rPr>
              <w:t>Количество массовых мероприятий</w:t>
            </w:r>
          </w:p>
        </w:tc>
        <w:tc>
          <w:tcPr>
            <w:tcW w:w="1418" w:type="dxa"/>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164</w:t>
            </w:r>
          </w:p>
        </w:tc>
        <w:tc>
          <w:tcPr>
            <w:tcW w:w="1813" w:type="dxa"/>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262</w:t>
            </w:r>
          </w:p>
        </w:tc>
        <w:tc>
          <w:tcPr>
            <w:tcW w:w="1164" w:type="dxa"/>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1</w:t>
            </w:r>
            <w:r w:rsidR="00F14195" w:rsidRPr="000247CE">
              <w:rPr>
                <w:rFonts w:ascii="Times New Roman" w:hAnsi="Times New Roman" w:cs="Times New Roman"/>
                <w:sz w:val="27"/>
                <w:szCs w:val="27"/>
              </w:rPr>
              <w:t>59,7</w:t>
            </w:r>
            <w:r w:rsidRPr="000247CE">
              <w:rPr>
                <w:rFonts w:ascii="Times New Roman" w:hAnsi="Times New Roman" w:cs="Times New Roman"/>
                <w:sz w:val="27"/>
                <w:szCs w:val="27"/>
              </w:rPr>
              <w:t>6</w:t>
            </w:r>
          </w:p>
        </w:tc>
        <w:tc>
          <w:tcPr>
            <w:tcW w:w="1813" w:type="dxa"/>
          </w:tcPr>
          <w:p w:rsidR="004E595C"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200</w:t>
            </w:r>
          </w:p>
        </w:tc>
        <w:tc>
          <w:tcPr>
            <w:tcW w:w="1022" w:type="dxa"/>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131,00</w:t>
            </w:r>
          </w:p>
        </w:tc>
      </w:tr>
      <w:tr w:rsidR="004E595C" w:rsidRPr="000247CE" w:rsidTr="004C4FCB">
        <w:tc>
          <w:tcPr>
            <w:tcW w:w="675" w:type="dxa"/>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5</w:t>
            </w:r>
          </w:p>
        </w:tc>
        <w:tc>
          <w:tcPr>
            <w:tcW w:w="3402" w:type="dxa"/>
          </w:tcPr>
          <w:p w:rsidR="004E595C" w:rsidRPr="000247CE" w:rsidRDefault="004E595C" w:rsidP="000247CE">
            <w:pPr>
              <w:rPr>
                <w:rFonts w:ascii="Times New Roman" w:hAnsi="Times New Roman" w:cs="Times New Roman"/>
                <w:sz w:val="27"/>
                <w:szCs w:val="27"/>
              </w:rPr>
            </w:pPr>
            <w:r w:rsidRPr="000247CE">
              <w:rPr>
                <w:rFonts w:ascii="Times New Roman" w:hAnsi="Times New Roman" w:cs="Times New Roman"/>
                <w:sz w:val="27"/>
                <w:szCs w:val="27"/>
              </w:rPr>
              <w:t>Число книжно-иллюстративных выставок</w:t>
            </w:r>
          </w:p>
          <w:p w:rsidR="004E595C" w:rsidRPr="000247CE" w:rsidRDefault="008F3FB4" w:rsidP="000247CE">
            <w:pPr>
              <w:ind w:left="318"/>
              <w:rPr>
                <w:rFonts w:ascii="Times New Roman" w:hAnsi="Times New Roman" w:cs="Times New Roman"/>
                <w:sz w:val="27"/>
                <w:szCs w:val="27"/>
              </w:rPr>
            </w:pPr>
            <w:r w:rsidRPr="000247CE">
              <w:rPr>
                <w:rFonts w:ascii="Times New Roman" w:hAnsi="Times New Roman" w:cs="Times New Roman"/>
                <w:sz w:val="27"/>
                <w:szCs w:val="27"/>
              </w:rPr>
              <w:t>в</w:t>
            </w:r>
            <w:r w:rsidR="004E595C" w:rsidRPr="000247CE">
              <w:rPr>
                <w:rFonts w:ascii="Times New Roman" w:hAnsi="Times New Roman" w:cs="Times New Roman"/>
                <w:sz w:val="27"/>
                <w:szCs w:val="27"/>
              </w:rPr>
              <w:t xml:space="preserve"> т.ч. виртуальных</w:t>
            </w:r>
          </w:p>
        </w:tc>
        <w:tc>
          <w:tcPr>
            <w:tcW w:w="1418" w:type="dxa"/>
          </w:tcPr>
          <w:p w:rsidR="004E595C" w:rsidRPr="000247CE" w:rsidRDefault="004E595C" w:rsidP="000247CE">
            <w:pPr>
              <w:jc w:val="center"/>
              <w:rPr>
                <w:rFonts w:ascii="Times New Roman" w:hAnsi="Times New Roman" w:cs="Times New Roman"/>
                <w:sz w:val="27"/>
                <w:szCs w:val="27"/>
              </w:rPr>
            </w:pPr>
            <w:r w:rsidRPr="000247CE">
              <w:rPr>
                <w:rFonts w:ascii="Times New Roman" w:hAnsi="Times New Roman" w:cs="Times New Roman"/>
                <w:sz w:val="27"/>
                <w:szCs w:val="27"/>
              </w:rPr>
              <w:t>370</w:t>
            </w:r>
          </w:p>
          <w:p w:rsidR="00DF7F75" w:rsidRPr="000247CE" w:rsidRDefault="00DF7F75" w:rsidP="000247CE">
            <w:pPr>
              <w:jc w:val="center"/>
              <w:rPr>
                <w:rFonts w:ascii="Times New Roman" w:hAnsi="Times New Roman" w:cs="Times New Roman"/>
                <w:sz w:val="27"/>
                <w:szCs w:val="27"/>
              </w:rPr>
            </w:pPr>
          </w:p>
          <w:p w:rsidR="00DF7F75"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52</w:t>
            </w:r>
          </w:p>
        </w:tc>
        <w:tc>
          <w:tcPr>
            <w:tcW w:w="1813" w:type="dxa"/>
          </w:tcPr>
          <w:p w:rsidR="004E595C" w:rsidRPr="000247CE" w:rsidRDefault="004E595C" w:rsidP="000247CE">
            <w:pPr>
              <w:jc w:val="center"/>
              <w:rPr>
                <w:rFonts w:ascii="Times New Roman" w:hAnsi="Times New Roman" w:cs="Times New Roman"/>
                <w:b/>
                <w:sz w:val="27"/>
                <w:szCs w:val="27"/>
              </w:rPr>
            </w:pPr>
            <w:r w:rsidRPr="000247CE">
              <w:rPr>
                <w:rFonts w:ascii="Times New Roman" w:hAnsi="Times New Roman" w:cs="Times New Roman"/>
                <w:b/>
                <w:sz w:val="27"/>
                <w:szCs w:val="27"/>
              </w:rPr>
              <w:t>504</w:t>
            </w:r>
          </w:p>
          <w:p w:rsidR="004E595C" w:rsidRPr="000247CE" w:rsidRDefault="004E595C" w:rsidP="000247CE">
            <w:pPr>
              <w:jc w:val="center"/>
              <w:rPr>
                <w:rFonts w:ascii="Times New Roman" w:hAnsi="Times New Roman" w:cs="Times New Roman"/>
                <w:b/>
                <w:sz w:val="27"/>
                <w:szCs w:val="27"/>
              </w:rPr>
            </w:pPr>
          </w:p>
          <w:p w:rsidR="004E595C" w:rsidRPr="000247CE" w:rsidRDefault="008E3A50" w:rsidP="000247CE">
            <w:pPr>
              <w:jc w:val="center"/>
              <w:rPr>
                <w:rFonts w:ascii="Times New Roman" w:hAnsi="Times New Roman" w:cs="Times New Roman"/>
                <w:b/>
                <w:sz w:val="27"/>
                <w:szCs w:val="27"/>
              </w:rPr>
            </w:pPr>
            <w:r w:rsidRPr="000247CE">
              <w:rPr>
                <w:rFonts w:ascii="Times New Roman" w:hAnsi="Times New Roman" w:cs="Times New Roman"/>
                <w:b/>
                <w:sz w:val="27"/>
                <w:szCs w:val="27"/>
              </w:rPr>
              <w:t>52</w:t>
            </w:r>
          </w:p>
        </w:tc>
        <w:tc>
          <w:tcPr>
            <w:tcW w:w="1164" w:type="dxa"/>
          </w:tcPr>
          <w:p w:rsidR="004E595C" w:rsidRPr="000247CE" w:rsidRDefault="00F14195" w:rsidP="000247CE">
            <w:pPr>
              <w:jc w:val="center"/>
              <w:rPr>
                <w:rFonts w:ascii="Times New Roman" w:hAnsi="Times New Roman" w:cs="Times New Roman"/>
                <w:sz w:val="27"/>
                <w:szCs w:val="27"/>
              </w:rPr>
            </w:pPr>
            <w:r w:rsidRPr="000247CE">
              <w:rPr>
                <w:rFonts w:ascii="Times New Roman" w:hAnsi="Times New Roman" w:cs="Times New Roman"/>
                <w:sz w:val="27"/>
                <w:szCs w:val="27"/>
              </w:rPr>
              <w:t>136,22</w:t>
            </w:r>
          </w:p>
          <w:p w:rsidR="008E3A50" w:rsidRPr="000247CE" w:rsidRDefault="008E3A50" w:rsidP="000247CE">
            <w:pPr>
              <w:jc w:val="center"/>
              <w:rPr>
                <w:rFonts w:ascii="Times New Roman" w:hAnsi="Times New Roman" w:cs="Times New Roman"/>
                <w:sz w:val="27"/>
                <w:szCs w:val="27"/>
              </w:rPr>
            </w:pPr>
          </w:p>
          <w:p w:rsidR="008E3A50" w:rsidRPr="000247CE" w:rsidRDefault="008E3A50" w:rsidP="000247CE">
            <w:pPr>
              <w:jc w:val="center"/>
              <w:rPr>
                <w:rFonts w:ascii="Times New Roman" w:hAnsi="Times New Roman" w:cs="Times New Roman"/>
                <w:sz w:val="27"/>
                <w:szCs w:val="27"/>
              </w:rPr>
            </w:pPr>
            <w:r w:rsidRPr="000247CE">
              <w:rPr>
                <w:rFonts w:ascii="Times New Roman" w:hAnsi="Times New Roman" w:cs="Times New Roman"/>
                <w:sz w:val="27"/>
                <w:szCs w:val="27"/>
              </w:rPr>
              <w:t>100,00</w:t>
            </w:r>
          </w:p>
        </w:tc>
        <w:tc>
          <w:tcPr>
            <w:tcW w:w="1813" w:type="dxa"/>
          </w:tcPr>
          <w:p w:rsidR="004E595C"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447</w:t>
            </w:r>
          </w:p>
          <w:p w:rsidR="008F3FB4" w:rsidRPr="000247CE" w:rsidRDefault="008F3FB4" w:rsidP="000247CE">
            <w:pPr>
              <w:jc w:val="center"/>
              <w:rPr>
                <w:rFonts w:ascii="Times New Roman" w:hAnsi="Times New Roman" w:cs="Times New Roman"/>
                <w:sz w:val="27"/>
                <w:szCs w:val="27"/>
              </w:rPr>
            </w:pPr>
          </w:p>
          <w:p w:rsidR="008F3FB4" w:rsidRPr="000247CE" w:rsidRDefault="008E3A50" w:rsidP="000247CE">
            <w:pPr>
              <w:jc w:val="center"/>
              <w:rPr>
                <w:rFonts w:ascii="Times New Roman" w:hAnsi="Times New Roman" w:cs="Times New Roman"/>
                <w:sz w:val="27"/>
                <w:szCs w:val="27"/>
              </w:rPr>
            </w:pPr>
            <w:r w:rsidRPr="000247CE">
              <w:rPr>
                <w:rFonts w:ascii="Times New Roman" w:hAnsi="Times New Roman" w:cs="Times New Roman"/>
                <w:sz w:val="27"/>
                <w:szCs w:val="27"/>
              </w:rPr>
              <w:t>38</w:t>
            </w:r>
          </w:p>
        </w:tc>
        <w:tc>
          <w:tcPr>
            <w:tcW w:w="1022" w:type="dxa"/>
          </w:tcPr>
          <w:p w:rsidR="004E595C" w:rsidRPr="000247CE" w:rsidRDefault="00DF7F75" w:rsidP="000247CE">
            <w:pPr>
              <w:jc w:val="center"/>
              <w:rPr>
                <w:rFonts w:ascii="Times New Roman" w:hAnsi="Times New Roman" w:cs="Times New Roman"/>
                <w:sz w:val="27"/>
                <w:szCs w:val="27"/>
              </w:rPr>
            </w:pPr>
            <w:r w:rsidRPr="000247CE">
              <w:rPr>
                <w:rFonts w:ascii="Times New Roman" w:hAnsi="Times New Roman" w:cs="Times New Roman"/>
                <w:sz w:val="27"/>
                <w:szCs w:val="27"/>
              </w:rPr>
              <w:t>113,42</w:t>
            </w:r>
          </w:p>
          <w:p w:rsidR="00DF7F75" w:rsidRPr="000247CE" w:rsidRDefault="00DF7F75" w:rsidP="000247CE">
            <w:pPr>
              <w:jc w:val="center"/>
              <w:rPr>
                <w:rFonts w:ascii="Times New Roman" w:hAnsi="Times New Roman" w:cs="Times New Roman"/>
                <w:sz w:val="27"/>
                <w:szCs w:val="27"/>
              </w:rPr>
            </w:pPr>
          </w:p>
          <w:p w:rsidR="00DF7F75" w:rsidRPr="000247CE" w:rsidRDefault="008E3A50" w:rsidP="000247CE">
            <w:pPr>
              <w:jc w:val="center"/>
              <w:rPr>
                <w:rFonts w:ascii="Times New Roman" w:hAnsi="Times New Roman" w:cs="Times New Roman"/>
                <w:sz w:val="27"/>
                <w:szCs w:val="27"/>
              </w:rPr>
            </w:pPr>
            <w:r w:rsidRPr="000247CE">
              <w:rPr>
                <w:rFonts w:ascii="Times New Roman" w:hAnsi="Times New Roman" w:cs="Times New Roman"/>
                <w:sz w:val="27"/>
                <w:szCs w:val="27"/>
              </w:rPr>
              <w:t>136,84</w:t>
            </w:r>
          </w:p>
        </w:tc>
      </w:tr>
      <w:tr w:rsidR="004E595C" w:rsidRPr="000247CE" w:rsidTr="004C4FCB">
        <w:tc>
          <w:tcPr>
            <w:tcW w:w="675" w:type="dxa"/>
          </w:tcPr>
          <w:p w:rsidR="004E595C" w:rsidRPr="000247CE" w:rsidRDefault="004E595C" w:rsidP="000247CE">
            <w:pPr>
              <w:jc w:val="both"/>
              <w:rPr>
                <w:rFonts w:ascii="Times New Roman" w:hAnsi="Times New Roman" w:cs="Times New Roman"/>
                <w:sz w:val="27"/>
                <w:szCs w:val="27"/>
              </w:rPr>
            </w:pPr>
            <w:r w:rsidRPr="000247CE">
              <w:rPr>
                <w:rFonts w:ascii="Times New Roman" w:hAnsi="Times New Roman" w:cs="Times New Roman"/>
                <w:sz w:val="27"/>
                <w:szCs w:val="27"/>
              </w:rPr>
              <w:t>6</w:t>
            </w:r>
          </w:p>
        </w:tc>
        <w:tc>
          <w:tcPr>
            <w:tcW w:w="3402" w:type="dxa"/>
          </w:tcPr>
          <w:p w:rsidR="004E595C" w:rsidRPr="000247CE" w:rsidRDefault="004E595C" w:rsidP="000247CE">
            <w:pPr>
              <w:rPr>
                <w:rFonts w:ascii="Times New Roman" w:hAnsi="Times New Roman" w:cs="Times New Roman"/>
                <w:sz w:val="27"/>
                <w:szCs w:val="27"/>
              </w:rPr>
            </w:pPr>
            <w:r w:rsidRPr="000247CE">
              <w:rPr>
                <w:rFonts w:ascii="Times New Roman" w:hAnsi="Times New Roman" w:cs="Times New Roman"/>
                <w:sz w:val="27"/>
                <w:szCs w:val="27"/>
              </w:rPr>
              <w:t>Число информаций в СМИ (публикаций в газетах и на Сайтах различных государственных, муниципальных органов, образовательных учреждений, молодежных организаций, сюжетов на телевидении и радио</w:t>
            </w:r>
          </w:p>
        </w:tc>
        <w:tc>
          <w:tcPr>
            <w:tcW w:w="1418" w:type="dxa"/>
          </w:tcPr>
          <w:p w:rsidR="004E595C" w:rsidRPr="000247CE" w:rsidRDefault="00F14195" w:rsidP="000247CE">
            <w:pPr>
              <w:jc w:val="center"/>
              <w:rPr>
                <w:rFonts w:ascii="Times New Roman" w:hAnsi="Times New Roman" w:cs="Times New Roman"/>
                <w:sz w:val="27"/>
                <w:szCs w:val="27"/>
              </w:rPr>
            </w:pPr>
            <w:r w:rsidRPr="000247CE">
              <w:rPr>
                <w:rFonts w:ascii="Times New Roman" w:hAnsi="Times New Roman" w:cs="Times New Roman"/>
                <w:sz w:val="27"/>
                <w:szCs w:val="27"/>
              </w:rPr>
              <w:t>120</w:t>
            </w:r>
          </w:p>
        </w:tc>
        <w:tc>
          <w:tcPr>
            <w:tcW w:w="1813" w:type="dxa"/>
          </w:tcPr>
          <w:p w:rsidR="004E595C" w:rsidRPr="000247CE" w:rsidRDefault="00F14195" w:rsidP="000247CE">
            <w:pPr>
              <w:jc w:val="center"/>
              <w:rPr>
                <w:rFonts w:ascii="Times New Roman" w:hAnsi="Times New Roman" w:cs="Times New Roman"/>
                <w:b/>
                <w:sz w:val="27"/>
                <w:szCs w:val="27"/>
              </w:rPr>
            </w:pPr>
            <w:r w:rsidRPr="000247CE">
              <w:rPr>
                <w:rFonts w:ascii="Times New Roman" w:hAnsi="Times New Roman" w:cs="Times New Roman"/>
                <w:b/>
                <w:sz w:val="27"/>
                <w:szCs w:val="27"/>
              </w:rPr>
              <w:t>300</w:t>
            </w:r>
          </w:p>
        </w:tc>
        <w:tc>
          <w:tcPr>
            <w:tcW w:w="1164" w:type="dxa"/>
          </w:tcPr>
          <w:p w:rsidR="004E595C" w:rsidRPr="000247CE" w:rsidRDefault="00F14195" w:rsidP="000247CE">
            <w:pPr>
              <w:jc w:val="center"/>
              <w:rPr>
                <w:rFonts w:ascii="Times New Roman" w:hAnsi="Times New Roman" w:cs="Times New Roman"/>
                <w:sz w:val="27"/>
                <w:szCs w:val="27"/>
              </w:rPr>
            </w:pPr>
            <w:r w:rsidRPr="000247CE">
              <w:rPr>
                <w:rFonts w:ascii="Times New Roman" w:hAnsi="Times New Roman" w:cs="Times New Roman"/>
                <w:sz w:val="27"/>
                <w:szCs w:val="27"/>
              </w:rPr>
              <w:t>250</w:t>
            </w:r>
          </w:p>
        </w:tc>
        <w:tc>
          <w:tcPr>
            <w:tcW w:w="1813" w:type="dxa"/>
          </w:tcPr>
          <w:p w:rsidR="004E595C" w:rsidRPr="000247CE" w:rsidRDefault="008F3FB4" w:rsidP="000247CE">
            <w:pPr>
              <w:jc w:val="center"/>
              <w:rPr>
                <w:rFonts w:ascii="Times New Roman" w:hAnsi="Times New Roman" w:cs="Times New Roman"/>
                <w:sz w:val="27"/>
                <w:szCs w:val="27"/>
              </w:rPr>
            </w:pPr>
            <w:r w:rsidRPr="000247CE">
              <w:rPr>
                <w:rFonts w:ascii="Times New Roman" w:hAnsi="Times New Roman" w:cs="Times New Roman"/>
                <w:sz w:val="27"/>
                <w:szCs w:val="27"/>
              </w:rPr>
              <w:t>230</w:t>
            </w:r>
          </w:p>
        </w:tc>
        <w:tc>
          <w:tcPr>
            <w:tcW w:w="1022" w:type="dxa"/>
          </w:tcPr>
          <w:p w:rsidR="004E595C" w:rsidRPr="000247CE" w:rsidRDefault="008E3A50" w:rsidP="000247CE">
            <w:pPr>
              <w:jc w:val="center"/>
              <w:rPr>
                <w:rFonts w:ascii="Times New Roman" w:hAnsi="Times New Roman" w:cs="Times New Roman"/>
                <w:sz w:val="27"/>
                <w:szCs w:val="27"/>
              </w:rPr>
            </w:pPr>
            <w:r w:rsidRPr="000247CE">
              <w:rPr>
                <w:rFonts w:ascii="Times New Roman" w:hAnsi="Times New Roman" w:cs="Times New Roman"/>
                <w:sz w:val="27"/>
                <w:szCs w:val="27"/>
              </w:rPr>
              <w:t>130,44</w:t>
            </w:r>
          </w:p>
        </w:tc>
      </w:tr>
      <w:tr w:rsidR="00F14195" w:rsidRPr="000247CE" w:rsidTr="004C4FCB">
        <w:tc>
          <w:tcPr>
            <w:tcW w:w="675" w:type="dxa"/>
          </w:tcPr>
          <w:p w:rsidR="00F14195" w:rsidRPr="000247CE" w:rsidRDefault="00F14195" w:rsidP="000247CE">
            <w:pPr>
              <w:jc w:val="both"/>
              <w:rPr>
                <w:rFonts w:ascii="Times New Roman" w:hAnsi="Times New Roman" w:cs="Times New Roman"/>
                <w:sz w:val="27"/>
                <w:szCs w:val="27"/>
              </w:rPr>
            </w:pPr>
            <w:r w:rsidRPr="000247CE">
              <w:rPr>
                <w:rFonts w:ascii="Times New Roman" w:hAnsi="Times New Roman" w:cs="Times New Roman"/>
                <w:sz w:val="27"/>
                <w:szCs w:val="27"/>
              </w:rPr>
              <w:t>7</w:t>
            </w:r>
          </w:p>
        </w:tc>
        <w:tc>
          <w:tcPr>
            <w:tcW w:w="3402" w:type="dxa"/>
          </w:tcPr>
          <w:p w:rsidR="00F14195" w:rsidRPr="000247CE" w:rsidRDefault="00F14195" w:rsidP="000247CE">
            <w:pPr>
              <w:rPr>
                <w:rFonts w:ascii="Times New Roman" w:hAnsi="Times New Roman" w:cs="Times New Roman"/>
                <w:sz w:val="27"/>
                <w:szCs w:val="27"/>
              </w:rPr>
            </w:pPr>
            <w:r w:rsidRPr="000247CE">
              <w:rPr>
                <w:rFonts w:ascii="Times New Roman" w:hAnsi="Times New Roman" w:cs="Times New Roman"/>
                <w:sz w:val="27"/>
                <w:szCs w:val="27"/>
              </w:rPr>
              <w:t>Отражение работы ГНБ в социальных сетях, сюжетов</w:t>
            </w:r>
          </w:p>
        </w:tc>
        <w:tc>
          <w:tcPr>
            <w:tcW w:w="1418" w:type="dxa"/>
          </w:tcPr>
          <w:p w:rsidR="00F14195" w:rsidRPr="000247CE" w:rsidRDefault="00F14195" w:rsidP="000247CE">
            <w:pPr>
              <w:jc w:val="center"/>
              <w:rPr>
                <w:rFonts w:ascii="Times New Roman" w:hAnsi="Times New Roman" w:cs="Times New Roman"/>
                <w:sz w:val="27"/>
                <w:szCs w:val="27"/>
              </w:rPr>
            </w:pPr>
          </w:p>
        </w:tc>
        <w:tc>
          <w:tcPr>
            <w:tcW w:w="1813" w:type="dxa"/>
          </w:tcPr>
          <w:p w:rsidR="00F14195" w:rsidRPr="000247CE" w:rsidRDefault="00803A4A" w:rsidP="000247CE">
            <w:pPr>
              <w:jc w:val="center"/>
              <w:rPr>
                <w:rFonts w:ascii="Times New Roman" w:hAnsi="Times New Roman" w:cs="Times New Roman"/>
                <w:b/>
                <w:sz w:val="27"/>
                <w:szCs w:val="27"/>
              </w:rPr>
            </w:pPr>
            <w:r>
              <w:rPr>
                <w:rFonts w:ascii="Times New Roman" w:hAnsi="Times New Roman" w:cs="Times New Roman"/>
                <w:b/>
                <w:sz w:val="27"/>
                <w:szCs w:val="27"/>
              </w:rPr>
              <w:t>750</w:t>
            </w:r>
          </w:p>
        </w:tc>
        <w:tc>
          <w:tcPr>
            <w:tcW w:w="1164" w:type="dxa"/>
          </w:tcPr>
          <w:p w:rsidR="00F14195" w:rsidRPr="000247CE" w:rsidRDefault="00F14195" w:rsidP="000247CE">
            <w:pPr>
              <w:jc w:val="center"/>
              <w:rPr>
                <w:rFonts w:ascii="Times New Roman" w:hAnsi="Times New Roman" w:cs="Times New Roman"/>
                <w:sz w:val="27"/>
                <w:szCs w:val="27"/>
              </w:rPr>
            </w:pPr>
          </w:p>
        </w:tc>
        <w:tc>
          <w:tcPr>
            <w:tcW w:w="1813" w:type="dxa"/>
          </w:tcPr>
          <w:p w:rsidR="00F14195" w:rsidRPr="000247CE" w:rsidRDefault="00FB0FC6" w:rsidP="000247CE">
            <w:pPr>
              <w:jc w:val="center"/>
              <w:rPr>
                <w:rFonts w:ascii="Times New Roman" w:hAnsi="Times New Roman" w:cs="Times New Roman"/>
                <w:sz w:val="27"/>
                <w:szCs w:val="27"/>
              </w:rPr>
            </w:pPr>
            <w:r w:rsidRPr="000247CE">
              <w:rPr>
                <w:rFonts w:ascii="Times New Roman" w:hAnsi="Times New Roman" w:cs="Times New Roman"/>
                <w:sz w:val="27"/>
                <w:szCs w:val="27"/>
              </w:rPr>
              <w:t>800</w:t>
            </w:r>
          </w:p>
        </w:tc>
        <w:tc>
          <w:tcPr>
            <w:tcW w:w="1022" w:type="dxa"/>
          </w:tcPr>
          <w:p w:rsidR="00F14195" w:rsidRPr="006C6C2F" w:rsidRDefault="00803A4A" w:rsidP="000247CE">
            <w:pPr>
              <w:jc w:val="center"/>
              <w:rPr>
                <w:rFonts w:ascii="Times New Roman" w:hAnsi="Times New Roman" w:cs="Times New Roman"/>
                <w:sz w:val="27"/>
                <w:szCs w:val="27"/>
                <w:lang w:val="en-US"/>
              </w:rPr>
            </w:pPr>
            <w:r>
              <w:rPr>
                <w:rFonts w:ascii="Times New Roman" w:hAnsi="Times New Roman" w:cs="Times New Roman"/>
                <w:sz w:val="27"/>
                <w:szCs w:val="27"/>
              </w:rPr>
              <w:t>93,75</w:t>
            </w:r>
          </w:p>
        </w:tc>
      </w:tr>
    </w:tbl>
    <w:p w:rsidR="007D17E1" w:rsidRPr="00A03C95" w:rsidRDefault="007D17E1" w:rsidP="007D17E1">
      <w:pPr>
        <w:spacing w:before="240" w:after="0" w:line="276" w:lineRule="auto"/>
        <w:ind w:firstLine="709"/>
        <w:jc w:val="both"/>
        <w:rPr>
          <w:rFonts w:ascii="Times New Roman" w:hAnsi="Times New Roman" w:cs="Times New Roman"/>
          <w:sz w:val="28"/>
          <w:szCs w:val="28"/>
        </w:rPr>
      </w:pPr>
      <w:r w:rsidRPr="00A03C95">
        <w:rPr>
          <w:rFonts w:ascii="Times New Roman" w:hAnsi="Times New Roman" w:cs="Times New Roman"/>
          <w:sz w:val="28"/>
          <w:szCs w:val="28"/>
        </w:rPr>
        <w:t>Анализируя показатели работы библиотеки за 2017 г., можно сделать следующие выводы:</w:t>
      </w:r>
    </w:p>
    <w:p w:rsidR="007D17E1" w:rsidRPr="00166061" w:rsidRDefault="007D17E1" w:rsidP="007D17E1">
      <w:pPr>
        <w:spacing w:after="0" w:line="276" w:lineRule="auto"/>
        <w:ind w:firstLine="708"/>
        <w:jc w:val="both"/>
        <w:rPr>
          <w:rFonts w:ascii="Times New Roman" w:hAnsi="Times New Roman" w:cs="Times New Roman"/>
          <w:b/>
          <w:sz w:val="28"/>
          <w:szCs w:val="28"/>
        </w:rPr>
      </w:pPr>
      <w:r w:rsidRPr="00A03C95">
        <w:rPr>
          <w:rFonts w:ascii="Times New Roman" w:hAnsi="Times New Roman" w:cs="Times New Roman"/>
          <w:sz w:val="28"/>
          <w:szCs w:val="28"/>
        </w:rPr>
        <w:t xml:space="preserve">Количество пользователей в 2017 г. по сравнению с 2016 годом (выполнение 58205) </w:t>
      </w:r>
      <w:r w:rsidRPr="00166061">
        <w:rPr>
          <w:rFonts w:ascii="Times New Roman" w:hAnsi="Times New Roman" w:cs="Times New Roman"/>
          <w:b/>
          <w:sz w:val="28"/>
          <w:szCs w:val="28"/>
        </w:rPr>
        <w:t>увеличилось на 50</w:t>
      </w:r>
      <w:r w:rsidR="0053187C" w:rsidRPr="00166061">
        <w:rPr>
          <w:rFonts w:ascii="Times New Roman" w:hAnsi="Times New Roman" w:cs="Times New Roman"/>
          <w:b/>
          <w:sz w:val="28"/>
          <w:szCs w:val="28"/>
        </w:rPr>
        <w:t>1</w:t>
      </w:r>
      <w:r w:rsidRPr="00166061">
        <w:rPr>
          <w:rFonts w:ascii="Times New Roman" w:hAnsi="Times New Roman" w:cs="Times New Roman"/>
          <w:b/>
          <w:sz w:val="28"/>
          <w:szCs w:val="28"/>
        </w:rPr>
        <w:t xml:space="preserve"> пользовател</w:t>
      </w:r>
      <w:r w:rsidR="0053187C" w:rsidRPr="00166061">
        <w:rPr>
          <w:rFonts w:ascii="Times New Roman" w:hAnsi="Times New Roman" w:cs="Times New Roman"/>
          <w:b/>
          <w:sz w:val="28"/>
          <w:szCs w:val="28"/>
        </w:rPr>
        <w:t>я</w:t>
      </w:r>
      <w:r w:rsidRPr="00166061">
        <w:rPr>
          <w:rFonts w:ascii="Times New Roman" w:hAnsi="Times New Roman" w:cs="Times New Roman"/>
          <w:b/>
          <w:sz w:val="28"/>
          <w:szCs w:val="28"/>
        </w:rPr>
        <w:t xml:space="preserve"> и составило 58706 (при плане 58000; 101%).</w:t>
      </w:r>
    </w:p>
    <w:p w:rsidR="00272EBC" w:rsidRPr="00A03C95" w:rsidRDefault="00272EBC" w:rsidP="007D17E1">
      <w:pPr>
        <w:spacing w:after="0" w:line="276" w:lineRule="auto"/>
        <w:ind w:firstLine="708"/>
        <w:jc w:val="both"/>
        <w:rPr>
          <w:rFonts w:ascii="Times New Roman" w:hAnsi="Times New Roman" w:cs="Times New Roman"/>
          <w:sz w:val="28"/>
          <w:szCs w:val="28"/>
        </w:rPr>
      </w:pPr>
      <w:r w:rsidRPr="00926BB0">
        <w:rPr>
          <w:rFonts w:ascii="Times New Roman" w:hAnsi="Times New Roman" w:cs="Times New Roman"/>
          <w:sz w:val="28"/>
          <w:szCs w:val="28"/>
        </w:rPr>
        <w:t xml:space="preserve">Библиотека расширила круг своих пользователей и стала обслуживать юных читателей Кабардино-Балкарии, начиная с младшего школьного возраста. Вся работа </w:t>
      </w:r>
      <w:r w:rsidR="009B2730">
        <w:rPr>
          <w:rFonts w:ascii="Times New Roman" w:hAnsi="Times New Roman" w:cs="Times New Roman"/>
          <w:sz w:val="28"/>
          <w:szCs w:val="28"/>
        </w:rPr>
        <w:t xml:space="preserve">в </w:t>
      </w:r>
      <w:r w:rsidR="00132EC3">
        <w:rPr>
          <w:rFonts w:ascii="Times New Roman" w:hAnsi="Times New Roman" w:cs="Times New Roman"/>
          <w:sz w:val="28"/>
          <w:szCs w:val="28"/>
        </w:rPr>
        <w:t xml:space="preserve">2017 </w:t>
      </w:r>
      <w:r w:rsidR="009B2730">
        <w:rPr>
          <w:rFonts w:ascii="Times New Roman" w:hAnsi="Times New Roman" w:cs="Times New Roman"/>
          <w:sz w:val="28"/>
          <w:szCs w:val="28"/>
        </w:rPr>
        <w:t xml:space="preserve">году </w:t>
      </w:r>
      <w:r w:rsidRPr="00926BB0">
        <w:rPr>
          <w:rFonts w:ascii="Times New Roman" w:hAnsi="Times New Roman" w:cs="Times New Roman"/>
          <w:sz w:val="28"/>
          <w:szCs w:val="28"/>
        </w:rPr>
        <w:t>велась в тесной координации с учреждениями-партнерами, занимающимися воспитательно-образовательными процессами школьников.</w:t>
      </w:r>
    </w:p>
    <w:p w:rsidR="007D17E1" w:rsidRDefault="007D17E1" w:rsidP="007D17E1">
      <w:pPr>
        <w:spacing w:after="0" w:line="276" w:lineRule="auto"/>
        <w:ind w:firstLine="708"/>
        <w:jc w:val="both"/>
        <w:rPr>
          <w:rFonts w:ascii="Times New Roman" w:hAnsi="Times New Roman" w:cs="Times New Roman"/>
          <w:sz w:val="28"/>
          <w:szCs w:val="28"/>
        </w:rPr>
      </w:pPr>
      <w:r w:rsidRPr="00A03C95">
        <w:rPr>
          <w:rFonts w:ascii="Times New Roman" w:hAnsi="Times New Roman" w:cs="Times New Roman"/>
          <w:sz w:val="28"/>
          <w:szCs w:val="28"/>
        </w:rPr>
        <w:t xml:space="preserve">Количество посещений в отчетном году при плане 177000 </w:t>
      </w:r>
      <w:r w:rsidRPr="00166061">
        <w:rPr>
          <w:rFonts w:ascii="Times New Roman" w:hAnsi="Times New Roman" w:cs="Times New Roman"/>
          <w:b/>
          <w:sz w:val="28"/>
          <w:szCs w:val="28"/>
        </w:rPr>
        <w:t>достигло 184283 (104%), что на 3860 чел. больше,</w:t>
      </w:r>
      <w:r w:rsidRPr="00A03C95">
        <w:rPr>
          <w:rFonts w:ascii="Times New Roman" w:hAnsi="Times New Roman" w:cs="Times New Roman"/>
          <w:sz w:val="28"/>
          <w:szCs w:val="28"/>
        </w:rPr>
        <w:t xml:space="preserve"> чем в</w:t>
      </w:r>
      <w:r w:rsidR="0053187C">
        <w:rPr>
          <w:rFonts w:ascii="Times New Roman" w:hAnsi="Times New Roman" w:cs="Times New Roman"/>
          <w:sz w:val="28"/>
          <w:szCs w:val="28"/>
        </w:rPr>
        <w:t xml:space="preserve"> </w:t>
      </w:r>
      <w:r w:rsidRPr="00A03C95">
        <w:rPr>
          <w:rFonts w:ascii="Times New Roman" w:hAnsi="Times New Roman" w:cs="Times New Roman"/>
          <w:sz w:val="28"/>
          <w:szCs w:val="28"/>
        </w:rPr>
        <w:t>2016 году.</w:t>
      </w:r>
    </w:p>
    <w:p w:rsidR="00996979" w:rsidRDefault="00996979" w:rsidP="007D17E1">
      <w:pPr>
        <w:spacing w:after="0" w:line="276" w:lineRule="auto"/>
        <w:ind w:firstLine="708"/>
        <w:jc w:val="both"/>
        <w:rPr>
          <w:rFonts w:ascii="Times New Roman" w:hAnsi="Times New Roman" w:cs="Times New Roman"/>
          <w:sz w:val="28"/>
          <w:szCs w:val="28"/>
        </w:rPr>
      </w:pPr>
      <w:r>
        <w:rPr>
          <w:rFonts w:ascii="Times New Roman" w:hAnsi="Times New Roman"/>
          <w:sz w:val="32"/>
          <w:szCs w:val="32"/>
        </w:rPr>
        <w:lastRenderedPageBreak/>
        <w:t xml:space="preserve">В 2017 </w:t>
      </w:r>
      <w:r>
        <w:rPr>
          <w:rFonts w:ascii="Times New Roman" w:eastAsia="Calibri" w:hAnsi="Times New Roman" w:cs="Times New Roman"/>
          <w:sz w:val="32"/>
          <w:szCs w:val="32"/>
        </w:rPr>
        <w:t>год</w:t>
      </w:r>
      <w:r>
        <w:rPr>
          <w:rFonts w:ascii="Times New Roman" w:hAnsi="Times New Roman"/>
          <w:sz w:val="32"/>
          <w:szCs w:val="32"/>
        </w:rPr>
        <w:t>у</w:t>
      </w:r>
      <w:r>
        <w:rPr>
          <w:rFonts w:ascii="Times New Roman" w:eastAsia="Calibri" w:hAnsi="Times New Roman" w:cs="Times New Roman"/>
          <w:sz w:val="32"/>
          <w:szCs w:val="32"/>
        </w:rPr>
        <w:t xml:space="preserve"> п</w:t>
      </w:r>
      <w:r w:rsidRPr="00D1706B">
        <w:rPr>
          <w:rFonts w:ascii="Times New Roman" w:eastAsia="Calibri" w:hAnsi="Times New Roman" w:cs="Times New Roman"/>
          <w:sz w:val="32"/>
          <w:szCs w:val="32"/>
        </w:rPr>
        <w:t>р</w:t>
      </w:r>
      <w:r>
        <w:rPr>
          <w:rFonts w:ascii="Times New Roman" w:eastAsia="Calibri" w:hAnsi="Times New Roman" w:cs="Times New Roman"/>
          <w:sz w:val="32"/>
          <w:szCs w:val="32"/>
        </w:rPr>
        <w:t xml:space="preserve">оведены </w:t>
      </w:r>
      <w:r>
        <w:rPr>
          <w:rFonts w:ascii="Times New Roman" w:hAnsi="Times New Roman"/>
          <w:sz w:val="32"/>
          <w:szCs w:val="32"/>
        </w:rPr>
        <w:t>70</w:t>
      </w:r>
      <w:r>
        <w:rPr>
          <w:rFonts w:ascii="Times New Roman" w:eastAsia="Calibri" w:hAnsi="Times New Roman" w:cs="Times New Roman"/>
          <w:sz w:val="32"/>
          <w:szCs w:val="32"/>
        </w:rPr>
        <w:t xml:space="preserve"> экскурси</w:t>
      </w:r>
      <w:r>
        <w:rPr>
          <w:rFonts w:ascii="Times New Roman" w:hAnsi="Times New Roman"/>
          <w:sz w:val="32"/>
          <w:szCs w:val="32"/>
        </w:rPr>
        <w:t>й</w:t>
      </w:r>
      <w:r>
        <w:rPr>
          <w:rFonts w:ascii="Times New Roman" w:eastAsia="Calibri" w:hAnsi="Times New Roman" w:cs="Times New Roman"/>
          <w:sz w:val="32"/>
          <w:szCs w:val="32"/>
        </w:rPr>
        <w:t xml:space="preserve"> в количестве 2 </w:t>
      </w:r>
      <w:r>
        <w:rPr>
          <w:rFonts w:ascii="Times New Roman" w:hAnsi="Times New Roman"/>
          <w:sz w:val="32"/>
          <w:szCs w:val="32"/>
        </w:rPr>
        <w:t>78</w:t>
      </w:r>
      <w:r>
        <w:rPr>
          <w:rFonts w:ascii="Times New Roman" w:eastAsia="Calibri" w:hAnsi="Times New Roman" w:cs="Times New Roman"/>
          <w:sz w:val="32"/>
          <w:szCs w:val="32"/>
        </w:rPr>
        <w:t>5</w:t>
      </w:r>
      <w:r w:rsidRPr="000960F5">
        <w:rPr>
          <w:rFonts w:ascii="Times New Roman" w:eastAsia="Calibri" w:hAnsi="Times New Roman" w:cs="Times New Roman"/>
          <w:sz w:val="32"/>
          <w:szCs w:val="32"/>
        </w:rPr>
        <w:t xml:space="preserve"> </w:t>
      </w:r>
      <w:r w:rsidRPr="00D1706B">
        <w:rPr>
          <w:rFonts w:ascii="Times New Roman" w:eastAsia="Calibri" w:hAnsi="Times New Roman" w:cs="Times New Roman"/>
          <w:sz w:val="32"/>
          <w:szCs w:val="32"/>
        </w:rPr>
        <w:t>человек</w:t>
      </w:r>
      <w:r>
        <w:rPr>
          <w:rFonts w:ascii="Times New Roman" w:hAnsi="Times New Roman"/>
          <w:sz w:val="32"/>
          <w:szCs w:val="32"/>
        </w:rPr>
        <w:t xml:space="preserve"> (в 2016 году – 57 экскурсий в количестве 2265 человек).</w:t>
      </w:r>
    </w:p>
    <w:p w:rsidR="00C70950" w:rsidRPr="003B1106" w:rsidRDefault="00821ABA" w:rsidP="00127BDF">
      <w:pPr>
        <w:autoSpaceDE w:val="0"/>
        <w:autoSpaceDN w:val="0"/>
        <w:adjustRightInd w:val="0"/>
        <w:spacing w:after="0" w:line="240" w:lineRule="auto"/>
        <w:jc w:val="center"/>
        <w:rPr>
          <w:rFonts w:ascii="Times New Roman" w:hAnsi="Times New Roman" w:cs="Times New Roman"/>
          <w:b/>
          <w:color w:val="000000"/>
          <w:sz w:val="28"/>
          <w:szCs w:val="28"/>
        </w:rPr>
      </w:pPr>
      <w:r w:rsidRPr="003B1106">
        <w:rPr>
          <w:rFonts w:ascii="Times New Roman" w:hAnsi="Times New Roman" w:cs="Times New Roman"/>
          <w:b/>
          <w:color w:val="000000"/>
          <w:sz w:val="28"/>
          <w:szCs w:val="28"/>
        </w:rPr>
        <w:t>Распределение пользователей по категориям в 2017 г.</w:t>
      </w:r>
    </w:p>
    <w:tbl>
      <w:tblPr>
        <w:tblW w:w="10982" w:type="dxa"/>
        <w:jc w:val="center"/>
        <w:tblLayout w:type="fixed"/>
        <w:tblLook w:val="0000" w:firstRow="0" w:lastRow="0" w:firstColumn="0" w:lastColumn="0" w:noHBand="0" w:noVBand="0"/>
      </w:tblPr>
      <w:tblGrid>
        <w:gridCol w:w="552"/>
        <w:gridCol w:w="1229"/>
        <w:gridCol w:w="4574"/>
        <w:gridCol w:w="835"/>
        <w:gridCol w:w="740"/>
        <w:gridCol w:w="739"/>
        <w:gridCol w:w="835"/>
        <w:gridCol w:w="739"/>
        <w:gridCol w:w="739"/>
      </w:tblGrid>
      <w:tr w:rsidR="00DF22C8" w:rsidRPr="00C70950" w:rsidTr="009B2730">
        <w:trPr>
          <w:trHeight w:val="288"/>
          <w:jc w:val="center"/>
        </w:trPr>
        <w:tc>
          <w:tcPr>
            <w:tcW w:w="6355" w:type="dxa"/>
            <w:gridSpan w:val="3"/>
            <w:vMerge w:val="restart"/>
            <w:tcBorders>
              <w:top w:val="single" w:sz="2" w:space="0" w:color="000000"/>
              <w:left w:val="single" w:sz="2" w:space="0" w:color="000000"/>
              <w:right w:val="single" w:sz="2" w:space="0" w:color="000000"/>
            </w:tcBorders>
            <w:vAlign w:val="center"/>
          </w:tcPr>
          <w:p w:rsidR="00DF22C8" w:rsidRPr="00C70950" w:rsidRDefault="00DF22C8" w:rsidP="00DF22C8">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Категории пользователей</w:t>
            </w:r>
          </w:p>
        </w:tc>
        <w:tc>
          <w:tcPr>
            <w:tcW w:w="2314" w:type="dxa"/>
            <w:gridSpan w:val="3"/>
            <w:tcBorders>
              <w:top w:val="single" w:sz="2" w:space="0" w:color="000000"/>
              <w:left w:val="single" w:sz="2" w:space="0" w:color="000000"/>
              <w:bottom w:val="single" w:sz="2" w:space="0" w:color="000000"/>
              <w:right w:val="single" w:sz="2" w:space="0" w:color="000000"/>
            </w:tcBorders>
          </w:tcPr>
          <w:p w:rsidR="00DF22C8" w:rsidRPr="00C70950" w:rsidRDefault="00DF22C8"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един. ч/б</w:t>
            </w:r>
          </w:p>
        </w:tc>
        <w:tc>
          <w:tcPr>
            <w:tcW w:w="2313" w:type="dxa"/>
            <w:gridSpan w:val="3"/>
            <w:tcBorders>
              <w:top w:val="single" w:sz="2" w:space="0" w:color="000000"/>
              <w:left w:val="single" w:sz="2" w:space="0" w:color="000000"/>
              <w:bottom w:val="single" w:sz="2" w:space="0" w:color="000000"/>
              <w:right w:val="single" w:sz="2" w:space="0" w:color="000000"/>
            </w:tcBorders>
          </w:tcPr>
          <w:p w:rsidR="00DF22C8" w:rsidRPr="00C70950" w:rsidRDefault="00132EC3" w:rsidP="00132EC3">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 стенах б</w:t>
            </w:r>
            <w:r w:rsidR="00DF22C8" w:rsidRPr="00C70950">
              <w:rPr>
                <w:rFonts w:ascii="Times New Roman" w:hAnsi="Times New Roman" w:cs="Times New Roman"/>
                <w:b/>
                <w:bCs/>
                <w:color w:val="000000"/>
              </w:rPr>
              <w:t>иб-к</w:t>
            </w:r>
            <w:r>
              <w:rPr>
                <w:rFonts w:ascii="Times New Roman" w:hAnsi="Times New Roman" w:cs="Times New Roman"/>
                <w:b/>
                <w:bCs/>
                <w:color w:val="000000"/>
              </w:rPr>
              <w:t>и</w:t>
            </w:r>
          </w:p>
        </w:tc>
      </w:tr>
      <w:tr w:rsidR="00DF22C8" w:rsidRPr="00C70950" w:rsidTr="009B2730">
        <w:trPr>
          <w:trHeight w:val="288"/>
          <w:jc w:val="center"/>
        </w:trPr>
        <w:tc>
          <w:tcPr>
            <w:tcW w:w="6355" w:type="dxa"/>
            <w:gridSpan w:val="3"/>
            <w:vMerge/>
            <w:tcBorders>
              <w:left w:val="single" w:sz="2" w:space="0" w:color="000000"/>
              <w:bottom w:val="single" w:sz="2" w:space="0" w:color="000000"/>
              <w:right w:val="single" w:sz="2" w:space="0" w:color="000000"/>
            </w:tcBorders>
          </w:tcPr>
          <w:p w:rsidR="00DF22C8" w:rsidRPr="00C70950" w:rsidRDefault="00DF22C8" w:rsidP="00127BDF">
            <w:pPr>
              <w:autoSpaceDE w:val="0"/>
              <w:autoSpaceDN w:val="0"/>
              <w:adjustRightInd w:val="0"/>
              <w:spacing w:after="0" w:line="240" w:lineRule="auto"/>
              <w:jc w:val="center"/>
              <w:rPr>
                <w:rFonts w:ascii="Times New Roman" w:hAnsi="Times New Roman" w:cs="Times New Roman"/>
                <w:b/>
                <w:bCs/>
                <w:color w:val="000000"/>
              </w:rPr>
            </w:pPr>
          </w:p>
        </w:tc>
        <w:tc>
          <w:tcPr>
            <w:tcW w:w="835" w:type="dxa"/>
            <w:tcBorders>
              <w:top w:val="single" w:sz="2" w:space="0" w:color="000000"/>
              <w:left w:val="single" w:sz="2" w:space="0" w:color="000000"/>
              <w:bottom w:val="single" w:sz="2" w:space="0" w:color="000000"/>
              <w:right w:val="single" w:sz="2" w:space="0" w:color="000000"/>
            </w:tcBorders>
          </w:tcPr>
          <w:p w:rsidR="00DF22C8" w:rsidRPr="00C70950" w:rsidRDefault="00DF22C8" w:rsidP="00E071B8">
            <w:pPr>
              <w:autoSpaceDE w:val="0"/>
              <w:autoSpaceDN w:val="0"/>
              <w:adjustRightInd w:val="0"/>
              <w:spacing w:after="0" w:line="240" w:lineRule="auto"/>
              <w:jc w:val="both"/>
              <w:rPr>
                <w:rFonts w:ascii="Times New Roman" w:hAnsi="Times New Roman" w:cs="Times New Roman"/>
                <w:b/>
                <w:bCs/>
                <w:color w:val="000000"/>
              </w:rPr>
            </w:pPr>
            <w:r w:rsidRPr="00C70950">
              <w:rPr>
                <w:rFonts w:ascii="Times New Roman" w:hAnsi="Times New Roman" w:cs="Times New Roman"/>
                <w:b/>
                <w:bCs/>
                <w:color w:val="000000"/>
              </w:rPr>
              <w:t>кол-во</w:t>
            </w:r>
          </w:p>
        </w:tc>
        <w:tc>
          <w:tcPr>
            <w:tcW w:w="740" w:type="dxa"/>
            <w:tcBorders>
              <w:top w:val="single" w:sz="2" w:space="0" w:color="000000"/>
              <w:left w:val="single" w:sz="2" w:space="0" w:color="000000"/>
              <w:bottom w:val="single" w:sz="2" w:space="0" w:color="000000"/>
              <w:right w:val="single" w:sz="2" w:space="0" w:color="000000"/>
            </w:tcBorders>
          </w:tcPr>
          <w:p w:rsidR="00DF22C8" w:rsidRPr="00C70950" w:rsidRDefault="00DF22C8"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w:t>
            </w:r>
          </w:p>
        </w:tc>
        <w:tc>
          <w:tcPr>
            <w:tcW w:w="739" w:type="dxa"/>
            <w:tcBorders>
              <w:top w:val="single" w:sz="2" w:space="0" w:color="000000"/>
              <w:left w:val="single" w:sz="2" w:space="0" w:color="000000"/>
              <w:bottom w:val="single" w:sz="2" w:space="0" w:color="000000"/>
              <w:right w:val="single" w:sz="2" w:space="0" w:color="000000"/>
            </w:tcBorders>
          </w:tcPr>
          <w:p w:rsidR="00DF22C8" w:rsidRPr="00C70950" w:rsidRDefault="00DF22C8"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w:t>
            </w:r>
          </w:p>
        </w:tc>
        <w:tc>
          <w:tcPr>
            <w:tcW w:w="835" w:type="dxa"/>
            <w:tcBorders>
              <w:top w:val="single" w:sz="2" w:space="0" w:color="000000"/>
              <w:left w:val="single" w:sz="2" w:space="0" w:color="000000"/>
              <w:bottom w:val="single" w:sz="2" w:space="0" w:color="000000"/>
              <w:right w:val="single" w:sz="2" w:space="0" w:color="000000"/>
            </w:tcBorders>
          </w:tcPr>
          <w:p w:rsidR="00DF22C8" w:rsidRPr="00C70950" w:rsidRDefault="00DF22C8"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кол-во</w:t>
            </w:r>
          </w:p>
        </w:tc>
        <w:tc>
          <w:tcPr>
            <w:tcW w:w="739" w:type="dxa"/>
            <w:tcBorders>
              <w:top w:val="single" w:sz="2" w:space="0" w:color="000000"/>
              <w:left w:val="single" w:sz="2" w:space="0" w:color="000000"/>
              <w:bottom w:val="single" w:sz="2" w:space="0" w:color="000000"/>
              <w:right w:val="single" w:sz="2" w:space="0" w:color="000000"/>
            </w:tcBorders>
          </w:tcPr>
          <w:p w:rsidR="00DF22C8" w:rsidRPr="00C70950" w:rsidRDefault="00DF22C8"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w:t>
            </w:r>
          </w:p>
        </w:tc>
        <w:tc>
          <w:tcPr>
            <w:tcW w:w="739" w:type="dxa"/>
            <w:tcBorders>
              <w:top w:val="single" w:sz="2" w:space="0" w:color="000000"/>
              <w:left w:val="single" w:sz="2" w:space="0" w:color="000000"/>
              <w:bottom w:val="single" w:sz="2" w:space="0" w:color="000000"/>
              <w:right w:val="single" w:sz="2" w:space="0" w:color="000000"/>
            </w:tcBorders>
          </w:tcPr>
          <w:p w:rsidR="00DF22C8" w:rsidRPr="00C70950" w:rsidRDefault="00DF22C8"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w:t>
            </w:r>
          </w:p>
        </w:tc>
      </w:tr>
      <w:tr w:rsidR="00821ABA" w:rsidRPr="00C70950" w:rsidTr="00821ABA">
        <w:trPr>
          <w:trHeight w:val="356"/>
          <w:jc w:val="center"/>
        </w:trPr>
        <w:tc>
          <w:tcPr>
            <w:tcW w:w="10982" w:type="dxa"/>
            <w:gridSpan w:val="9"/>
            <w:tcBorders>
              <w:top w:val="single" w:sz="2" w:space="0" w:color="000000"/>
              <w:left w:val="single" w:sz="2" w:space="0" w:color="000000"/>
              <w:bottom w:val="single" w:sz="2" w:space="0" w:color="000000"/>
              <w:right w:val="single" w:sz="2" w:space="0" w:color="000000"/>
            </w:tcBorders>
          </w:tcPr>
          <w:p w:rsidR="00821ABA" w:rsidRPr="00C70950" w:rsidRDefault="00821ABA" w:rsidP="00127BDF">
            <w:pPr>
              <w:autoSpaceDE w:val="0"/>
              <w:autoSpaceDN w:val="0"/>
              <w:adjustRightInd w:val="0"/>
              <w:spacing w:after="0" w:line="240" w:lineRule="auto"/>
              <w:rPr>
                <w:rFonts w:ascii="Times New Roman" w:hAnsi="Times New Roman" w:cs="Times New Roman"/>
                <w:b/>
                <w:bCs/>
                <w:color w:val="000000"/>
              </w:rPr>
            </w:pPr>
            <w:r w:rsidRPr="00C70950">
              <w:rPr>
                <w:rFonts w:ascii="Times New Roman" w:hAnsi="Times New Roman" w:cs="Times New Roman"/>
                <w:b/>
                <w:bCs/>
                <w:color w:val="000000"/>
              </w:rPr>
              <w:t>Всего специалистов,</w:t>
            </w:r>
            <w:r>
              <w:rPr>
                <w:rFonts w:ascii="Times New Roman" w:hAnsi="Times New Roman" w:cs="Times New Roman"/>
                <w:b/>
                <w:bCs/>
                <w:color w:val="000000"/>
              </w:rPr>
              <w:t xml:space="preserve"> </w:t>
            </w:r>
            <w:r w:rsidRPr="00C70950">
              <w:rPr>
                <w:rFonts w:ascii="Times New Roman" w:hAnsi="Times New Roman" w:cs="Times New Roman"/>
                <w:b/>
                <w:bCs/>
                <w:color w:val="000000"/>
              </w:rPr>
              <w:t>из них:</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100</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Научные работники</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417</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4,34</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6,29</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1523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4,69</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6,99</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101</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Органы государственной власти</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8</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0,08</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0,12</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34</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0,10</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0,16</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102</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Инженерно-технические работники</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798</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8,30</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12,04</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2708</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8,33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12,43</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103</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Специалисты сельского и лесного хозяйства</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94</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0,98</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1,42</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303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0,93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1,39</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104</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Специалисты здравоохранения</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887</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9,23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13,38</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2568</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7,90</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11,78</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105</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Специалисты экономики</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1196</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12,44</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18,04</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3718</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11,44</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17,06</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106</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Бизнесмены и предприниматели</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32</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0,33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0,48</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99</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0,30</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0,45</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107</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Специалисты правоохранительных органов</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575</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5,98</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8,67</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1603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4,93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7,36</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108</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Специалисты народного образования</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1587</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16,51</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23,94</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4786</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14,73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21,96</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109</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Специалисты культуры, искусства, печати, литературы</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579</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6,02</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8,73</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3083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9,49</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14,15</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110</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Прочие специалисты</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456</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4,74</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6,88</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1366</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4,20</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6,27</w:t>
            </w:r>
          </w:p>
        </w:tc>
      </w:tr>
      <w:tr w:rsidR="000613D3" w:rsidRPr="00C70950" w:rsidTr="009B2730">
        <w:trPr>
          <w:trHeight w:val="288"/>
          <w:jc w:val="center"/>
        </w:trPr>
        <w:tc>
          <w:tcPr>
            <w:tcW w:w="6355" w:type="dxa"/>
            <w:gridSpan w:val="3"/>
            <w:tcBorders>
              <w:top w:val="single" w:sz="2" w:space="0" w:color="000000"/>
              <w:left w:val="single" w:sz="2" w:space="0" w:color="000000"/>
              <w:bottom w:val="single" w:sz="2" w:space="0" w:color="000000"/>
              <w:right w:val="single" w:sz="2" w:space="0" w:color="000000"/>
            </w:tcBorders>
          </w:tcPr>
          <w:p w:rsidR="000613D3" w:rsidRPr="00C70950" w:rsidRDefault="000613D3" w:rsidP="00E071B8">
            <w:pPr>
              <w:autoSpaceDE w:val="0"/>
              <w:autoSpaceDN w:val="0"/>
              <w:adjustRightInd w:val="0"/>
              <w:spacing w:after="0" w:line="240" w:lineRule="auto"/>
              <w:jc w:val="both"/>
              <w:rPr>
                <w:rFonts w:ascii="Times New Roman" w:hAnsi="Times New Roman" w:cs="Times New Roman"/>
                <w:b/>
                <w:bCs/>
                <w:color w:val="000000"/>
              </w:rPr>
            </w:pPr>
            <w:r w:rsidRPr="00C70950">
              <w:rPr>
                <w:rFonts w:ascii="Times New Roman" w:hAnsi="Times New Roman" w:cs="Times New Roman"/>
                <w:b/>
                <w:bCs/>
                <w:color w:val="000000"/>
              </w:rPr>
              <w:t>Всего</w:t>
            </w:r>
          </w:p>
        </w:tc>
        <w:tc>
          <w:tcPr>
            <w:tcW w:w="835"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right"/>
              <w:rPr>
                <w:rFonts w:ascii="Times New Roman" w:hAnsi="Times New Roman" w:cs="Times New Roman"/>
                <w:b/>
                <w:bCs/>
                <w:color w:val="000000"/>
              </w:rPr>
            </w:pPr>
            <w:r w:rsidRPr="00C70950">
              <w:rPr>
                <w:rFonts w:ascii="Times New Roman" w:hAnsi="Times New Roman" w:cs="Times New Roman"/>
                <w:b/>
                <w:bCs/>
                <w:color w:val="000000"/>
              </w:rPr>
              <w:t>6629</w:t>
            </w:r>
          </w:p>
        </w:tc>
        <w:tc>
          <w:tcPr>
            <w:tcW w:w="740"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68,94</w:t>
            </w:r>
          </w:p>
        </w:tc>
        <w:tc>
          <w:tcPr>
            <w:tcW w:w="739"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100</w:t>
            </w:r>
          </w:p>
        </w:tc>
        <w:tc>
          <w:tcPr>
            <w:tcW w:w="835"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right"/>
              <w:rPr>
                <w:rFonts w:ascii="Times New Roman" w:hAnsi="Times New Roman" w:cs="Times New Roman"/>
                <w:b/>
                <w:bCs/>
                <w:color w:val="000000"/>
              </w:rPr>
            </w:pPr>
            <w:r w:rsidRPr="00C70950">
              <w:rPr>
                <w:rFonts w:ascii="Times New Roman" w:hAnsi="Times New Roman" w:cs="Times New Roman"/>
                <w:b/>
                <w:bCs/>
                <w:color w:val="000000"/>
              </w:rPr>
              <w:t>21791</w:t>
            </w:r>
          </w:p>
        </w:tc>
        <w:tc>
          <w:tcPr>
            <w:tcW w:w="739"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67,05</w:t>
            </w:r>
          </w:p>
        </w:tc>
        <w:tc>
          <w:tcPr>
            <w:tcW w:w="739"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100</w:t>
            </w:r>
          </w:p>
        </w:tc>
      </w:tr>
      <w:tr w:rsidR="000613D3" w:rsidRPr="00C70950" w:rsidTr="009B2730">
        <w:trPr>
          <w:trHeight w:val="288"/>
          <w:jc w:val="center"/>
        </w:trPr>
        <w:tc>
          <w:tcPr>
            <w:tcW w:w="10982" w:type="dxa"/>
            <w:gridSpan w:val="9"/>
            <w:tcBorders>
              <w:top w:val="single" w:sz="2" w:space="0" w:color="000000"/>
              <w:left w:val="single" w:sz="2" w:space="0" w:color="000000"/>
              <w:bottom w:val="single" w:sz="2" w:space="0" w:color="000000"/>
              <w:right w:val="single" w:sz="2" w:space="0" w:color="000000"/>
            </w:tcBorders>
          </w:tcPr>
          <w:p w:rsidR="000613D3" w:rsidRPr="00C70950" w:rsidRDefault="000613D3" w:rsidP="00E071B8">
            <w:pPr>
              <w:autoSpaceDE w:val="0"/>
              <w:autoSpaceDN w:val="0"/>
              <w:adjustRightInd w:val="0"/>
              <w:spacing w:after="0" w:line="240" w:lineRule="auto"/>
              <w:jc w:val="both"/>
              <w:rPr>
                <w:rFonts w:ascii="Times New Roman" w:hAnsi="Times New Roman" w:cs="Times New Roman"/>
                <w:b/>
                <w:bCs/>
                <w:color w:val="000000"/>
              </w:rPr>
            </w:pPr>
            <w:r w:rsidRPr="00C70950">
              <w:rPr>
                <w:rFonts w:ascii="Times New Roman" w:hAnsi="Times New Roman" w:cs="Times New Roman"/>
                <w:b/>
                <w:bCs/>
                <w:color w:val="000000"/>
              </w:rPr>
              <w:t>Другие категории пользователей:</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200</w:t>
            </w:r>
          </w:p>
        </w:tc>
        <w:tc>
          <w:tcPr>
            <w:tcW w:w="1229" w:type="dxa"/>
            <w:tcBorders>
              <w:top w:val="single" w:sz="2" w:space="0" w:color="000000"/>
              <w:left w:val="single" w:sz="2" w:space="0" w:color="000000"/>
              <w:bottom w:val="single" w:sz="2" w:space="0" w:color="000000"/>
              <w:right w:val="nil"/>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Рабочие</w:t>
            </w:r>
          </w:p>
        </w:tc>
        <w:tc>
          <w:tcPr>
            <w:tcW w:w="4574" w:type="dxa"/>
            <w:tcBorders>
              <w:top w:val="single" w:sz="2" w:space="0" w:color="000000"/>
              <w:left w:val="nil"/>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128</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1,33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4,29</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525</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1,62</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4,90</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300</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Служащие без образования</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9</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0,09</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0,30</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34</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0,10</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0,32</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400</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Студенты ВУЗов</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931</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9,68</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31,18</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3691</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11,36</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34,47</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401</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Студенты средних специальных учебных заведений</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656</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6,82</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21,97</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2513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7,73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23,47</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402</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Учащиеся средних школ, лицеев</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522</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5,43</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17,48</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2174</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6,69</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20,30</w:t>
            </w:r>
          </w:p>
        </w:tc>
      </w:tr>
      <w:tr w:rsidR="00127BDF" w:rsidRPr="00C70950" w:rsidTr="009B2730">
        <w:trPr>
          <w:trHeight w:val="288"/>
          <w:jc w:val="center"/>
        </w:trPr>
        <w:tc>
          <w:tcPr>
            <w:tcW w:w="552"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500</w:t>
            </w:r>
          </w:p>
        </w:tc>
        <w:tc>
          <w:tcPr>
            <w:tcW w:w="5803"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Прочие пользователи</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740</w:t>
            </w:r>
          </w:p>
        </w:tc>
        <w:tc>
          <w:tcPr>
            <w:tcW w:w="740"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7,70</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24,78</w:t>
            </w: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1771</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5,45</w:t>
            </w:r>
          </w:p>
        </w:tc>
        <w:tc>
          <w:tcPr>
            <w:tcW w:w="739"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16,54</w:t>
            </w:r>
          </w:p>
        </w:tc>
      </w:tr>
      <w:tr w:rsidR="000613D3" w:rsidRPr="00C70950" w:rsidTr="009B2730">
        <w:trPr>
          <w:trHeight w:val="288"/>
          <w:jc w:val="center"/>
        </w:trPr>
        <w:tc>
          <w:tcPr>
            <w:tcW w:w="6355" w:type="dxa"/>
            <w:gridSpan w:val="3"/>
            <w:tcBorders>
              <w:top w:val="single" w:sz="2" w:space="0" w:color="000000"/>
              <w:left w:val="single" w:sz="2" w:space="0" w:color="000000"/>
              <w:bottom w:val="single" w:sz="2" w:space="0" w:color="000000"/>
              <w:right w:val="single" w:sz="2" w:space="0" w:color="000000"/>
            </w:tcBorders>
          </w:tcPr>
          <w:p w:rsidR="000613D3" w:rsidRPr="00C70950" w:rsidRDefault="000613D3" w:rsidP="00E071B8">
            <w:pPr>
              <w:autoSpaceDE w:val="0"/>
              <w:autoSpaceDN w:val="0"/>
              <w:adjustRightInd w:val="0"/>
              <w:spacing w:after="0" w:line="240" w:lineRule="auto"/>
              <w:jc w:val="both"/>
              <w:rPr>
                <w:rFonts w:ascii="Times New Roman" w:hAnsi="Times New Roman" w:cs="Times New Roman"/>
                <w:b/>
                <w:bCs/>
                <w:color w:val="000000"/>
              </w:rPr>
            </w:pPr>
            <w:r w:rsidRPr="00C70950">
              <w:rPr>
                <w:rFonts w:ascii="Times New Roman" w:hAnsi="Times New Roman" w:cs="Times New Roman"/>
                <w:b/>
                <w:bCs/>
                <w:color w:val="000000"/>
              </w:rPr>
              <w:t>Всего</w:t>
            </w:r>
          </w:p>
        </w:tc>
        <w:tc>
          <w:tcPr>
            <w:tcW w:w="835"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right"/>
              <w:rPr>
                <w:rFonts w:ascii="Times New Roman" w:hAnsi="Times New Roman" w:cs="Times New Roman"/>
                <w:b/>
                <w:bCs/>
                <w:color w:val="000000"/>
              </w:rPr>
            </w:pPr>
            <w:r w:rsidRPr="00C70950">
              <w:rPr>
                <w:rFonts w:ascii="Times New Roman" w:hAnsi="Times New Roman" w:cs="Times New Roman"/>
                <w:b/>
                <w:bCs/>
                <w:color w:val="000000"/>
              </w:rPr>
              <w:t>2986</w:t>
            </w:r>
          </w:p>
        </w:tc>
        <w:tc>
          <w:tcPr>
            <w:tcW w:w="740"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31,06</w:t>
            </w:r>
          </w:p>
        </w:tc>
        <w:tc>
          <w:tcPr>
            <w:tcW w:w="739"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100</w:t>
            </w:r>
          </w:p>
        </w:tc>
        <w:tc>
          <w:tcPr>
            <w:tcW w:w="835"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10708</w:t>
            </w:r>
          </w:p>
        </w:tc>
        <w:tc>
          <w:tcPr>
            <w:tcW w:w="739"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32,95</w:t>
            </w:r>
          </w:p>
        </w:tc>
        <w:tc>
          <w:tcPr>
            <w:tcW w:w="739"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100</w:t>
            </w:r>
          </w:p>
        </w:tc>
      </w:tr>
      <w:tr w:rsidR="000613D3" w:rsidRPr="00C70950" w:rsidTr="009B2730">
        <w:trPr>
          <w:trHeight w:val="288"/>
          <w:jc w:val="center"/>
        </w:trPr>
        <w:tc>
          <w:tcPr>
            <w:tcW w:w="6355" w:type="dxa"/>
            <w:gridSpan w:val="3"/>
            <w:tcBorders>
              <w:top w:val="single" w:sz="2" w:space="0" w:color="000000"/>
              <w:left w:val="single" w:sz="2" w:space="0" w:color="000000"/>
              <w:bottom w:val="single" w:sz="2" w:space="0" w:color="000000"/>
              <w:right w:val="single" w:sz="2" w:space="0" w:color="000000"/>
            </w:tcBorders>
          </w:tcPr>
          <w:p w:rsidR="000613D3" w:rsidRPr="00C70950" w:rsidRDefault="000613D3" w:rsidP="00E071B8">
            <w:pPr>
              <w:autoSpaceDE w:val="0"/>
              <w:autoSpaceDN w:val="0"/>
              <w:adjustRightInd w:val="0"/>
              <w:spacing w:after="0" w:line="240" w:lineRule="auto"/>
              <w:jc w:val="both"/>
              <w:rPr>
                <w:rFonts w:ascii="Times New Roman" w:hAnsi="Times New Roman" w:cs="Times New Roman"/>
                <w:b/>
                <w:bCs/>
                <w:color w:val="000000"/>
              </w:rPr>
            </w:pPr>
            <w:r w:rsidRPr="00C70950">
              <w:rPr>
                <w:rFonts w:ascii="Times New Roman" w:hAnsi="Times New Roman" w:cs="Times New Roman"/>
                <w:b/>
                <w:bCs/>
                <w:color w:val="000000"/>
              </w:rPr>
              <w:t>Итого</w:t>
            </w:r>
          </w:p>
        </w:tc>
        <w:tc>
          <w:tcPr>
            <w:tcW w:w="835"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right"/>
              <w:rPr>
                <w:rFonts w:ascii="Times New Roman" w:hAnsi="Times New Roman" w:cs="Times New Roman"/>
                <w:b/>
                <w:bCs/>
                <w:color w:val="000000"/>
              </w:rPr>
            </w:pPr>
            <w:r w:rsidRPr="00C70950">
              <w:rPr>
                <w:rFonts w:ascii="Times New Roman" w:hAnsi="Times New Roman" w:cs="Times New Roman"/>
                <w:b/>
                <w:bCs/>
                <w:color w:val="000000"/>
              </w:rPr>
              <w:t>9615</w:t>
            </w:r>
          </w:p>
        </w:tc>
        <w:tc>
          <w:tcPr>
            <w:tcW w:w="740" w:type="dxa"/>
            <w:tcBorders>
              <w:top w:val="single" w:sz="2" w:space="0" w:color="000000"/>
              <w:left w:val="single" w:sz="2" w:space="0" w:color="000000"/>
              <w:bottom w:val="single" w:sz="2" w:space="0" w:color="000000"/>
              <w:right w:val="nil"/>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100</w:t>
            </w:r>
          </w:p>
        </w:tc>
        <w:tc>
          <w:tcPr>
            <w:tcW w:w="739" w:type="dxa"/>
            <w:tcBorders>
              <w:top w:val="single" w:sz="2" w:space="0" w:color="000000"/>
              <w:left w:val="nil"/>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p>
        </w:tc>
        <w:tc>
          <w:tcPr>
            <w:tcW w:w="835" w:type="dxa"/>
            <w:tcBorders>
              <w:top w:val="single" w:sz="2" w:space="0" w:color="000000"/>
              <w:left w:val="single" w:sz="2" w:space="0" w:color="000000"/>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right"/>
              <w:rPr>
                <w:rFonts w:ascii="Times New Roman" w:hAnsi="Times New Roman" w:cs="Times New Roman"/>
                <w:b/>
                <w:bCs/>
                <w:color w:val="000000"/>
              </w:rPr>
            </w:pPr>
            <w:r w:rsidRPr="00C70950">
              <w:rPr>
                <w:rFonts w:ascii="Times New Roman" w:hAnsi="Times New Roman" w:cs="Times New Roman"/>
                <w:b/>
                <w:bCs/>
                <w:color w:val="000000"/>
              </w:rPr>
              <w:t>32499</w:t>
            </w:r>
          </w:p>
        </w:tc>
        <w:tc>
          <w:tcPr>
            <w:tcW w:w="739" w:type="dxa"/>
            <w:tcBorders>
              <w:top w:val="single" w:sz="2" w:space="0" w:color="000000"/>
              <w:left w:val="single" w:sz="2" w:space="0" w:color="000000"/>
              <w:bottom w:val="single" w:sz="2" w:space="0" w:color="000000"/>
              <w:right w:val="nil"/>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r w:rsidRPr="00C70950">
              <w:rPr>
                <w:rFonts w:ascii="Times New Roman" w:hAnsi="Times New Roman" w:cs="Times New Roman"/>
                <w:b/>
                <w:bCs/>
                <w:color w:val="000000"/>
              </w:rPr>
              <w:t>100</w:t>
            </w:r>
          </w:p>
        </w:tc>
        <w:tc>
          <w:tcPr>
            <w:tcW w:w="739" w:type="dxa"/>
            <w:tcBorders>
              <w:top w:val="single" w:sz="2" w:space="0" w:color="000000"/>
              <w:left w:val="nil"/>
              <w:bottom w:val="single" w:sz="2" w:space="0" w:color="000000"/>
              <w:right w:val="single" w:sz="2" w:space="0" w:color="000000"/>
            </w:tcBorders>
          </w:tcPr>
          <w:p w:rsidR="000613D3" w:rsidRPr="00C70950" w:rsidRDefault="000613D3" w:rsidP="00127BDF">
            <w:pPr>
              <w:autoSpaceDE w:val="0"/>
              <w:autoSpaceDN w:val="0"/>
              <w:adjustRightInd w:val="0"/>
              <w:spacing w:after="0" w:line="240" w:lineRule="auto"/>
              <w:jc w:val="center"/>
              <w:rPr>
                <w:rFonts w:ascii="Times New Roman" w:hAnsi="Times New Roman" w:cs="Times New Roman"/>
                <w:b/>
                <w:bCs/>
                <w:color w:val="000000"/>
              </w:rPr>
            </w:pPr>
          </w:p>
        </w:tc>
      </w:tr>
      <w:tr w:rsidR="000613D3" w:rsidRPr="00C70950" w:rsidTr="009B2730">
        <w:trPr>
          <w:trHeight w:val="288"/>
          <w:jc w:val="center"/>
        </w:trPr>
        <w:tc>
          <w:tcPr>
            <w:tcW w:w="10982" w:type="dxa"/>
            <w:gridSpan w:val="9"/>
            <w:tcBorders>
              <w:top w:val="single" w:sz="2" w:space="0" w:color="000000"/>
              <w:left w:val="single" w:sz="2" w:space="0" w:color="000000"/>
              <w:bottom w:val="single" w:sz="2" w:space="0" w:color="000000"/>
              <w:right w:val="single" w:sz="2" w:space="0" w:color="000000"/>
            </w:tcBorders>
          </w:tcPr>
          <w:p w:rsidR="000613D3" w:rsidRPr="00C70950" w:rsidRDefault="00E369E8" w:rsidP="00E369E8">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По в</w:t>
            </w:r>
            <w:r w:rsidR="000613D3" w:rsidRPr="00C70950">
              <w:rPr>
                <w:rFonts w:ascii="Times New Roman" w:hAnsi="Times New Roman" w:cs="Times New Roman"/>
                <w:b/>
                <w:bCs/>
                <w:color w:val="000000"/>
              </w:rPr>
              <w:t>озраст</w:t>
            </w:r>
            <w:r>
              <w:rPr>
                <w:rFonts w:ascii="Times New Roman" w:hAnsi="Times New Roman" w:cs="Times New Roman"/>
                <w:b/>
                <w:bCs/>
                <w:color w:val="000000"/>
              </w:rPr>
              <w:t>у</w:t>
            </w:r>
            <w:r w:rsidR="000613D3" w:rsidRPr="00C70950">
              <w:rPr>
                <w:rFonts w:ascii="Times New Roman" w:hAnsi="Times New Roman" w:cs="Times New Roman"/>
                <w:b/>
                <w:bCs/>
                <w:color w:val="000000"/>
              </w:rPr>
              <w:t xml:space="preserve"> пользователей</w:t>
            </w: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До 14 лет</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70</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0,73</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205</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0,63</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От 15 до 29 лет</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5032</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52,33</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17047</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52,45</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От 30 до 54 лет</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3366</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35,01</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10975</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33,77</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Старше 55 лет</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1147</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11,93</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4272</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13,15</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E369E8" w:rsidRPr="00C70950" w:rsidTr="009B2730">
        <w:trPr>
          <w:trHeight w:val="288"/>
          <w:jc w:val="center"/>
        </w:trPr>
        <w:tc>
          <w:tcPr>
            <w:tcW w:w="10982" w:type="dxa"/>
            <w:gridSpan w:val="9"/>
            <w:tcBorders>
              <w:top w:val="single" w:sz="2" w:space="0" w:color="000000"/>
              <w:left w:val="single" w:sz="2" w:space="0" w:color="000000"/>
              <w:bottom w:val="single" w:sz="2" w:space="0" w:color="000000"/>
              <w:right w:val="single" w:sz="2" w:space="0" w:color="000000"/>
            </w:tcBorders>
          </w:tcPr>
          <w:p w:rsidR="00E369E8" w:rsidRPr="00C70950" w:rsidRDefault="00E369E8" w:rsidP="00127BDF">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По о</w:t>
            </w:r>
            <w:r w:rsidRPr="00C70950">
              <w:rPr>
                <w:rFonts w:ascii="Times New Roman" w:hAnsi="Times New Roman" w:cs="Times New Roman"/>
                <w:b/>
                <w:bCs/>
                <w:color w:val="000000"/>
              </w:rPr>
              <w:t>бразовани</w:t>
            </w:r>
            <w:r>
              <w:rPr>
                <w:rFonts w:ascii="Times New Roman" w:hAnsi="Times New Roman" w:cs="Times New Roman"/>
                <w:b/>
                <w:bCs/>
                <w:color w:val="000000"/>
              </w:rPr>
              <w:t>ю</w:t>
            </w: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Высшее</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5252</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54,62</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17177</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52,85</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Н/высшее</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264</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2,75</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1149</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3,54</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Сред.</w:t>
            </w:r>
            <w:r w:rsidR="00E369E8">
              <w:rPr>
                <w:rFonts w:ascii="Times New Roman" w:hAnsi="Times New Roman" w:cs="Times New Roman"/>
                <w:color w:val="000000"/>
              </w:rPr>
              <w:t xml:space="preserve"> </w:t>
            </w:r>
            <w:r w:rsidRPr="00C70950">
              <w:rPr>
                <w:rFonts w:ascii="Times New Roman" w:hAnsi="Times New Roman" w:cs="Times New Roman"/>
                <w:color w:val="000000"/>
              </w:rPr>
              <w:t>спец.</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1113</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11,58</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3465</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10,66</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Среднее</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2480</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25,79</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8587</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26,42</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Н/среднее</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506</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5,26</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2121</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6,53</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0613D3" w:rsidRPr="00C70950" w:rsidTr="009B2730">
        <w:trPr>
          <w:trHeight w:val="288"/>
          <w:jc w:val="center"/>
        </w:trPr>
        <w:tc>
          <w:tcPr>
            <w:tcW w:w="10982" w:type="dxa"/>
            <w:gridSpan w:val="9"/>
            <w:tcBorders>
              <w:top w:val="single" w:sz="2" w:space="0" w:color="000000"/>
              <w:left w:val="single" w:sz="2" w:space="0" w:color="000000"/>
              <w:bottom w:val="single" w:sz="2" w:space="0" w:color="000000"/>
              <w:right w:val="single" w:sz="2" w:space="0" w:color="000000"/>
            </w:tcBorders>
          </w:tcPr>
          <w:p w:rsidR="000613D3" w:rsidRPr="00C70950" w:rsidRDefault="00E369E8" w:rsidP="00E369E8">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По н</w:t>
            </w:r>
            <w:r w:rsidR="000613D3" w:rsidRPr="00C70950">
              <w:rPr>
                <w:rFonts w:ascii="Times New Roman" w:hAnsi="Times New Roman" w:cs="Times New Roman"/>
                <w:b/>
                <w:bCs/>
                <w:color w:val="000000"/>
              </w:rPr>
              <w:t>ациональност</w:t>
            </w:r>
            <w:r>
              <w:rPr>
                <w:rFonts w:ascii="Times New Roman" w:hAnsi="Times New Roman" w:cs="Times New Roman"/>
                <w:b/>
                <w:bCs/>
                <w:color w:val="000000"/>
              </w:rPr>
              <w:t>и</w:t>
            </w: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Кабардинцы</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5482</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57,02</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18413</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56,66</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Балкарцы</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1646</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17,12</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5523</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16,99</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Русские</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1526</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15,87</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5260</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16,19</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Прочие</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961</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9,99</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3303</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10,16</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0613D3" w:rsidRPr="00C70950" w:rsidTr="009B2730">
        <w:trPr>
          <w:trHeight w:val="288"/>
          <w:jc w:val="center"/>
        </w:trPr>
        <w:tc>
          <w:tcPr>
            <w:tcW w:w="10982" w:type="dxa"/>
            <w:gridSpan w:val="9"/>
            <w:tcBorders>
              <w:top w:val="single" w:sz="2" w:space="0" w:color="000000"/>
              <w:left w:val="single" w:sz="2" w:space="0" w:color="000000"/>
              <w:bottom w:val="single" w:sz="2" w:space="0" w:color="000000"/>
              <w:right w:val="single" w:sz="2" w:space="0" w:color="000000"/>
            </w:tcBorders>
          </w:tcPr>
          <w:p w:rsidR="000613D3" w:rsidRPr="00C70950" w:rsidRDefault="00E369E8" w:rsidP="00E369E8">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По п</w:t>
            </w:r>
            <w:r w:rsidR="000613D3" w:rsidRPr="00C70950">
              <w:rPr>
                <w:rFonts w:ascii="Times New Roman" w:hAnsi="Times New Roman" w:cs="Times New Roman"/>
                <w:b/>
                <w:bCs/>
                <w:color w:val="000000"/>
              </w:rPr>
              <w:t>ол</w:t>
            </w:r>
            <w:r>
              <w:rPr>
                <w:rFonts w:ascii="Times New Roman" w:hAnsi="Times New Roman" w:cs="Times New Roman"/>
                <w:b/>
                <w:bCs/>
                <w:color w:val="000000"/>
              </w:rPr>
              <w:t>у</w:t>
            </w:r>
          </w:p>
        </w:tc>
      </w:tr>
      <w:tr w:rsidR="00127BDF" w:rsidRPr="00C70950" w:rsidTr="00821ABA">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Мужской</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3018</w:t>
            </w:r>
          </w:p>
        </w:tc>
        <w:tc>
          <w:tcPr>
            <w:tcW w:w="740"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31,39</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9671</w:t>
            </w:r>
          </w:p>
        </w:tc>
        <w:tc>
          <w:tcPr>
            <w:tcW w:w="739" w:type="dxa"/>
            <w:tcBorders>
              <w:top w:val="single" w:sz="2" w:space="0" w:color="000000"/>
              <w:left w:val="single" w:sz="2" w:space="0" w:color="000000"/>
              <w:bottom w:val="single" w:sz="2" w:space="0" w:color="000000"/>
              <w:right w:val="single" w:sz="4" w:space="0" w:color="auto"/>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29,76</w:t>
            </w:r>
          </w:p>
        </w:tc>
        <w:tc>
          <w:tcPr>
            <w:tcW w:w="739" w:type="dxa"/>
            <w:tcBorders>
              <w:top w:val="single" w:sz="2" w:space="0" w:color="000000"/>
              <w:left w:val="single" w:sz="4" w:space="0" w:color="auto"/>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r w:rsidR="00127BDF" w:rsidRPr="00C70950" w:rsidTr="009B2730">
        <w:trPr>
          <w:trHeight w:val="288"/>
          <w:jc w:val="center"/>
        </w:trPr>
        <w:tc>
          <w:tcPr>
            <w:tcW w:w="1781" w:type="dxa"/>
            <w:gridSpan w:val="2"/>
            <w:tcBorders>
              <w:top w:val="single" w:sz="2" w:space="0" w:color="000000"/>
              <w:left w:val="single" w:sz="2" w:space="0" w:color="000000"/>
              <w:bottom w:val="single" w:sz="2" w:space="0" w:color="000000"/>
              <w:right w:val="single" w:sz="2" w:space="0" w:color="000000"/>
            </w:tcBorders>
          </w:tcPr>
          <w:p w:rsidR="00127BDF" w:rsidRPr="00C70950" w:rsidRDefault="00127BDF" w:rsidP="00E071B8">
            <w:pPr>
              <w:autoSpaceDE w:val="0"/>
              <w:autoSpaceDN w:val="0"/>
              <w:adjustRightInd w:val="0"/>
              <w:spacing w:after="0" w:line="240" w:lineRule="auto"/>
              <w:jc w:val="both"/>
              <w:rPr>
                <w:rFonts w:ascii="Times New Roman" w:hAnsi="Times New Roman" w:cs="Times New Roman"/>
                <w:color w:val="000000"/>
              </w:rPr>
            </w:pPr>
            <w:r w:rsidRPr="00C70950">
              <w:rPr>
                <w:rFonts w:ascii="Times New Roman" w:hAnsi="Times New Roman" w:cs="Times New Roman"/>
                <w:color w:val="000000"/>
              </w:rPr>
              <w:t>Женский</w:t>
            </w:r>
          </w:p>
        </w:tc>
        <w:tc>
          <w:tcPr>
            <w:tcW w:w="4574"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6597</w:t>
            </w:r>
          </w:p>
        </w:tc>
        <w:tc>
          <w:tcPr>
            <w:tcW w:w="740" w:type="dxa"/>
            <w:tcBorders>
              <w:top w:val="single" w:sz="2" w:space="0" w:color="000000"/>
              <w:left w:val="single" w:sz="2" w:space="0" w:color="000000"/>
              <w:bottom w:val="single" w:sz="2" w:space="0" w:color="000000"/>
              <w:right w:val="nil"/>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68,61</w:t>
            </w:r>
          </w:p>
        </w:tc>
        <w:tc>
          <w:tcPr>
            <w:tcW w:w="739" w:type="dxa"/>
            <w:tcBorders>
              <w:top w:val="single" w:sz="2" w:space="0" w:color="000000"/>
              <w:left w:val="nil"/>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c>
          <w:tcPr>
            <w:tcW w:w="835" w:type="dxa"/>
            <w:tcBorders>
              <w:top w:val="single" w:sz="2" w:space="0" w:color="000000"/>
              <w:left w:val="single" w:sz="2" w:space="0" w:color="000000"/>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right"/>
              <w:rPr>
                <w:rFonts w:ascii="Times New Roman" w:hAnsi="Times New Roman" w:cs="Times New Roman"/>
                <w:color w:val="000000"/>
              </w:rPr>
            </w:pPr>
            <w:r w:rsidRPr="00C70950">
              <w:rPr>
                <w:rFonts w:ascii="Times New Roman" w:hAnsi="Times New Roman" w:cs="Times New Roman"/>
                <w:color w:val="000000"/>
              </w:rPr>
              <w:t>22828</w:t>
            </w:r>
          </w:p>
        </w:tc>
        <w:tc>
          <w:tcPr>
            <w:tcW w:w="739" w:type="dxa"/>
            <w:tcBorders>
              <w:top w:val="single" w:sz="2" w:space="0" w:color="000000"/>
              <w:left w:val="single" w:sz="2" w:space="0" w:color="000000"/>
              <w:bottom w:val="single" w:sz="2" w:space="0" w:color="000000"/>
              <w:right w:val="nil"/>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r w:rsidRPr="00C70950">
              <w:rPr>
                <w:rFonts w:ascii="Times New Roman" w:hAnsi="Times New Roman" w:cs="Times New Roman"/>
                <w:color w:val="000000"/>
              </w:rPr>
              <w:t>70,24</w:t>
            </w:r>
          </w:p>
        </w:tc>
        <w:tc>
          <w:tcPr>
            <w:tcW w:w="739" w:type="dxa"/>
            <w:tcBorders>
              <w:top w:val="single" w:sz="2" w:space="0" w:color="000000"/>
              <w:left w:val="nil"/>
              <w:bottom w:val="single" w:sz="2" w:space="0" w:color="000000"/>
              <w:right w:val="single" w:sz="2" w:space="0" w:color="000000"/>
            </w:tcBorders>
          </w:tcPr>
          <w:p w:rsidR="00127BDF" w:rsidRPr="00C70950" w:rsidRDefault="00127BDF" w:rsidP="00127BDF">
            <w:pPr>
              <w:autoSpaceDE w:val="0"/>
              <w:autoSpaceDN w:val="0"/>
              <w:adjustRightInd w:val="0"/>
              <w:spacing w:after="0" w:line="240" w:lineRule="auto"/>
              <w:jc w:val="center"/>
              <w:rPr>
                <w:rFonts w:ascii="Times New Roman" w:hAnsi="Times New Roman" w:cs="Times New Roman"/>
                <w:color w:val="000000"/>
              </w:rPr>
            </w:pPr>
          </w:p>
        </w:tc>
      </w:tr>
    </w:tbl>
    <w:p w:rsidR="00821ABA" w:rsidRDefault="00821ABA" w:rsidP="00821ABA">
      <w:pPr>
        <w:pageBreakBefore/>
        <w:spacing w:before="240" w:after="0" w:line="276" w:lineRule="auto"/>
        <w:ind w:firstLine="709"/>
        <w:jc w:val="both"/>
        <w:rPr>
          <w:rFonts w:ascii="Times New Roman" w:hAnsi="Times New Roman" w:cs="Times New Roman"/>
          <w:sz w:val="28"/>
          <w:szCs w:val="28"/>
        </w:rPr>
      </w:pPr>
      <w:r w:rsidRPr="00A03C95">
        <w:rPr>
          <w:rFonts w:ascii="Times New Roman" w:hAnsi="Times New Roman" w:cs="Times New Roman"/>
          <w:sz w:val="28"/>
          <w:szCs w:val="28"/>
        </w:rPr>
        <w:lastRenderedPageBreak/>
        <w:t xml:space="preserve">Также увеличилось количество массовых мероприятий </w:t>
      </w:r>
      <w:r w:rsidRPr="00166061">
        <w:rPr>
          <w:rFonts w:ascii="Times New Roman" w:hAnsi="Times New Roman" w:cs="Times New Roman"/>
          <w:b/>
          <w:sz w:val="28"/>
          <w:szCs w:val="28"/>
        </w:rPr>
        <w:t>(2017 г. – 262,</w:t>
      </w:r>
      <w:r w:rsidRPr="00A03C95">
        <w:rPr>
          <w:rFonts w:ascii="Times New Roman" w:hAnsi="Times New Roman" w:cs="Times New Roman"/>
          <w:sz w:val="28"/>
          <w:szCs w:val="28"/>
        </w:rPr>
        <w:t xml:space="preserve"> 2016</w:t>
      </w:r>
      <w:r>
        <w:rPr>
          <w:rFonts w:ascii="Times New Roman" w:hAnsi="Times New Roman" w:cs="Times New Roman"/>
          <w:sz w:val="28"/>
          <w:szCs w:val="28"/>
        </w:rPr>
        <w:t xml:space="preserve"> </w:t>
      </w:r>
      <w:r w:rsidRPr="00A03C95">
        <w:rPr>
          <w:rFonts w:ascii="Times New Roman" w:hAnsi="Times New Roman" w:cs="Times New Roman"/>
          <w:sz w:val="28"/>
          <w:szCs w:val="28"/>
        </w:rPr>
        <w:t xml:space="preserve">г. </w:t>
      </w:r>
      <w:r>
        <w:rPr>
          <w:rFonts w:ascii="Times New Roman" w:hAnsi="Times New Roman" w:cs="Times New Roman"/>
          <w:sz w:val="28"/>
          <w:szCs w:val="28"/>
        </w:rPr>
        <w:t>–</w:t>
      </w:r>
      <w:r w:rsidRPr="00A03C95">
        <w:rPr>
          <w:rFonts w:ascii="Times New Roman" w:hAnsi="Times New Roman" w:cs="Times New Roman"/>
          <w:sz w:val="28"/>
          <w:szCs w:val="28"/>
        </w:rPr>
        <w:t xml:space="preserve"> 200), что повлекло за собой увеличение числа их участников: </w:t>
      </w:r>
      <w:r w:rsidRPr="00166061">
        <w:rPr>
          <w:rFonts w:ascii="Times New Roman" w:hAnsi="Times New Roman" w:cs="Times New Roman"/>
          <w:b/>
          <w:sz w:val="28"/>
          <w:szCs w:val="28"/>
        </w:rPr>
        <w:t>2017 г. – 13364</w:t>
      </w:r>
      <w:r>
        <w:rPr>
          <w:rFonts w:ascii="Times New Roman" w:hAnsi="Times New Roman" w:cs="Times New Roman"/>
          <w:b/>
          <w:sz w:val="28"/>
          <w:szCs w:val="28"/>
        </w:rPr>
        <w:t xml:space="preserve"> человек</w:t>
      </w:r>
      <w:r w:rsidRPr="00166061">
        <w:rPr>
          <w:rFonts w:ascii="Times New Roman" w:hAnsi="Times New Roman" w:cs="Times New Roman"/>
          <w:b/>
          <w:sz w:val="28"/>
          <w:szCs w:val="28"/>
        </w:rPr>
        <w:t>,</w:t>
      </w:r>
      <w:r>
        <w:rPr>
          <w:rFonts w:ascii="Times New Roman" w:hAnsi="Times New Roman" w:cs="Times New Roman"/>
          <w:sz w:val="28"/>
          <w:szCs w:val="28"/>
        </w:rPr>
        <w:t xml:space="preserve"> </w:t>
      </w:r>
      <w:r w:rsidRPr="00A03C95">
        <w:rPr>
          <w:rFonts w:ascii="Times New Roman" w:hAnsi="Times New Roman" w:cs="Times New Roman"/>
          <w:sz w:val="28"/>
          <w:szCs w:val="28"/>
        </w:rPr>
        <w:t>2016 г. – 11896.</w:t>
      </w:r>
      <w:r>
        <w:rPr>
          <w:rFonts w:ascii="Times New Roman" w:hAnsi="Times New Roman" w:cs="Times New Roman"/>
          <w:sz w:val="28"/>
          <w:szCs w:val="28"/>
        </w:rPr>
        <w:t xml:space="preserve"> Устойчивый рост показателя посещений мероприятий свидетельствует об их соответствии запросам целевой аудитории.</w:t>
      </w:r>
    </w:p>
    <w:p w:rsidR="005D39D7" w:rsidRDefault="005D39D7" w:rsidP="005D39D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2017 г. </w:t>
      </w:r>
      <w:r w:rsidRPr="00166061">
        <w:rPr>
          <w:rFonts w:ascii="Times New Roman" w:hAnsi="Times New Roman" w:cs="Times New Roman"/>
          <w:b/>
          <w:sz w:val="28"/>
          <w:szCs w:val="28"/>
        </w:rPr>
        <w:t>вырос и показатель выдач</w:t>
      </w:r>
      <w:r w:rsidR="009B2730">
        <w:rPr>
          <w:rFonts w:ascii="Times New Roman" w:hAnsi="Times New Roman" w:cs="Times New Roman"/>
          <w:b/>
          <w:sz w:val="28"/>
          <w:szCs w:val="28"/>
        </w:rPr>
        <w:t>и документов</w:t>
      </w:r>
      <w:r>
        <w:rPr>
          <w:rFonts w:ascii="Times New Roman" w:hAnsi="Times New Roman" w:cs="Times New Roman"/>
          <w:sz w:val="28"/>
          <w:szCs w:val="28"/>
        </w:rPr>
        <w:t xml:space="preserve"> пользователям по сравнению с аналогичным показателем 2016 г. </w:t>
      </w:r>
      <w:r w:rsidR="009B2730" w:rsidRPr="009B2730">
        <w:rPr>
          <w:rFonts w:ascii="Times New Roman" w:hAnsi="Times New Roman" w:cs="Times New Roman"/>
          <w:b/>
          <w:sz w:val="28"/>
          <w:szCs w:val="28"/>
        </w:rPr>
        <w:t>Ее количество</w:t>
      </w:r>
      <w:r w:rsidR="009B2730">
        <w:rPr>
          <w:rFonts w:ascii="Times New Roman" w:hAnsi="Times New Roman" w:cs="Times New Roman"/>
          <w:sz w:val="28"/>
          <w:szCs w:val="28"/>
        </w:rPr>
        <w:t xml:space="preserve"> </w:t>
      </w:r>
      <w:r w:rsidRPr="00166061">
        <w:rPr>
          <w:rFonts w:ascii="Times New Roman" w:hAnsi="Times New Roman" w:cs="Times New Roman"/>
          <w:b/>
          <w:sz w:val="28"/>
          <w:szCs w:val="28"/>
        </w:rPr>
        <w:t>в отчетном году составило 746826 изд. (102%),</w:t>
      </w:r>
      <w:r>
        <w:rPr>
          <w:rFonts w:ascii="Times New Roman" w:hAnsi="Times New Roman" w:cs="Times New Roman"/>
          <w:sz w:val="28"/>
          <w:szCs w:val="28"/>
        </w:rPr>
        <w:t xml:space="preserve"> тогда как в 2016 г. </w:t>
      </w:r>
      <w:r w:rsidR="009B2730">
        <w:rPr>
          <w:rFonts w:ascii="Times New Roman" w:hAnsi="Times New Roman" w:cs="Times New Roman"/>
          <w:sz w:val="28"/>
          <w:szCs w:val="28"/>
        </w:rPr>
        <w:t xml:space="preserve">– </w:t>
      </w:r>
      <w:r>
        <w:rPr>
          <w:rFonts w:ascii="Times New Roman" w:hAnsi="Times New Roman" w:cs="Times New Roman"/>
          <w:sz w:val="28"/>
          <w:szCs w:val="28"/>
        </w:rPr>
        <w:t>739114 изд.</w:t>
      </w:r>
    </w:p>
    <w:p w:rsidR="00E369E8" w:rsidRPr="005D39D7" w:rsidRDefault="00E369E8" w:rsidP="00E369E8">
      <w:pPr>
        <w:spacing w:after="0" w:line="276" w:lineRule="auto"/>
        <w:ind w:firstLine="709"/>
        <w:jc w:val="both"/>
        <w:rPr>
          <w:rFonts w:ascii="Times New Roman" w:hAnsi="Times New Roman" w:cs="Times New Roman"/>
          <w:b/>
          <w:sz w:val="28"/>
          <w:szCs w:val="28"/>
        </w:rPr>
      </w:pPr>
      <w:r w:rsidRPr="00A03C95">
        <w:rPr>
          <w:rFonts w:ascii="Times New Roman" w:hAnsi="Times New Roman" w:cs="Times New Roman"/>
          <w:sz w:val="28"/>
          <w:szCs w:val="28"/>
        </w:rPr>
        <w:t xml:space="preserve">Анализируя показатели, необходимо отметить реальное увеличение числа удаленных пользователей. В 2017 году по сравнению с 2016 годом </w:t>
      </w:r>
      <w:r w:rsidRPr="005D39D7">
        <w:rPr>
          <w:rFonts w:ascii="Times New Roman" w:hAnsi="Times New Roman" w:cs="Times New Roman"/>
          <w:b/>
          <w:sz w:val="28"/>
          <w:szCs w:val="28"/>
        </w:rPr>
        <w:t>количество удаленных пользователей увеличилось на 365 чел. (2017 г. – 26207 чел.,</w:t>
      </w:r>
      <w:r w:rsidRPr="00A03C95">
        <w:rPr>
          <w:rFonts w:ascii="Times New Roman" w:hAnsi="Times New Roman" w:cs="Times New Roman"/>
          <w:sz w:val="28"/>
          <w:szCs w:val="28"/>
        </w:rPr>
        <w:t xml:space="preserve"> 2016</w:t>
      </w:r>
      <w:r>
        <w:rPr>
          <w:rFonts w:ascii="Times New Roman" w:hAnsi="Times New Roman" w:cs="Times New Roman"/>
          <w:sz w:val="28"/>
          <w:szCs w:val="28"/>
        </w:rPr>
        <w:t xml:space="preserve"> </w:t>
      </w:r>
      <w:r w:rsidRPr="00A03C95">
        <w:rPr>
          <w:rFonts w:ascii="Times New Roman" w:hAnsi="Times New Roman" w:cs="Times New Roman"/>
          <w:sz w:val="28"/>
          <w:szCs w:val="28"/>
        </w:rPr>
        <w:t xml:space="preserve">г. </w:t>
      </w:r>
      <w:r>
        <w:rPr>
          <w:rFonts w:ascii="Times New Roman" w:hAnsi="Times New Roman" w:cs="Times New Roman"/>
          <w:sz w:val="28"/>
          <w:szCs w:val="28"/>
        </w:rPr>
        <w:t>–</w:t>
      </w:r>
      <w:r w:rsidRPr="00A03C95">
        <w:rPr>
          <w:rFonts w:ascii="Times New Roman" w:hAnsi="Times New Roman" w:cs="Times New Roman"/>
          <w:sz w:val="28"/>
          <w:szCs w:val="28"/>
        </w:rPr>
        <w:t xml:space="preserve"> 25842), также выросла посещаемость сайта и просмотры его страниц. Этот </w:t>
      </w:r>
      <w:r w:rsidRPr="005D39D7">
        <w:rPr>
          <w:rFonts w:ascii="Times New Roman" w:hAnsi="Times New Roman" w:cs="Times New Roman"/>
          <w:b/>
          <w:sz w:val="28"/>
          <w:szCs w:val="28"/>
        </w:rPr>
        <w:t>показатель</w:t>
      </w:r>
      <w:r w:rsidRPr="00A03C95">
        <w:rPr>
          <w:rFonts w:ascii="Times New Roman" w:hAnsi="Times New Roman" w:cs="Times New Roman"/>
          <w:sz w:val="28"/>
          <w:szCs w:val="28"/>
        </w:rPr>
        <w:t xml:space="preserve"> возрос на 2233 ед. и </w:t>
      </w:r>
      <w:r w:rsidRPr="005D39D7">
        <w:rPr>
          <w:rFonts w:ascii="Times New Roman" w:hAnsi="Times New Roman" w:cs="Times New Roman"/>
          <w:b/>
          <w:sz w:val="28"/>
          <w:szCs w:val="28"/>
        </w:rPr>
        <w:t>достиг 62990 ед.</w:t>
      </w:r>
    </w:p>
    <w:p w:rsidR="00132EC3" w:rsidRDefault="00132EC3" w:rsidP="00E369E8">
      <w:pPr>
        <w:spacing w:after="0" w:line="276" w:lineRule="auto"/>
        <w:ind w:firstLine="709"/>
        <w:jc w:val="both"/>
        <w:rPr>
          <w:rFonts w:ascii="Times New Roman" w:hAnsi="Times New Roman" w:cs="Times New Roman"/>
          <w:sz w:val="28"/>
          <w:szCs w:val="28"/>
        </w:rPr>
      </w:pPr>
      <w:r w:rsidRPr="00080CDA">
        <w:rPr>
          <w:rFonts w:ascii="Times New Roman" w:hAnsi="Times New Roman" w:cs="Times New Roman"/>
          <w:sz w:val="28"/>
          <w:szCs w:val="28"/>
        </w:rPr>
        <w:t>Особое место в деятельности ГНБ занимает сотрудничество со СМИ. Многочисленные мероприятия, пр</w:t>
      </w:r>
      <w:r w:rsidR="00803A4A">
        <w:rPr>
          <w:rFonts w:ascii="Times New Roman" w:hAnsi="Times New Roman" w:cs="Times New Roman"/>
          <w:sz w:val="28"/>
          <w:szCs w:val="28"/>
        </w:rPr>
        <w:t>о</w:t>
      </w:r>
      <w:r w:rsidRPr="00080CDA">
        <w:rPr>
          <w:rFonts w:ascii="Times New Roman" w:hAnsi="Times New Roman" w:cs="Times New Roman"/>
          <w:sz w:val="28"/>
          <w:szCs w:val="28"/>
        </w:rPr>
        <w:t>водящиеся в Библиотеке, и текущая деятельность ГНБ, привлекают все большее внимание СМИ.</w:t>
      </w:r>
      <w:r>
        <w:rPr>
          <w:rFonts w:ascii="Times New Roman" w:hAnsi="Times New Roman" w:cs="Times New Roman"/>
          <w:sz w:val="28"/>
          <w:szCs w:val="28"/>
        </w:rPr>
        <w:t xml:space="preserve"> </w:t>
      </w:r>
      <w:r w:rsidRPr="00603B0E">
        <w:rPr>
          <w:rFonts w:ascii="Times New Roman" w:hAnsi="Times New Roman" w:cs="Times New Roman"/>
          <w:sz w:val="28"/>
          <w:szCs w:val="28"/>
        </w:rPr>
        <w:t xml:space="preserve">Всего в 2017 г. </w:t>
      </w:r>
      <w:r>
        <w:rPr>
          <w:rFonts w:ascii="Times New Roman" w:hAnsi="Times New Roman" w:cs="Times New Roman"/>
          <w:sz w:val="28"/>
          <w:szCs w:val="28"/>
        </w:rPr>
        <w:t xml:space="preserve">в СМИ было размещено </w:t>
      </w:r>
      <w:r w:rsidRPr="001A317D">
        <w:rPr>
          <w:rFonts w:ascii="Times New Roman" w:hAnsi="Times New Roman" w:cs="Times New Roman"/>
          <w:b/>
          <w:sz w:val="28"/>
          <w:szCs w:val="28"/>
        </w:rPr>
        <w:t>300</w:t>
      </w:r>
      <w:r>
        <w:rPr>
          <w:rFonts w:ascii="Times New Roman" w:hAnsi="Times New Roman" w:cs="Times New Roman"/>
          <w:sz w:val="28"/>
          <w:szCs w:val="28"/>
        </w:rPr>
        <w:t xml:space="preserve"> сообщений о ГНБ, что на 70 </w:t>
      </w:r>
      <w:r w:rsidRPr="00080CDA">
        <w:rPr>
          <w:rFonts w:ascii="Times New Roman" w:hAnsi="Times New Roman" w:cs="Times New Roman"/>
          <w:sz w:val="28"/>
          <w:szCs w:val="28"/>
        </w:rPr>
        <w:t>больше, чем в 2016 году</w:t>
      </w:r>
      <w:r w:rsidRPr="00132EC3">
        <w:rPr>
          <w:rFonts w:ascii="Times New Roman" w:hAnsi="Times New Roman" w:cs="Times New Roman"/>
          <w:sz w:val="28"/>
          <w:szCs w:val="28"/>
        </w:rPr>
        <w:t xml:space="preserve">; в т.ч. в газетах и журналах появилось </w:t>
      </w:r>
      <w:r w:rsidRPr="00603B0E">
        <w:rPr>
          <w:rFonts w:ascii="Times New Roman" w:hAnsi="Times New Roman" w:cs="Times New Roman"/>
          <w:b/>
          <w:sz w:val="28"/>
          <w:szCs w:val="28"/>
        </w:rPr>
        <w:t>1</w:t>
      </w:r>
      <w:r>
        <w:rPr>
          <w:rFonts w:ascii="Times New Roman" w:hAnsi="Times New Roman" w:cs="Times New Roman"/>
          <w:b/>
          <w:sz w:val="28"/>
          <w:szCs w:val="28"/>
        </w:rPr>
        <w:t>2</w:t>
      </w:r>
      <w:r w:rsidRPr="00603B0E">
        <w:rPr>
          <w:rFonts w:ascii="Times New Roman" w:hAnsi="Times New Roman" w:cs="Times New Roman"/>
          <w:b/>
          <w:sz w:val="28"/>
          <w:szCs w:val="28"/>
        </w:rPr>
        <w:t>0 публикаций,</w:t>
      </w:r>
      <w:r w:rsidRPr="00603B0E">
        <w:rPr>
          <w:rFonts w:ascii="Times New Roman" w:hAnsi="Times New Roman" w:cs="Times New Roman"/>
          <w:sz w:val="28"/>
          <w:szCs w:val="28"/>
        </w:rPr>
        <w:t xml:space="preserve"> связанных с Библиотекой, </w:t>
      </w:r>
      <w:r w:rsidRPr="00603B0E">
        <w:rPr>
          <w:rFonts w:ascii="Times New Roman" w:hAnsi="Times New Roman" w:cs="Times New Roman"/>
          <w:b/>
          <w:sz w:val="28"/>
          <w:szCs w:val="28"/>
        </w:rPr>
        <w:t>по каналам радио и телевидения</w:t>
      </w:r>
      <w:r w:rsidRPr="00603B0E">
        <w:rPr>
          <w:rFonts w:ascii="Times New Roman" w:hAnsi="Times New Roman" w:cs="Times New Roman"/>
          <w:sz w:val="28"/>
          <w:szCs w:val="28"/>
        </w:rPr>
        <w:t xml:space="preserve"> прозвучало и было показано </w:t>
      </w:r>
      <w:r>
        <w:rPr>
          <w:rFonts w:ascii="Times New Roman" w:hAnsi="Times New Roman" w:cs="Times New Roman"/>
          <w:b/>
          <w:sz w:val="28"/>
          <w:szCs w:val="28"/>
        </w:rPr>
        <w:t>18</w:t>
      </w:r>
      <w:r w:rsidRPr="00603B0E">
        <w:rPr>
          <w:rFonts w:ascii="Times New Roman" w:hAnsi="Times New Roman" w:cs="Times New Roman"/>
          <w:b/>
          <w:sz w:val="28"/>
          <w:szCs w:val="28"/>
        </w:rPr>
        <w:t>0 теле- и радиосюжетов</w:t>
      </w:r>
      <w:r w:rsidRPr="00080CDA">
        <w:rPr>
          <w:rFonts w:ascii="Times New Roman" w:hAnsi="Times New Roman" w:cs="Times New Roman"/>
          <w:b/>
          <w:sz w:val="28"/>
          <w:szCs w:val="28"/>
        </w:rPr>
        <w:t>,</w:t>
      </w:r>
      <w:r w:rsidRPr="00080CDA">
        <w:rPr>
          <w:rFonts w:ascii="Times New Roman" w:hAnsi="Times New Roman" w:cs="Times New Roman"/>
          <w:sz w:val="28"/>
          <w:szCs w:val="28"/>
        </w:rPr>
        <w:t xml:space="preserve"> </w:t>
      </w:r>
      <w:r>
        <w:rPr>
          <w:rFonts w:ascii="Times New Roman" w:hAnsi="Times New Roman" w:cs="Times New Roman"/>
          <w:sz w:val="28"/>
          <w:szCs w:val="28"/>
        </w:rPr>
        <w:t>также информация о ГНБ размещалась на официальных</w:t>
      </w:r>
      <w:r w:rsidRPr="00603B0E">
        <w:rPr>
          <w:rFonts w:ascii="Times New Roman" w:hAnsi="Times New Roman" w:cs="Times New Roman"/>
          <w:sz w:val="28"/>
          <w:szCs w:val="28"/>
        </w:rPr>
        <w:t xml:space="preserve"> сайтах министерств, государственных и общественных организаций, учебных заведений.</w:t>
      </w:r>
    </w:p>
    <w:p w:rsidR="00080CDA" w:rsidRPr="00080CDA" w:rsidRDefault="00080CDA" w:rsidP="00E369E8">
      <w:pPr>
        <w:spacing w:after="0" w:line="276" w:lineRule="auto"/>
        <w:ind w:firstLine="709"/>
        <w:jc w:val="both"/>
        <w:rPr>
          <w:rFonts w:ascii="Times New Roman" w:hAnsi="Times New Roman" w:cs="Times New Roman"/>
          <w:b/>
          <w:sz w:val="28"/>
          <w:szCs w:val="28"/>
        </w:rPr>
      </w:pPr>
      <w:r w:rsidRPr="00080CDA">
        <w:rPr>
          <w:rFonts w:ascii="Times New Roman" w:hAnsi="Times New Roman" w:cs="Times New Roman"/>
          <w:sz w:val="28"/>
          <w:szCs w:val="28"/>
        </w:rPr>
        <w:t>С каждым годом традиционно увеличивается количество сообщений в соцсетях, в которых присутствует ГНБ, в 2017 году их было</w:t>
      </w:r>
      <w:r>
        <w:rPr>
          <w:rFonts w:ascii="Times New Roman" w:hAnsi="Times New Roman" w:cs="Times New Roman"/>
          <w:sz w:val="28"/>
          <w:szCs w:val="28"/>
        </w:rPr>
        <w:t xml:space="preserve"> </w:t>
      </w:r>
      <w:r w:rsidRPr="00080CDA">
        <w:rPr>
          <w:rFonts w:ascii="Times New Roman" w:hAnsi="Times New Roman" w:cs="Times New Roman"/>
          <w:b/>
          <w:sz w:val="28"/>
          <w:szCs w:val="28"/>
        </w:rPr>
        <w:t xml:space="preserve">около </w:t>
      </w:r>
      <w:r w:rsidR="00132EC3">
        <w:rPr>
          <w:rFonts w:ascii="Times New Roman" w:hAnsi="Times New Roman" w:cs="Times New Roman"/>
          <w:b/>
          <w:sz w:val="28"/>
          <w:szCs w:val="28"/>
        </w:rPr>
        <w:t>750</w:t>
      </w:r>
      <w:r w:rsidRPr="00080CDA">
        <w:rPr>
          <w:rFonts w:ascii="Times New Roman" w:hAnsi="Times New Roman" w:cs="Times New Roman"/>
          <w:b/>
          <w:sz w:val="28"/>
          <w:szCs w:val="28"/>
        </w:rPr>
        <w:t>.</w:t>
      </w:r>
    </w:p>
    <w:p w:rsidR="00E369E8" w:rsidRPr="008C1CF4" w:rsidRDefault="00E369E8" w:rsidP="00E369E8">
      <w:pPr>
        <w:tabs>
          <w:tab w:val="left" w:pos="142"/>
        </w:tabs>
        <w:spacing w:before="240" w:after="120" w:line="240" w:lineRule="auto"/>
        <w:jc w:val="center"/>
        <w:rPr>
          <w:rFonts w:ascii="Times New Roman" w:hAnsi="Times New Roman" w:cs="Times New Roman"/>
          <w:b/>
          <w:sz w:val="28"/>
          <w:szCs w:val="28"/>
        </w:rPr>
      </w:pPr>
      <w:r w:rsidRPr="008C1CF4">
        <w:rPr>
          <w:rFonts w:ascii="Times New Roman" w:hAnsi="Times New Roman" w:cs="Times New Roman"/>
          <w:b/>
          <w:sz w:val="28"/>
          <w:szCs w:val="28"/>
        </w:rPr>
        <w:t>Количество информаций о деятельности ГНБ в СМИ – 2017</w:t>
      </w: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1773"/>
        <w:gridCol w:w="800"/>
        <w:gridCol w:w="1218"/>
        <w:gridCol w:w="1517"/>
        <w:gridCol w:w="1420"/>
      </w:tblGrid>
      <w:tr w:rsidR="00132EC3" w:rsidRPr="002B182E" w:rsidTr="00132EC3">
        <w:trPr>
          <w:jc w:val="center"/>
        </w:trPr>
        <w:tc>
          <w:tcPr>
            <w:tcW w:w="1290" w:type="dxa"/>
          </w:tcPr>
          <w:p w:rsidR="00132EC3" w:rsidRPr="002B182E" w:rsidRDefault="00132EC3" w:rsidP="00E369E8">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МЕСЯЦ</w:t>
            </w:r>
          </w:p>
        </w:tc>
        <w:tc>
          <w:tcPr>
            <w:tcW w:w="1773" w:type="dxa"/>
          </w:tcPr>
          <w:p w:rsidR="00132EC3" w:rsidRPr="002B182E" w:rsidRDefault="00132EC3" w:rsidP="00E369E8">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ГАЗЕТЫ, ЖУРНАЛЫ</w:t>
            </w:r>
          </w:p>
        </w:tc>
        <w:tc>
          <w:tcPr>
            <w:tcW w:w="800" w:type="dxa"/>
          </w:tcPr>
          <w:p w:rsidR="00132EC3" w:rsidRPr="002B182E" w:rsidRDefault="00132EC3" w:rsidP="00132EC3">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 xml:space="preserve">ТВ </w:t>
            </w:r>
          </w:p>
        </w:tc>
        <w:tc>
          <w:tcPr>
            <w:tcW w:w="1218" w:type="dxa"/>
          </w:tcPr>
          <w:p w:rsidR="00132EC3" w:rsidRPr="002B182E" w:rsidRDefault="00132EC3" w:rsidP="00E369E8">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РАДИО</w:t>
            </w:r>
          </w:p>
        </w:tc>
        <w:tc>
          <w:tcPr>
            <w:tcW w:w="1517" w:type="dxa"/>
          </w:tcPr>
          <w:p w:rsidR="00132EC3" w:rsidRPr="002B182E" w:rsidRDefault="00132EC3" w:rsidP="00E369E8">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ВСЕГО</w:t>
            </w:r>
          </w:p>
        </w:tc>
        <w:tc>
          <w:tcPr>
            <w:tcW w:w="1420" w:type="dxa"/>
          </w:tcPr>
          <w:p w:rsidR="00132EC3" w:rsidRPr="002B182E" w:rsidRDefault="00132EC3" w:rsidP="00E369E8">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Соц. сети</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январь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11</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19</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36</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февраль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6</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7</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14</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92</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м</w:t>
            </w:r>
            <w:r w:rsidRPr="002B182E">
              <w:rPr>
                <w:rFonts w:ascii="Times New Roman" w:hAnsi="Times New Roman" w:cs="Times New Roman"/>
                <w:sz w:val="28"/>
                <w:szCs w:val="28"/>
              </w:rPr>
              <w:t>арт</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7</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2</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6</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15</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84</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апрель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12</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5</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7</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24</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88</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м</w:t>
            </w:r>
            <w:r w:rsidRPr="002B182E">
              <w:rPr>
                <w:rFonts w:ascii="Times New Roman" w:hAnsi="Times New Roman" w:cs="Times New Roman"/>
                <w:sz w:val="28"/>
                <w:szCs w:val="28"/>
              </w:rPr>
              <w:t>ай</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9</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6</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10</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25</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и</w:t>
            </w:r>
            <w:r w:rsidRPr="002B182E">
              <w:rPr>
                <w:rFonts w:ascii="Times New Roman" w:hAnsi="Times New Roman" w:cs="Times New Roman"/>
                <w:sz w:val="28"/>
                <w:szCs w:val="28"/>
              </w:rPr>
              <w:t>юнь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14</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9</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24</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94</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и</w:t>
            </w:r>
            <w:r w:rsidRPr="002B182E">
              <w:rPr>
                <w:rFonts w:ascii="Times New Roman" w:hAnsi="Times New Roman" w:cs="Times New Roman"/>
                <w:sz w:val="28"/>
                <w:szCs w:val="28"/>
              </w:rPr>
              <w:t>юль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5</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6</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11</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56</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август</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12</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14</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2</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28</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58</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сентябрь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14</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25</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3</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42</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52</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октябрь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10</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20</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30</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44</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ноябрь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14</w:t>
            </w:r>
          </w:p>
        </w:tc>
        <w:tc>
          <w:tcPr>
            <w:tcW w:w="800" w:type="dxa"/>
          </w:tcPr>
          <w:p w:rsidR="00132EC3" w:rsidRPr="002B182E" w:rsidRDefault="00402BDF" w:rsidP="00402BDF">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18</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3</w:t>
            </w:r>
          </w:p>
        </w:tc>
        <w:tc>
          <w:tcPr>
            <w:tcW w:w="1517" w:type="dxa"/>
          </w:tcPr>
          <w:p w:rsidR="00132EC3" w:rsidRPr="002B182E" w:rsidRDefault="00402BDF"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35</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100</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декабрь</w:t>
            </w:r>
          </w:p>
        </w:tc>
        <w:tc>
          <w:tcPr>
            <w:tcW w:w="1773"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10</w:t>
            </w:r>
          </w:p>
        </w:tc>
        <w:tc>
          <w:tcPr>
            <w:tcW w:w="800" w:type="dxa"/>
          </w:tcPr>
          <w:p w:rsidR="00132EC3" w:rsidRPr="002B182E" w:rsidRDefault="00132EC3"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22</w:t>
            </w:r>
          </w:p>
        </w:tc>
        <w:tc>
          <w:tcPr>
            <w:tcW w:w="1218" w:type="dxa"/>
          </w:tcPr>
          <w:p w:rsidR="00132EC3" w:rsidRPr="002B182E" w:rsidRDefault="00132EC3" w:rsidP="00132EC3">
            <w:pPr>
              <w:tabs>
                <w:tab w:val="left" w:pos="142"/>
              </w:tabs>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517"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3</w:t>
            </w:r>
            <w:r>
              <w:rPr>
                <w:rFonts w:ascii="Times New Roman" w:hAnsi="Times New Roman" w:cs="Times New Roman"/>
                <w:sz w:val="28"/>
                <w:szCs w:val="28"/>
              </w:rPr>
              <w:t>3</w:t>
            </w:r>
          </w:p>
        </w:tc>
        <w:tc>
          <w:tcPr>
            <w:tcW w:w="1420" w:type="dxa"/>
          </w:tcPr>
          <w:p w:rsidR="00132EC3" w:rsidRPr="002B182E" w:rsidRDefault="00132EC3" w:rsidP="00132EC3">
            <w:pPr>
              <w:tabs>
                <w:tab w:val="left" w:pos="142"/>
              </w:tabs>
              <w:spacing w:after="0"/>
              <w:jc w:val="center"/>
              <w:rPr>
                <w:rFonts w:ascii="Times New Roman" w:hAnsi="Times New Roman" w:cs="Times New Roman"/>
                <w:sz w:val="28"/>
                <w:szCs w:val="28"/>
              </w:rPr>
            </w:pPr>
            <w:r w:rsidRPr="002B182E">
              <w:rPr>
                <w:rFonts w:ascii="Times New Roman" w:hAnsi="Times New Roman" w:cs="Times New Roman"/>
                <w:sz w:val="28"/>
                <w:szCs w:val="28"/>
              </w:rPr>
              <w:t>30</w:t>
            </w:r>
          </w:p>
        </w:tc>
      </w:tr>
      <w:tr w:rsidR="00132EC3" w:rsidRPr="002B182E" w:rsidTr="00132EC3">
        <w:trPr>
          <w:jc w:val="center"/>
        </w:trPr>
        <w:tc>
          <w:tcPr>
            <w:tcW w:w="1290" w:type="dxa"/>
          </w:tcPr>
          <w:p w:rsidR="00132EC3" w:rsidRPr="002B182E" w:rsidRDefault="00132EC3" w:rsidP="00132EC3">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ВСЕГО</w:t>
            </w:r>
          </w:p>
        </w:tc>
        <w:tc>
          <w:tcPr>
            <w:tcW w:w="1773" w:type="dxa"/>
          </w:tcPr>
          <w:p w:rsidR="00132EC3" w:rsidRPr="002B182E" w:rsidRDefault="00132EC3" w:rsidP="00132EC3">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1</w:t>
            </w:r>
            <w:r>
              <w:rPr>
                <w:rFonts w:ascii="Times New Roman" w:hAnsi="Times New Roman" w:cs="Times New Roman"/>
                <w:b/>
                <w:sz w:val="28"/>
                <w:szCs w:val="28"/>
                <w:lang w:val="en-US"/>
              </w:rPr>
              <w:t>20</w:t>
            </w:r>
          </w:p>
        </w:tc>
        <w:tc>
          <w:tcPr>
            <w:tcW w:w="800" w:type="dxa"/>
          </w:tcPr>
          <w:p w:rsidR="00132EC3" w:rsidRPr="002B182E" w:rsidRDefault="00402BDF" w:rsidP="00132EC3">
            <w:pPr>
              <w:tabs>
                <w:tab w:val="left" w:pos="142"/>
              </w:tabs>
              <w:spacing w:after="0"/>
              <w:jc w:val="center"/>
              <w:rPr>
                <w:rFonts w:ascii="Times New Roman" w:hAnsi="Times New Roman" w:cs="Times New Roman"/>
                <w:b/>
                <w:sz w:val="28"/>
                <w:szCs w:val="28"/>
              </w:rPr>
            </w:pPr>
            <w:r>
              <w:rPr>
                <w:rFonts w:ascii="Times New Roman" w:hAnsi="Times New Roman" w:cs="Times New Roman"/>
                <w:b/>
                <w:sz w:val="28"/>
                <w:szCs w:val="28"/>
              </w:rPr>
              <w:t>145</w:t>
            </w:r>
          </w:p>
        </w:tc>
        <w:tc>
          <w:tcPr>
            <w:tcW w:w="1218" w:type="dxa"/>
          </w:tcPr>
          <w:p w:rsidR="00132EC3" w:rsidRPr="002B182E" w:rsidRDefault="00132EC3" w:rsidP="00132EC3">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3</w:t>
            </w:r>
            <w:r>
              <w:rPr>
                <w:rFonts w:ascii="Times New Roman" w:hAnsi="Times New Roman" w:cs="Times New Roman"/>
                <w:b/>
                <w:sz w:val="28"/>
                <w:szCs w:val="28"/>
                <w:lang w:val="en-US"/>
              </w:rPr>
              <w:t>5</w:t>
            </w:r>
          </w:p>
        </w:tc>
        <w:tc>
          <w:tcPr>
            <w:tcW w:w="1517" w:type="dxa"/>
          </w:tcPr>
          <w:p w:rsidR="00132EC3" w:rsidRPr="002B182E" w:rsidRDefault="00132EC3" w:rsidP="00402BDF">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30</w:t>
            </w:r>
            <w:r w:rsidR="00402BDF">
              <w:rPr>
                <w:rFonts w:ascii="Times New Roman" w:hAnsi="Times New Roman" w:cs="Times New Roman"/>
                <w:b/>
                <w:sz w:val="28"/>
                <w:szCs w:val="28"/>
              </w:rPr>
              <w:t>0</w:t>
            </w:r>
          </w:p>
        </w:tc>
        <w:tc>
          <w:tcPr>
            <w:tcW w:w="1420" w:type="dxa"/>
          </w:tcPr>
          <w:p w:rsidR="00132EC3" w:rsidRPr="002B182E" w:rsidRDefault="00132EC3" w:rsidP="00132EC3">
            <w:pPr>
              <w:tabs>
                <w:tab w:val="left" w:pos="142"/>
              </w:tabs>
              <w:spacing w:after="0"/>
              <w:jc w:val="center"/>
              <w:rPr>
                <w:rFonts w:ascii="Times New Roman" w:hAnsi="Times New Roman" w:cs="Times New Roman"/>
                <w:b/>
                <w:sz w:val="28"/>
                <w:szCs w:val="28"/>
              </w:rPr>
            </w:pPr>
            <w:r w:rsidRPr="002B182E">
              <w:rPr>
                <w:rFonts w:ascii="Times New Roman" w:hAnsi="Times New Roman" w:cs="Times New Roman"/>
                <w:b/>
                <w:sz w:val="28"/>
                <w:szCs w:val="28"/>
              </w:rPr>
              <w:t>734</w:t>
            </w:r>
          </w:p>
        </w:tc>
      </w:tr>
    </w:tbl>
    <w:p w:rsidR="005C1ABC" w:rsidRPr="00AD44D5" w:rsidRDefault="00522998" w:rsidP="00AD44D5">
      <w:pPr>
        <w:pageBreakBefore/>
        <w:spacing w:line="276" w:lineRule="auto"/>
        <w:ind w:left="357"/>
        <w:jc w:val="center"/>
        <w:rPr>
          <w:rFonts w:ascii="Times New Roman" w:hAnsi="Times New Roman" w:cs="Times New Roman"/>
          <w:sz w:val="28"/>
          <w:szCs w:val="28"/>
        </w:rPr>
      </w:pPr>
      <w:r>
        <w:rPr>
          <w:rFonts w:ascii="Times New Roman" w:hAnsi="Times New Roman" w:cs="Times New Roman"/>
          <w:b/>
          <w:sz w:val="28"/>
          <w:szCs w:val="28"/>
          <w:lang w:val="en-US"/>
        </w:rPr>
        <w:lastRenderedPageBreak/>
        <w:t>II</w:t>
      </w:r>
      <w:r w:rsidR="003B1106">
        <w:rPr>
          <w:rFonts w:ascii="Times New Roman" w:hAnsi="Times New Roman" w:cs="Times New Roman"/>
          <w:b/>
          <w:sz w:val="28"/>
          <w:szCs w:val="28"/>
        </w:rPr>
        <w:t xml:space="preserve">. </w:t>
      </w:r>
      <w:r w:rsidR="005C1ABC" w:rsidRPr="00AD44D5">
        <w:rPr>
          <w:rFonts w:ascii="Times New Roman" w:hAnsi="Times New Roman" w:cs="Times New Roman"/>
          <w:b/>
          <w:sz w:val="28"/>
          <w:szCs w:val="28"/>
        </w:rPr>
        <w:t>ФОРМИРОВАНИЕ ДОКУМЕНТНОГО ФОНДА И ЕГО СОХРАННОСТЬ</w:t>
      </w:r>
    </w:p>
    <w:p w:rsidR="005C1ABC" w:rsidRPr="00373E98" w:rsidRDefault="00522998" w:rsidP="005C1ABC">
      <w:pPr>
        <w:jc w:val="center"/>
        <w:rPr>
          <w:rFonts w:ascii="Times New Roman" w:hAnsi="Times New Roman" w:cs="Times New Roman"/>
          <w:b/>
          <w:sz w:val="32"/>
          <w:szCs w:val="32"/>
        </w:rPr>
      </w:pPr>
      <w:r w:rsidRPr="00522998">
        <w:rPr>
          <w:rFonts w:ascii="Times New Roman" w:hAnsi="Times New Roman" w:cs="Times New Roman"/>
          <w:b/>
          <w:sz w:val="28"/>
          <w:szCs w:val="28"/>
        </w:rPr>
        <w:t xml:space="preserve">2.1. </w:t>
      </w:r>
      <w:r w:rsidR="005C1ABC" w:rsidRPr="00373E98">
        <w:rPr>
          <w:rFonts w:ascii="Times New Roman" w:hAnsi="Times New Roman" w:cs="Times New Roman"/>
          <w:b/>
          <w:sz w:val="28"/>
          <w:szCs w:val="28"/>
        </w:rPr>
        <w:t>Основные показатели</w:t>
      </w:r>
    </w:p>
    <w:tbl>
      <w:tblPr>
        <w:tblW w:w="7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792"/>
        <w:gridCol w:w="1835"/>
        <w:gridCol w:w="636"/>
        <w:gridCol w:w="1703"/>
      </w:tblGrid>
      <w:tr w:rsidR="0098065E" w:rsidRPr="00A74553" w:rsidTr="0098065E">
        <w:trPr>
          <w:trHeight w:val="552"/>
          <w:jc w:val="center"/>
        </w:trPr>
        <w:tc>
          <w:tcPr>
            <w:tcW w:w="1807" w:type="dxa"/>
          </w:tcPr>
          <w:p w:rsidR="0098065E" w:rsidRPr="00A74553" w:rsidRDefault="0098065E" w:rsidP="004E546B">
            <w:pPr>
              <w:spacing w:line="240" w:lineRule="auto"/>
              <w:jc w:val="center"/>
              <w:rPr>
                <w:rFonts w:ascii="Times New Roman" w:hAnsi="Times New Roman" w:cs="Times New Roman"/>
                <w:b/>
                <w:color w:val="000000"/>
                <w:sz w:val="28"/>
                <w:szCs w:val="28"/>
              </w:rPr>
            </w:pPr>
            <w:r w:rsidRPr="00A74553">
              <w:rPr>
                <w:rFonts w:ascii="Times New Roman" w:hAnsi="Times New Roman" w:cs="Times New Roman"/>
                <w:b/>
                <w:color w:val="000000"/>
                <w:sz w:val="28"/>
                <w:szCs w:val="28"/>
              </w:rPr>
              <w:t>Поступило</w:t>
            </w:r>
          </w:p>
        </w:tc>
        <w:tc>
          <w:tcPr>
            <w:tcW w:w="1792" w:type="dxa"/>
          </w:tcPr>
          <w:p w:rsidR="0098065E" w:rsidRPr="00A74553" w:rsidRDefault="0098065E" w:rsidP="004E546B">
            <w:pPr>
              <w:spacing w:line="240" w:lineRule="auto"/>
              <w:jc w:val="center"/>
              <w:rPr>
                <w:rFonts w:ascii="Times New Roman" w:hAnsi="Times New Roman" w:cs="Times New Roman"/>
                <w:b/>
                <w:color w:val="000000"/>
                <w:sz w:val="28"/>
                <w:szCs w:val="28"/>
              </w:rPr>
            </w:pPr>
            <w:r w:rsidRPr="00A74553">
              <w:rPr>
                <w:rFonts w:ascii="Times New Roman" w:hAnsi="Times New Roman" w:cs="Times New Roman"/>
                <w:b/>
                <w:color w:val="000000"/>
                <w:sz w:val="28"/>
                <w:szCs w:val="28"/>
              </w:rPr>
              <w:t>План 2017 г.</w:t>
            </w:r>
          </w:p>
        </w:tc>
        <w:tc>
          <w:tcPr>
            <w:tcW w:w="1835" w:type="dxa"/>
          </w:tcPr>
          <w:p w:rsidR="0098065E" w:rsidRPr="00A74553" w:rsidRDefault="0098065E" w:rsidP="004E546B">
            <w:pPr>
              <w:spacing w:line="240" w:lineRule="auto"/>
              <w:jc w:val="center"/>
              <w:rPr>
                <w:rFonts w:ascii="Times New Roman" w:hAnsi="Times New Roman" w:cs="Times New Roman"/>
                <w:b/>
                <w:color w:val="000000"/>
                <w:sz w:val="28"/>
                <w:szCs w:val="28"/>
              </w:rPr>
            </w:pPr>
            <w:r w:rsidRPr="00A74553">
              <w:rPr>
                <w:rFonts w:ascii="Times New Roman" w:hAnsi="Times New Roman" w:cs="Times New Roman"/>
                <w:b/>
                <w:color w:val="000000"/>
                <w:sz w:val="28"/>
                <w:szCs w:val="28"/>
              </w:rPr>
              <w:t>Вып. плана 2017 г.</w:t>
            </w:r>
          </w:p>
        </w:tc>
        <w:tc>
          <w:tcPr>
            <w:tcW w:w="636" w:type="dxa"/>
          </w:tcPr>
          <w:p w:rsidR="0098065E" w:rsidRPr="00A74553" w:rsidRDefault="0098065E" w:rsidP="004E546B">
            <w:pPr>
              <w:spacing w:line="240" w:lineRule="auto"/>
              <w:jc w:val="center"/>
              <w:rPr>
                <w:rFonts w:ascii="Times New Roman" w:hAnsi="Times New Roman" w:cs="Times New Roman"/>
                <w:b/>
                <w:color w:val="000000"/>
                <w:sz w:val="28"/>
                <w:szCs w:val="28"/>
              </w:rPr>
            </w:pPr>
            <w:r w:rsidRPr="00A74553">
              <w:rPr>
                <w:rFonts w:ascii="Times New Roman" w:hAnsi="Times New Roman" w:cs="Times New Roman"/>
                <w:b/>
                <w:color w:val="000000"/>
                <w:sz w:val="28"/>
                <w:szCs w:val="28"/>
              </w:rPr>
              <w:t>%</w:t>
            </w:r>
          </w:p>
        </w:tc>
        <w:tc>
          <w:tcPr>
            <w:tcW w:w="1703" w:type="dxa"/>
          </w:tcPr>
          <w:p w:rsidR="0098065E" w:rsidRPr="00A74553" w:rsidRDefault="0098065E" w:rsidP="004E546B">
            <w:pPr>
              <w:spacing w:line="240" w:lineRule="auto"/>
              <w:jc w:val="center"/>
              <w:rPr>
                <w:rFonts w:ascii="Times New Roman" w:hAnsi="Times New Roman" w:cs="Times New Roman"/>
                <w:b/>
                <w:color w:val="000000"/>
                <w:sz w:val="28"/>
                <w:szCs w:val="28"/>
              </w:rPr>
            </w:pPr>
            <w:r w:rsidRPr="00A74553">
              <w:rPr>
                <w:rFonts w:ascii="Times New Roman" w:hAnsi="Times New Roman" w:cs="Times New Roman"/>
                <w:b/>
                <w:color w:val="000000"/>
                <w:sz w:val="28"/>
                <w:szCs w:val="28"/>
              </w:rPr>
              <w:t>Вып. плана 2016 г.</w:t>
            </w:r>
          </w:p>
        </w:tc>
      </w:tr>
      <w:tr w:rsidR="0098065E" w:rsidRPr="00A74553" w:rsidTr="0098065E">
        <w:trPr>
          <w:trHeight w:val="424"/>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Всего</w:t>
            </w:r>
          </w:p>
        </w:tc>
        <w:tc>
          <w:tcPr>
            <w:tcW w:w="1792"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12000</w:t>
            </w: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7423</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62</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11652</w:t>
            </w:r>
          </w:p>
        </w:tc>
      </w:tr>
      <w:tr w:rsidR="0098065E" w:rsidRPr="00A74553" w:rsidTr="00AD44D5">
        <w:trPr>
          <w:trHeight w:val="334"/>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в т. ч. книг</w:t>
            </w:r>
          </w:p>
        </w:tc>
        <w:tc>
          <w:tcPr>
            <w:tcW w:w="1792"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10140</w:t>
            </w: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6411</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63</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10222</w:t>
            </w:r>
          </w:p>
        </w:tc>
      </w:tr>
      <w:tr w:rsidR="0098065E" w:rsidRPr="00A74553" w:rsidTr="0098065E">
        <w:trPr>
          <w:trHeight w:val="409"/>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Журналов</w:t>
            </w:r>
          </w:p>
        </w:tc>
        <w:tc>
          <w:tcPr>
            <w:tcW w:w="1792"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1500</w:t>
            </w: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962</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64</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1296</w:t>
            </w:r>
          </w:p>
        </w:tc>
      </w:tr>
      <w:tr w:rsidR="0098065E" w:rsidRPr="00A74553" w:rsidTr="0098065E">
        <w:trPr>
          <w:trHeight w:val="415"/>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Брошюр</w:t>
            </w:r>
          </w:p>
        </w:tc>
        <w:tc>
          <w:tcPr>
            <w:tcW w:w="1792"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50</w:t>
            </w: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13</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26</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18</w:t>
            </w:r>
          </w:p>
        </w:tc>
      </w:tr>
      <w:tr w:rsidR="0098065E" w:rsidRPr="00A74553" w:rsidTr="0098065E">
        <w:trPr>
          <w:trHeight w:val="420"/>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Газет</w:t>
            </w:r>
          </w:p>
        </w:tc>
        <w:tc>
          <w:tcPr>
            <w:tcW w:w="1792"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100</w:t>
            </w: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37</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37</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94</w:t>
            </w:r>
          </w:p>
        </w:tc>
      </w:tr>
      <w:tr w:rsidR="0098065E" w:rsidRPr="00A74553" w:rsidTr="0098065E">
        <w:trPr>
          <w:trHeight w:val="413"/>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Нот</w:t>
            </w:r>
          </w:p>
        </w:tc>
        <w:tc>
          <w:tcPr>
            <w:tcW w:w="1792"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10</w:t>
            </w: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9</w:t>
            </w:r>
          </w:p>
        </w:tc>
      </w:tr>
      <w:tr w:rsidR="0098065E" w:rsidRPr="00A74553" w:rsidTr="0098065E">
        <w:trPr>
          <w:trHeight w:val="419"/>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lang w:val="en-US"/>
              </w:rPr>
              <w:t>CD</w:t>
            </w:r>
            <w:r w:rsidRPr="00A74553">
              <w:rPr>
                <w:rFonts w:ascii="Times New Roman" w:hAnsi="Times New Roman" w:cs="Times New Roman"/>
                <w:color w:val="000000"/>
                <w:sz w:val="28"/>
                <w:szCs w:val="28"/>
              </w:rPr>
              <w:t xml:space="preserve"> </w:t>
            </w:r>
            <w:r w:rsidRPr="00A74553">
              <w:rPr>
                <w:rFonts w:ascii="Times New Roman" w:hAnsi="Times New Roman" w:cs="Times New Roman"/>
                <w:color w:val="000000"/>
                <w:sz w:val="28"/>
                <w:szCs w:val="28"/>
                <w:lang w:val="en-US"/>
              </w:rPr>
              <w:t>ROM</w:t>
            </w:r>
          </w:p>
        </w:tc>
        <w:tc>
          <w:tcPr>
            <w:tcW w:w="1792"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200</w:t>
            </w: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7</w:t>
            </w:r>
          </w:p>
        </w:tc>
      </w:tr>
      <w:tr w:rsidR="0098065E" w:rsidRPr="00A74553" w:rsidTr="0098065E">
        <w:trPr>
          <w:trHeight w:val="291"/>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МФ</w:t>
            </w:r>
          </w:p>
        </w:tc>
        <w:tc>
          <w:tcPr>
            <w:tcW w:w="1792" w:type="dxa"/>
          </w:tcPr>
          <w:p w:rsidR="0098065E" w:rsidRPr="00A74553" w:rsidRDefault="0098065E" w:rsidP="004E546B">
            <w:pPr>
              <w:spacing w:line="240" w:lineRule="auto"/>
              <w:rPr>
                <w:rFonts w:ascii="Times New Roman" w:hAnsi="Times New Roman" w:cs="Times New Roman"/>
                <w:color w:val="000000"/>
                <w:sz w:val="28"/>
                <w:szCs w:val="28"/>
              </w:rPr>
            </w:pP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6</w:t>
            </w:r>
          </w:p>
        </w:tc>
      </w:tr>
      <w:tr w:rsidR="0098065E" w:rsidRPr="00A74553" w:rsidTr="0098065E">
        <w:trPr>
          <w:trHeight w:val="291"/>
          <w:jc w:val="center"/>
        </w:trPr>
        <w:tc>
          <w:tcPr>
            <w:tcW w:w="1807" w:type="dxa"/>
          </w:tcPr>
          <w:p w:rsidR="0098065E" w:rsidRPr="00A74553" w:rsidRDefault="0098065E" w:rsidP="004E546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A74553">
              <w:rPr>
                <w:rFonts w:ascii="Times New Roman" w:hAnsi="Times New Roman" w:cs="Times New Roman"/>
                <w:color w:val="000000"/>
                <w:sz w:val="28"/>
                <w:szCs w:val="28"/>
              </w:rPr>
              <w:t>писан</w:t>
            </w:r>
            <w:r>
              <w:rPr>
                <w:rFonts w:ascii="Times New Roman" w:hAnsi="Times New Roman" w:cs="Times New Roman"/>
                <w:color w:val="000000"/>
                <w:sz w:val="28"/>
                <w:szCs w:val="28"/>
              </w:rPr>
              <w:t>о</w:t>
            </w:r>
          </w:p>
        </w:tc>
        <w:tc>
          <w:tcPr>
            <w:tcW w:w="1792"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3000</w:t>
            </w:r>
          </w:p>
        </w:tc>
        <w:tc>
          <w:tcPr>
            <w:tcW w:w="1835"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3000</w:t>
            </w:r>
          </w:p>
        </w:tc>
        <w:tc>
          <w:tcPr>
            <w:tcW w:w="636"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100</w:t>
            </w:r>
          </w:p>
        </w:tc>
        <w:tc>
          <w:tcPr>
            <w:tcW w:w="1703" w:type="dxa"/>
          </w:tcPr>
          <w:p w:rsidR="0098065E" w:rsidRPr="00A74553" w:rsidRDefault="0098065E" w:rsidP="004E546B">
            <w:pPr>
              <w:spacing w:line="240" w:lineRule="auto"/>
              <w:jc w:val="both"/>
              <w:rPr>
                <w:rFonts w:ascii="Times New Roman" w:hAnsi="Times New Roman" w:cs="Times New Roman"/>
                <w:color w:val="000000"/>
                <w:sz w:val="28"/>
                <w:szCs w:val="28"/>
              </w:rPr>
            </w:pPr>
            <w:r w:rsidRPr="00A74553">
              <w:rPr>
                <w:rFonts w:ascii="Times New Roman" w:hAnsi="Times New Roman" w:cs="Times New Roman"/>
                <w:color w:val="000000"/>
                <w:sz w:val="28"/>
                <w:szCs w:val="28"/>
              </w:rPr>
              <w:t>1167</w:t>
            </w:r>
          </w:p>
        </w:tc>
      </w:tr>
    </w:tbl>
    <w:p w:rsidR="005C1ABC" w:rsidRPr="00132EC3" w:rsidRDefault="005C1ABC" w:rsidP="00A74553">
      <w:pPr>
        <w:pStyle w:val="a6"/>
        <w:spacing w:before="240" w:line="276" w:lineRule="auto"/>
        <w:ind w:firstLine="709"/>
        <w:jc w:val="both"/>
        <w:rPr>
          <w:b/>
          <w:sz w:val="28"/>
          <w:szCs w:val="28"/>
        </w:rPr>
      </w:pPr>
      <w:r w:rsidRPr="00373E98">
        <w:rPr>
          <w:sz w:val="28"/>
          <w:szCs w:val="28"/>
        </w:rPr>
        <w:t>Общее количество фонда на 01.01.2018 г.</w:t>
      </w:r>
      <w:r w:rsidR="008C1CF4">
        <w:rPr>
          <w:sz w:val="28"/>
          <w:szCs w:val="28"/>
        </w:rPr>
        <w:t xml:space="preserve"> – </w:t>
      </w:r>
      <w:r w:rsidR="00373E98" w:rsidRPr="00132EC3">
        <w:rPr>
          <w:b/>
          <w:sz w:val="28"/>
          <w:szCs w:val="28"/>
        </w:rPr>
        <w:t xml:space="preserve">1884416 </w:t>
      </w:r>
      <w:r w:rsidRPr="00132EC3">
        <w:rPr>
          <w:b/>
          <w:sz w:val="28"/>
          <w:szCs w:val="28"/>
        </w:rPr>
        <w:t>экз.</w:t>
      </w:r>
    </w:p>
    <w:p w:rsidR="00373E98" w:rsidRDefault="00130A96" w:rsidP="00A74553">
      <w:pPr>
        <w:pStyle w:val="a6"/>
        <w:spacing w:line="276" w:lineRule="auto"/>
        <w:ind w:firstLine="709"/>
        <w:jc w:val="both"/>
        <w:rPr>
          <w:sz w:val="28"/>
          <w:szCs w:val="28"/>
        </w:rPr>
      </w:pPr>
      <w:r w:rsidRPr="00373E98">
        <w:rPr>
          <w:sz w:val="28"/>
          <w:szCs w:val="28"/>
        </w:rPr>
        <w:t>Из</w:t>
      </w:r>
      <w:r w:rsidR="00762A04" w:rsidRPr="00373E98">
        <w:rPr>
          <w:sz w:val="28"/>
          <w:szCs w:val="28"/>
        </w:rPr>
        <w:t xml:space="preserve"> </w:t>
      </w:r>
      <w:r w:rsidRPr="00373E98">
        <w:rPr>
          <w:sz w:val="28"/>
          <w:szCs w:val="28"/>
        </w:rPr>
        <w:t xml:space="preserve">общего количества </w:t>
      </w:r>
      <w:r w:rsidR="00132EC3">
        <w:rPr>
          <w:sz w:val="28"/>
          <w:szCs w:val="28"/>
        </w:rPr>
        <w:t>учтенных</w:t>
      </w:r>
      <w:r w:rsidRPr="00373E98">
        <w:rPr>
          <w:sz w:val="28"/>
          <w:szCs w:val="28"/>
        </w:rPr>
        <w:t xml:space="preserve"> изданий </w:t>
      </w:r>
      <w:r w:rsidR="00373E98">
        <w:rPr>
          <w:sz w:val="28"/>
          <w:szCs w:val="28"/>
        </w:rPr>
        <w:t>–</w:t>
      </w:r>
      <w:r w:rsidR="00762A04" w:rsidRPr="00373E98">
        <w:rPr>
          <w:sz w:val="28"/>
          <w:szCs w:val="28"/>
        </w:rPr>
        <w:t xml:space="preserve"> </w:t>
      </w:r>
      <w:r w:rsidR="0098065E" w:rsidRPr="00132EC3">
        <w:rPr>
          <w:b/>
          <w:sz w:val="28"/>
          <w:szCs w:val="28"/>
        </w:rPr>
        <w:t>7423</w:t>
      </w:r>
      <w:r w:rsidR="00373E98" w:rsidRPr="00132EC3">
        <w:rPr>
          <w:b/>
          <w:sz w:val="28"/>
          <w:szCs w:val="28"/>
        </w:rPr>
        <w:t xml:space="preserve"> </w:t>
      </w:r>
      <w:r w:rsidRPr="00132EC3">
        <w:rPr>
          <w:b/>
          <w:sz w:val="28"/>
          <w:szCs w:val="28"/>
        </w:rPr>
        <w:t>экз.</w:t>
      </w:r>
      <w:r w:rsidRPr="00373E98">
        <w:rPr>
          <w:sz w:val="28"/>
          <w:szCs w:val="28"/>
        </w:rPr>
        <w:t xml:space="preserve"> поступили из фонда расформированной </w:t>
      </w:r>
      <w:r w:rsidR="00FA0F21">
        <w:rPr>
          <w:sz w:val="28"/>
          <w:szCs w:val="28"/>
        </w:rPr>
        <w:t>Республиканской научной медицинской библиотеки</w:t>
      </w:r>
      <w:r w:rsidRPr="00373E98">
        <w:rPr>
          <w:sz w:val="28"/>
          <w:szCs w:val="28"/>
        </w:rPr>
        <w:t xml:space="preserve">. Необходимо </w:t>
      </w:r>
      <w:r w:rsidR="00762A04" w:rsidRPr="00373E98">
        <w:rPr>
          <w:sz w:val="28"/>
          <w:szCs w:val="28"/>
        </w:rPr>
        <w:t>от</w:t>
      </w:r>
      <w:r w:rsidRPr="00373E98">
        <w:rPr>
          <w:sz w:val="28"/>
          <w:szCs w:val="28"/>
        </w:rPr>
        <w:t>метить</w:t>
      </w:r>
      <w:r w:rsidR="00FA0F21">
        <w:rPr>
          <w:sz w:val="28"/>
          <w:szCs w:val="28"/>
        </w:rPr>
        <w:t>, что во 2-ом полугодии отчетного года</w:t>
      </w:r>
      <w:r w:rsidRPr="00373E98">
        <w:rPr>
          <w:sz w:val="28"/>
          <w:szCs w:val="28"/>
        </w:rPr>
        <w:t xml:space="preserve"> </w:t>
      </w:r>
      <w:r w:rsidR="00FA0F21">
        <w:rPr>
          <w:sz w:val="28"/>
          <w:szCs w:val="28"/>
        </w:rPr>
        <w:t>Библиотека не получала периодических изданий.</w:t>
      </w:r>
      <w:r w:rsidR="00762A04" w:rsidRPr="00373E98">
        <w:rPr>
          <w:sz w:val="28"/>
          <w:szCs w:val="28"/>
        </w:rPr>
        <w:t xml:space="preserve"> Фонд национальной и краеведческой литературы пополнялся различного рода документами в соответствии с Законом РФ «Об обязательном экземпляре документов».</w:t>
      </w:r>
    </w:p>
    <w:p w:rsidR="005C1ABC" w:rsidRPr="00934508" w:rsidRDefault="00522998" w:rsidP="00373E98">
      <w:pPr>
        <w:jc w:val="center"/>
        <w:rPr>
          <w:rFonts w:ascii="Times New Roman" w:hAnsi="Times New Roman" w:cs="Times New Roman"/>
          <w:b/>
          <w:sz w:val="28"/>
          <w:szCs w:val="28"/>
        </w:rPr>
      </w:pPr>
      <w:r w:rsidRPr="00522998">
        <w:rPr>
          <w:rFonts w:ascii="Times New Roman" w:hAnsi="Times New Roman" w:cs="Times New Roman"/>
          <w:b/>
          <w:sz w:val="28"/>
          <w:szCs w:val="28"/>
        </w:rPr>
        <w:t xml:space="preserve">2.2. </w:t>
      </w:r>
      <w:r w:rsidR="005C1ABC" w:rsidRPr="00934508">
        <w:rPr>
          <w:rFonts w:ascii="Times New Roman" w:hAnsi="Times New Roman" w:cs="Times New Roman"/>
          <w:b/>
          <w:sz w:val="28"/>
          <w:szCs w:val="28"/>
        </w:rPr>
        <w:t>Источники комплектования и затраченные средства</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4677"/>
        <w:gridCol w:w="2899"/>
      </w:tblGrid>
      <w:tr w:rsidR="005C1ABC" w:rsidRPr="00AA0181" w:rsidTr="00AA0181">
        <w:trPr>
          <w:jc w:val="center"/>
        </w:trPr>
        <w:tc>
          <w:tcPr>
            <w:tcW w:w="2716" w:type="dxa"/>
          </w:tcPr>
          <w:p w:rsidR="005C1ABC" w:rsidRPr="00AA0181" w:rsidRDefault="005C1ABC" w:rsidP="004E546B">
            <w:pPr>
              <w:spacing w:line="240" w:lineRule="auto"/>
              <w:jc w:val="both"/>
              <w:rPr>
                <w:rFonts w:ascii="Times New Roman" w:hAnsi="Times New Roman" w:cs="Times New Roman"/>
                <w:b/>
                <w:color w:val="000000"/>
                <w:sz w:val="28"/>
                <w:szCs w:val="28"/>
              </w:rPr>
            </w:pPr>
            <w:r w:rsidRPr="00AA0181">
              <w:rPr>
                <w:rFonts w:ascii="Times New Roman" w:hAnsi="Times New Roman" w:cs="Times New Roman"/>
                <w:b/>
                <w:color w:val="000000"/>
                <w:sz w:val="28"/>
                <w:szCs w:val="28"/>
              </w:rPr>
              <w:t>Источник</w:t>
            </w:r>
          </w:p>
        </w:tc>
        <w:tc>
          <w:tcPr>
            <w:tcW w:w="4677" w:type="dxa"/>
          </w:tcPr>
          <w:p w:rsidR="005C1ABC" w:rsidRPr="00AA0181" w:rsidRDefault="005C1ABC" w:rsidP="004E546B">
            <w:pPr>
              <w:spacing w:line="240" w:lineRule="auto"/>
              <w:jc w:val="center"/>
              <w:rPr>
                <w:rFonts w:ascii="Times New Roman" w:hAnsi="Times New Roman" w:cs="Times New Roman"/>
                <w:b/>
                <w:color w:val="000000"/>
                <w:sz w:val="28"/>
                <w:szCs w:val="28"/>
              </w:rPr>
            </w:pPr>
            <w:r w:rsidRPr="00AA0181">
              <w:rPr>
                <w:rFonts w:ascii="Times New Roman" w:hAnsi="Times New Roman" w:cs="Times New Roman"/>
                <w:b/>
                <w:color w:val="000000"/>
                <w:sz w:val="28"/>
                <w:szCs w:val="28"/>
              </w:rPr>
              <w:t>Кол-во (экз.)</w:t>
            </w:r>
          </w:p>
        </w:tc>
        <w:tc>
          <w:tcPr>
            <w:tcW w:w="2899" w:type="dxa"/>
          </w:tcPr>
          <w:p w:rsidR="005C1ABC" w:rsidRPr="00AA0181" w:rsidRDefault="005C1ABC" w:rsidP="004E546B">
            <w:pPr>
              <w:spacing w:line="240" w:lineRule="auto"/>
              <w:jc w:val="both"/>
              <w:rPr>
                <w:rFonts w:ascii="Times New Roman" w:hAnsi="Times New Roman" w:cs="Times New Roman"/>
                <w:b/>
                <w:color w:val="000000"/>
                <w:sz w:val="28"/>
                <w:szCs w:val="28"/>
              </w:rPr>
            </w:pPr>
            <w:r w:rsidRPr="00AA0181">
              <w:rPr>
                <w:rFonts w:ascii="Times New Roman" w:hAnsi="Times New Roman" w:cs="Times New Roman"/>
                <w:b/>
                <w:color w:val="000000"/>
                <w:sz w:val="28"/>
                <w:szCs w:val="28"/>
              </w:rPr>
              <w:t>Использ. средства</w:t>
            </w:r>
          </w:p>
        </w:tc>
      </w:tr>
      <w:tr w:rsidR="005C1ABC" w:rsidRPr="00AA0181" w:rsidTr="00AA0181">
        <w:trPr>
          <w:jc w:val="center"/>
        </w:trPr>
        <w:tc>
          <w:tcPr>
            <w:tcW w:w="2716"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1) Подписка всего</w:t>
            </w:r>
          </w:p>
        </w:tc>
        <w:tc>
          <w:tcPr>
            <w:tcW w:w="4677"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858 (кн/39,</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ж/776,</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газ/30,</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бр/13)</w:t>
            </w:r>
          </w:p>
        </w:tc>
        <w:tc>
          <w:tcPr>
            <w:tcW w:w="2899"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503456 руб. 84</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коп.</w:t>
            </w:r>
          </w:p>
        </w:tc>
      </w:tr>
      <w:tr w:rsidR="005C1ABC" w:rsidRPr="00AA0181" w:rsidTr="00AA0181">
        <w:trPr>
          <w:jc w:val="center"/>
        </w:trPr>
        <w:tc>
          <w:tcPr>
            <w:tcW w:w="2716" w:type="dxa"/>
          </w:tcPr>
          <w:p w:rsidR="005C1ABC" w:rsidRPr="00AA0181" w:rsidRDefault="00AA0181" w:rsidP="004E546B">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5C1ABC" w:rsidRPr="00AA0181">
              <w:rPr>
                <w:rFonts w:ascii="Times New Roman" w:hAnsi="Times New Roman" w:cs="Times New Roman"/>
                <w:color w:val="000000"/>
                <w:sz w:val="28"/>
                <w:szCs w:val="28"/>
              </w:rPr>
              <w:t xml:space="preserve"> т. ч. книг</w:t>
            </w:r>
          </w:p>
        </w:tc>
        <w:tc>
          <w:tcPr>
            <w:tcW w:w="4677"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39</w:t>
            </w:r>
            <w:r w:rsid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(назв.)</w:t>
            </w:r>
          </w:p>
        </w:tc>
        <w:tc>
          <w:tcPr>
            <w:tcW w:w="2899" w:type="dxa"/>
          </w:tcPr>
          <w:p w:rsidR="005C1ABC" w:rsidRPr="00AA0181" w:rsidRDefault="00934508"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 xml:space="preserve">14100 </w:t>
            </w:r>
            <w:r w:rsidR="005C1ABC" w:rsidRPr="00AA0181">
              <w:rPr>
                <w:rFonts w:ascii="Times New Roman" w:hAnsi="Times New Roman" w:cs="Times New Roman"/>
                <w:color w:val="000000"/>
                <w:sz w:val="28"/>
                <w:szCs w:val="28"/>
              </w:rPr>
              <w:t>руб. 92 коп.</w:t>
            </w:r>
          </w:p>
        </w:tc>
      </w:tr>
      <w:tr w:rsidR="005C1ABC" w:rsidRPr="00AA0181" w:rsidTr="00AA0181">
        <w:trPr>
          <w:jc w:val="center"/>
        </w:trPr>
        <w:tc>
          <w:tcPr>
            <w:tcW w:w="2716"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Журналов</w:t>
            </w:r>
          </w:p>
        </w:tc>
        <w:tc>
          <w:tcPr>
            <w:tcW w:w="4677"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 xml:space="preserve">773 (176 назв.) </w:t>
            </w:r>
          </w:p>
        </w:tc>
        <w:tc>
          <w:tcPr>
            <w:tcW w:w="2899"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436224 руб. 38 коп.</w:t>
            </w:r>
          </w:p>
        </w:tc>
      </w:tr>
      <w:tr w:rsidR="005C1ABC" w:rsidRPr="00AA0181" w:rsidTr="004E546B">
        <w:trPr>
          <w:trHeight w:val="383"/>
          <w:jc w:val="center"/>
        </w:trPr>
        <w:tc>
          <w:tcPr>
            <w:tcW w:w="2716"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Брошюр</w:t>
            </w:r>
          </w:p>
        </w:tc>
        <w:tc>
          <w:tcPr>
            <w:tcW w:w="4677"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13</w:t>
            </w:r>
          </w:p>
        </w:tc>
        <w:tc>
          <w:tcPr>
            <w:tcW w:w="2899"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130</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руб. 00</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коп.</w:t>
            </w:r>
          </w:p>
        </w:tc>
      </w:tr>
      <w:tr w:rsidR="005C1ABC" w:rsidRPr="00AA0181" w:rsidTr="00AA0181">
        <w:trPr>
          <w:jc w:val="center"/>
        </w:trPr>
        <w:tc>
          <w:tcPr>
            <w:tcW w:w="2716"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Газет</w:t>
            </w:r>
          </w:p>
        </w:tc>
        <w:tc>
          <w:tcPr>
            <w:tcW w:w="4677"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30</w:t>
            </w:r>
            <w:r w:rsid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(58 подшивов)</w:t>
            </w:r>
          </w:p>
        </w:tc>
        <w:tc>
          <w:tcPr>
            <w:tcW w:w="2899"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52321</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руб.00</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коп.</w:t>
            </w:r>
          </w:p>
        </w:tc>
      </w:tr>
      <w:tr w:rsidR="005C1ABC" w:rsidRPr="00AA0181" w:rsidTr="00AA0181">
        <w:trPr>
          <w:jc w:val="center"/>
        </w:trPr>
        <w:tc>
          <w:tcPr>
            <w:tcW w:w="2716"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lang w:val="en-US"/>
              </w:rPr>
              <w:t>CD</w:t>
            </w:r>
            <w:r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lang w:val="en-US"/>
              </w:rPr>
              <w:t>ROM</w:t>
            </w:r>
          </w:p>
        </w:tc>
        <w:tc>
          <w:tcPr>
            <w:tcW w:w="4677"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w:t>
            </w:r>
          </w:p>
        </w:tc>
        <w:tc>
          <w:tcPr>
            <w:tcW w:w="2899"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 xml:space="preserve"> -</w:t>
            </w:r>
          </w:p>
        </w:tc>
      </w:tr>
      <w:tr w:rsidR="005C1ABC" w:rsidRPr="00AA0181" w:rsidTr="00AA0181">
        <w:trPr>
          <w:trHeight w:val="135"/>
          <w:jc w:val="center"/>
        </w:trPr>
        <w:tc>
          <w:tcPr>
            <w:tcW w:w="2716"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Изд. на ин. яз.</w:t>
            </w:r>
          </w:p>
        </w:tc>
        <w:tc>
          <w:tcPr>
            <w:tcW w:w="4677"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3(ж/3)</w:t>
            </w:r>
          </w:p>
        </w:tc>
        <w:tc>
          <w:tcPr>
            <w:tcW w:w="2899"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680</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руб. 54</w:t>
            </w:r>
            <w:r w:rsidR="00934508" w:rsidRPr="00AA0181">
              <w:rPr>
                <w:rFonts w:ascii="Times New Roman" w:hAnsi="Times New Roman" w:cs="Times New Roman"/>
                <w:color w:val="000000"/>
                <w:sz w:val="28"/>
                <w:szCs w:val="28"/>
              </w:rPr>
              <w:t xml:space="preserve"> </w:t>
            </w:r>
            <w:r w:rsidRPr="00AA0181">
              <w:rPr>
                <w:rFonts w:ascii="Times New Roman" w:hAnsi="Times New Roman" w:cs="Times New Roman"/>
                <w:color w:val="000000"/>
                <w:sz w:val="28"/>
                <w:szCs w:val="28"/>
              </w:rPr>
              <w:t>коп.</w:t>
            </w:r>
          </w:p>
        </w:tc>
      </w:tr>
      <w:tr w:rsidR="005C1ABC" w:rsidRPr="00AA0181" w:rsidTr="00AA0181">
        <w:trPr>
          <w:jc w:val="center"/>
        </w:trPr>
        <w:tc>
          <w:tcPr>
            <w:tcW w:w="2716"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Гос. контракт</w:t>
            </w:r>
          </w:p>
        </w:tc>
        <w:tc>
          <w:tcPr>
            <w:tcW w:w="4677"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w:t>
            </w:r>
          </w:p>
        </w:tc>
        <w:tc>
          <w:tcPr>
            <w:tcW w:w="2899" w:type="dxa"/>
          </w:tcPr>
          <w:p w:rsidR="005C1ABC" w:rsidRPr="00AA0181" w:rsidRDefault="005C1ABC" w:rsidP="004E546B">
            <w:pPr>
              <w:spacing w:line="240" w:lineRule="auto"/>
              <w:jc w:val="both"/>
              <w:rPr>
                <w:rFonts w:ascii="Times New Roman" w:hAnsi="Times New Roman" w:cs="Times New Roman"/>
                <w:color w:val="000000"/>
                <w:sz w:val="28"/>
                <w:szCs w:val="28"/>
              </w:rPr>
            </w:pPr>
            <w:r w:rsidRPr="00AA0181">
              <w:rPr>
                <w:rFonts w:ascii="Times New Roman" w:hAnsi="Times New Roman" w:cs="Times New Roman"/>
                <w:color w:val="000000"/>
                <w:sz w:val="28"/>
                <w:szCs w:val="28"/>
              </w:rPr>
              <w:t>-</w:t>
            </w:r>
          </w:p>
        </w:tc>
      </w:tr>
      <w:tr w:rsidR="005C1ABC" w:rsidRPr="00AA0181" w:rsidTr="00AA0181">
        <w:tblPrEx>
          <w:tblLook w:val="0000" w:firstRow="0" w:lastRow="0" w:firstColumn="0" w:lastColumn="0" w:noHBand="0" w:noVBand="0"/>
        </w:tblPrEx>
        <w:trPr>
          <w:trHeight w:val="270"/>
          <w:jc w:val="center"/>
        </w:trPr>
        <w:tc>
          <w:tcPr>
            <w:tcW w:w="2716" w:type="dxa"/>
          </w:tcPr>
          <w:p w:rsidR="005C1ABC" w:rsidRPr="00AA0181" w:rsidRDefault="005C1ABC" w:rsidP="004E546B">
            <w:pPr>
              <w:spacing w:line="240" w:lineRule="auto"/>
              <w:jc w:val="both"/>
              <w:rPr>
                <w:rFonts w:ascii="Times New Roman" w:hAnsi="Times New Roman" w:cs="Times New Roman"/>
                <w:b/>
                <w:color w:val="000000"/>
                <w:sz w:val="28"/>
                <w:szCs w:val="28"/>
              </w:rPr>
            </w:pPr>
            <w:r w:rsidRPr="00AA0181">
              <w:rPr>
                <w:rFonts w:ascii="Times New Roman" w:hAnsi="Times New Roman" w:cs="Times New Roman"/>
                <w:b/>
                <w:color w:val="000000"/>
                <w:sz w:val="28"/>
                <w:szCs w:val="28"/>
              </w:rPr>
              <w:t>Итого</w:t>
            </w:r>
          </w:p>
        </w:tc>
        <w:tc>
          <w:tcPr>
            <w:tcW w:w="4677" w:type="dxa"/>
          </w:tcPr>
          <w:p w:rsidR="005C1ABC" w:rsidRPr="00AA0181" w:rsidRDefault="005C1ABC" w:rsidP="004E546B">
            <w:pPr>
              <w:spacing w:line="240" w:lineRule="auto"/>
              <w:jc w:val="both"/>
              <w:rPr>
                <w:rFonts w:ascii="Times New Roman" w:hAnsi="Times New Roman" w:cs="Times New Roman"/>
                <w:b/>
                <w:color w:val="000000"/>
                <w:sz w:val="28"/>
                <w:szCs w:val="28"/>
              </w:rPr>
            </w:pPr>
            <w:r w:rsidRPr="00AA0181">
              <w:rPr>
                <w:rFonts w:ascii="Times New Roman" w:hAnsi="Times New Roman" w:cs="Times New Roman"/>
                <w:b/>
                <w:color w:val="000000"/>
                <w:sz w:val="28"/>
                <w:szCs w:val="28"/>
              </w:rPr>
              <w:t>858 (кн/39, ж/776,</w:t>
            </w:r>
            <w:r w:rsidR="00AA0181">
              <w:rPr>
                <w:rFonts w:ascii="Times New Roman" w:hAnsi="Times New Roman" w:cs="Times New Roman"/>
                <w:b/>
                <w:color w:val="000000"/>
                <w:sz w:val="28"/>
                <w:szCs w:val="28"/>
              </w:rPr>
              <w:t xml:space="preserve"> </w:t>
            </w:r>
            <w:r w:rsidRPr="00AA0181">
              <w:rPr>
                <w:rFonts w:ascii="Times New Roman" w:hAnsi="Times New Roman" w:cs="Times New Roman"/>
                <w:b/>
                <w:color w:val="000000"/>
                <w:sz w:val="28"/>
                <w:szCs w:val="28"/>
              </w:rPr>
              <w:t>газ/30,</w:t>
            </w:r>
            <w:r w:rsidR="00AA0181">
              <w:rPr>
                <w:rFonts w:ascii="Times New Roman" w:hAnsi="Times New Roman" w:cs="Times New Roman"/>
                <w:b/>
                <w:color w:val="000000"/>
                <w:sz w:val="28"/>
                <w:szCs w:val="28"/>
              </w:rPr>
              <w:t xml:space="preserve"> </w:t>
            </w:r>
            <w:r w:rsidRPr="00AA0181">
              <w:rPr>
                <w:rFonts w:ascii="Times New Roman" w:hAnsi="Times New Roman" w:cs="Times New Roman"/>
                <w:b/>
                <w:color w:val="000000"/>
                <w:sz w:val="28"/>
                <w:szCs w:val="28"/>
              </w:rPr>
              <w:t>бр/13)</w:t>
            </w:r>
          </w:p>
        </w:tc>
        <w:tc>
          <w:tcPr>
            <w:tcW w:w="2899" w:type="dxa"/>
          </w:tcPr>
          <w:p w:rsidR="005C1ABC" w:rsidRPr="00AA0181" w:rsidRDefault="005C1ABC" w:rsidP="004E546B">
            <w:pPr>
              <w:spacing w:line="240" w:lineRule="auto"/>
              <w:jc w:val="both"/>
              <w:rPr>
                <w:rFonts w:ascii="Times New Roman" w:hAnsi="Times New Roman" w:cs="Times New Roman"/>
                <w:b/>
                <w:color w:val="000000"/>
                <w:sz w:val="28"/>
                <w:szCs w:val="28"/>
              </w:rPr>
            </w:pPr>
            <w:r w:rsidRPr="00AA0181">
              <w:rPr>
                <w:rFonts w:ascii="Times New Roman" w:hAnsi="Times New Roman" w:cs="Times New Roman"/>
                <w:b/>
                <w:color w:val="000000"/>
                <w:sz w:val="28"/>
                <w:szCs w:val="28"/>
              </w:rPr>
              <w:t>503456 руб. 84 коп.</w:t>
            </w:r>
          </w:p>
        </w:tc>
      </w:tr>
    </w:tbl>
    <w:p w:rsidR="005C1ABC" w:rsidRPr="00934508" w:rsidRDefault="00522998" w:rsidP="00132EC3">
      <w:pPr>
        <w:spacing w:before="240" w:after="120"/>
        <w:jc w:val="center"/>
        <w:rPr>
          <w:rFonts w:ascii="Times New Roman" w:hAnsi="Times New Roman" w:cs="Times New Roman"/>
          <w:b/>
          <w:sz w:val="28"/>
          <w:szCs w:val="28"/>
        </w:rPr>
      </w:pPr>
      <w:r w:rsidRPr="00522998">
        <w:rPr>
          <w:rFonts w:ascii="Times New Roman" w:hAnsi="Times New Roman" w:cs="Times New Roman"/>
          <w:b/>
          <w:sz w:val="28"/>
          <w:szCs w:val="28"/>
        </w:rPr>
        <w:lastRenderedPageBreak/>
        <w:t xml:space="preserve">2.3. </w:t>
      </w:r>
      <w:r w:rsidR="005C1ABC" w:rsidRPr="00934508">
        <w:rPr>
          <w:rFonts w:ascii="Times New Roman" w:hAnsi="Times New Roman" w:cs="Times New Roman"/>
          <w:b/>
          <w:sz w:val="28"/>
          <w:szCs w:val="28"/>
        </w:rPr>
        <w:t>Внебюджетные источники комплектования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4968"/>
        <w:gridCol w:w="2725"/>
      </w:tblGrid>
      <w:tr w:rsidR="005C1ABC" w:rsidRPr="004E546B" w:rsidTr="004E546B">
        <w:trPr>
          <w:jc w:val="center"/>
        </w:trPr>
        <w:tc>
          <w:tcPr>
            <w:tcW w:w="2511"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В дар</w:t>
            </w:r>
          </w:p>
        </w:tc>
        <w:tc>
          <w:tcPr>
            <w:tcW w:w="4968"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418 (кн/418)</w:t>
            </w:r>
          </w:p>
        </w:tc>
        <w:tc>
          <w:tcPr>
            <w:tcW w:w="2725"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98325 руб. 00 коп.</w:t>
            </w:r>
          </w:p>
        </w:tc>
      </w:tr>
      <w:tr w:rsidR="005C1ABC" w:rsidRPr="004E546B" w:rsidTr="004E546B">
        <w:trPr>
          <w:jc w:val="center"/>
        </w:trPr>
        <w:tc>
          <w:tcPr>
            <w:tcW w:w="2511"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Мест. обяз.</w:t>
            </w:r>
          </w:p>
        </w:tc>
        <w:tc>
          <w:tcPr>
            <w:tcW w:w="4968"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651 (кн/479, ж/165,газ/7)</w:t>
            </w:r>
          </w:p>
        </w:tc>
        <w:tc>
          <w:tcPr>
            <w:tcW w:w="2725"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33620 руб.00 коп.</w:t>
            </w:r>
          </w:p>
        </w:tc>
      </w:tr>
      <w:tr w:rsidR="005C1ABC" w:rsidRPr="004E546B" w:rsidTr="004E546B">
        <w:trPr>
          <w:jc w:val="center"/>
        </w:trPr>
        <w:tc>
          <w:tcPr>
            <w:tcW w:w="2511"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Из мед. отд.</w:t>
            </w:r>
          </w:p>
        </w:tc>
        <w:tc>
          <w:tcPr>
            <w:tcW w:w="4968"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5183 (кн/5183)</w:t>
            </w:r>
          </w:p>
        </w:tc>
        <w:tc>
          <w:tcPr>
            <w:tcW w:w="2725"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60810</w:t>
            </w:r>
            <w:r w:rsidR="00A15E18" w:rsidRPr="004E546B">
              <w:rPr>
                <w:rFonts w:ascii="Times New Roman" w:hAnsi="Times New Roman" w:cs="Times New Roman"/>
                <w:color w:val="000000"/>
                <w:sz w:val="28"/>
                <w:szCs w:val="28"/>
              </w:rPr>
              <w:t xml:space="preserve"> </w:t>
            </w:r>
            <w:r w:rsidRPr="004E546B">
              <w:rPr>
                <w:rFonts w:ascii="Times New Roman" w:hAnsi="Times New Roman" w:cs="Times New Roman"/>
                <w:color w:val="000000"/>
                <w:sz w:val="28"/>
                <w:szCs w:val="28"/>
              </w:rPr>
              <w:t>руб. 00 коп.</w:t>
            </w:r>
          </w:p>
        </w:tc>
      </w:tr>
      <w:tr w:rsidR="005C1ABC" w:rsidRPr="004E546B" w:rsidTr="004E546B">
        <w:tblPrEx>
          <w:tblLook w:val="0000" w:firstRow="0" w:lastRow="0" w:firstColumn="0" w:lastColumn="0" w:noHBand="0" w:noVBand="0"/>
        </w:tblPrEx>
        <w:trPr>
          <w:trHeight w:val="419"/>
          <w:jc w:val="center"/>
        </w:trPr>
        <w:tc>
          <w:tcPr>
            <w:tcW w:w="2511"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Взамен</w:t>
            </w:r>
            <w:r w:rsidR="00A15E18" w:rsidRPr="004E546B">
              <w:rPr>
                <w:rFonts w:ascii="Times New Roman" w:hAnsi="Times New Roman" w:cs="Times New Roman"/>
                <w:color w:val="000000"/>
                <w:sz w:val="28"/>
                <w:szCs w:val="28"/>
              </w:rPr>
              <w:t xml:space="preserve"> </w:t>
            </w:r>
            <w:r w:rsidRPr="004E546B">
              <w:rPr>
                <w:rFonts w:ascii="Times New Roman" w:hAnsi="Times New Roman" w:cs="Times New Roman"/>
                <w:color w:val="000000"/>
                <w:sz w:val="28"/>
                <w:szCs w:val="28"/>
              </w:rPr>
              <w:t>утер</w:t>
            </w:r>
            <w:r w:rsidR="00132EC3">
              <w:rPr>
                <w:rFonts w:ascii="Times New Roman" w:hAnsi="Times New Roman" w:cs="Times New Roman"/>
                <w:color w:val="000000"/>
                <w:sz w:val="28"/>
                <w:szCs w:val="28"/>
              </w:rPr>
              <w:t>янных</w:t>
            </w:r>
          </w:p>
        </w:tc>
        <w:tc>
          <w:tcPr>
            <w:tcW w:w="4968"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313 (кн/313)</w:t>
            </w:r>
          </w:p>
        </w:tc>
        <w:tc>
          <w:tcPr>
            <w:tcW w:w="2725"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26200</w:t>
            </w:r>
            <w:r w:rsidR="00A15E18" w:rsidRPr="004E546B">
              <w:rPr>
                <w:rFonts w:ascii="Times New Roman" w:hAnsi="Times New Roman" w:cs="Times New Roman"/>
                <w:color w:val="000000"/>
                <w:sz w:val="28"/>
                <w:szCs w:val="28"/>
              </w:rPr>
              <w:t xml:space="preserve"> </w:t>
            </w:r>
            <w:r w:rsidRPr="004E546B">
              <w:rPr>
                <w:rFonts w:ascii="Times New Roman" w:hAnsi="Times New Roman" w:cs="Times New Roman"/>
                <w:color w:val="000000"/>
                <w:sz w:val="28"/>
                <w:szCs w:val="28"/>
              </w:rPr>
              <w:t>руб. 00</w:t>
            </w:r>
            <w:r w:rsidR="00A15E18" w:rsidRPr="004E546B">
              <w:rPr>
                <w:rFonts w:ascii="Times New Roman" w:hAnsi="Times New Roman" w:cs="Times New Roman"/>
                <w:color w:val="000000"/>
                <w:sz w:val="28"/>
                <w:szCs w:val="28"/>
              </w:rPr>
              <w:t xml:space="preserve"> </w:t>
            </w:r>
            <w:r w:rsidRPr="004E546B">
              <w:rPr>
                <w:rFonts w:ascii="Times New Roman" w:hAnsi="Times New Roman" w:cs="Times New Roman"/>
                <w:color w:val="000000"/>
                <w:sz w:val="28"/>
                <w:szCs w:val="28"/>
              </w:rPr>
              <w:t>коп.</w:t>
            </w:r>
          </w:p>
        </w:tc>
      </w:tr>
      <w:tr w:rsidR="005C1ABC" w:rsidRPr="004E546B" w:rsidTr="004E546B">
        <w:tblPrEx>
          <w:tblLook w:val="0000" w:firstRow="0" w:lastRow="0" w:firstColumn="0" w:lastColumn="0" w:noHBand="0" w:noVBand="0"/>
        </w:tblPrEx>
        <w:trPr>
          <w:trHeight w:val="419"/>
          <w:jc w:val="center"/>
        </w:trPr>
        <w:tc>
          <w:tcPr>
            <w:tcW w:w="2511"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Погашен. недост.</w:t>
            </w:r>
            <w:r w:rsidR="00A15E18" w:rsidRPr="004E546B">
              <w:rPr>
                <w:rFonts w:ascii="Times New Roman" w:hAnsi="Times New Roman" w:cs="Times New Roman"/>
                <w:color w:val="000000"/>
                <w:sz w:val="28"/>
                <w:szCs w:val="28"/>
              </w:rPr>
              <w:t xml:space="preserve"> </w:t>
            </w:r>
          </w:p>
        </w:tc>
        <w:tc>
          <w:tcPr>
            <w:tcW w:w="4968"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w:t>
            </w:r>
          </w:p>
        </w:tc>
        <w:tc>
          <w:tcPr>
            <w:tcW w:w="2725" w:type="dxa"/>
          </w:tcPr>
          <w:p w:rsidR="005C1ABC" w:rsidRPr="004E546B" w:rsidRDefault="005C1ABC" w:rsidP="00E071B8">
            <w:pPr>
              <w:jc w:val="both"/>
              <w:rPr>
                <w:rFonts w:ascii="Times New Roman" w:hAnsi="Times New Roman" w:cs="Times New Roman"/>
                <w:color w:val="000000"/>
                <w:sz w:val="28"/>
                <w:szCs w:val="28"/>
              </w:rPr>
            </w:pPr>
            <w:r w:rsidRPr="004E546B">
              <w:rPr>
                <w:rFonts w:ascii="Times New Roman" w:hAnsi="Times New Roman" w:cs="Times New Roman"/>
                <w:color w:val="000000"/>
                <w:sz w:val="28"/>
                <w:szCs w:val="28"/>
              </w:rPr>
              <w:t>-</w:t>
            </w:r>
          </w:p>
        </w:tc>
      </w:tr>
      <w:tr w:rsidR="005C1ABC" w:rsidRPr="004E546B" w:rsidTr="004E546B">
        <w:tblPrEx>
          <w:tblLook w:val="0000" w:firstRow="0" w:lastRow="0" w:firstColumn="0" w:lastColumn="0" w:noHBand="0" w:noVBand="0"/>
        </w:tblPrEx>
        <w:trPr>
          <w:trHeight w:val="427"/>
          <w:jc w:val="center"/>
        </w:trPr>
        <w:tc>
          <w:tcPr>
            <w:tcW w:w="2511" w:type="dxa"/>
          </w:tcPr>
          <w:p w:rsidR="005C1ABC" w:rsidRPr="004E546B" w:rsidRDefault="005C1ABC" w:rsidP="00E071B8">
            <w:pPr>
              <w:jc w:val="both"/>
              <w:rPr>
                <w:rFonts w:ascii="Times New Roman" w:hAnsi="Times New Roman" w:cs="Times New Roman"/>
                <w:b/>
                <w:color w:val="000000"/>
                <w:sz w:val="28"/>
                <w:szCs w:val="28"/>
              </w:rPr>
            </w:pPr>
            <w:r w:rsidRPr="004E546B">
              <w:rPr>
                <w:rFonts w:ascii="Times New Roman" w:hAnsi="Times New Roman" w:cs="Times New Roman"/>
                <w:b/>
                <w:color w:val="000000"/>
                <w:sz w:val="28"/>
                <w:szCs w:val="28"/>
              </w:rPr>
              <w:t>Итого</w:t>
            </w:r>
          </w:p>
        </w:tc>
        <w:tc>
          <w:tcPr>
            <w:tcW w:w="4968" w:type="dxa"/>
          </w:tcPr>
          <w:p w:rsidR="005C1ABC" w:rsidRPr="004E546B" w:rsidRDefault="005C1ABC" w:rsidP="00E071B8">
            <w:pPr>
              <w:jc w:val="both"/>
              <w:rPr>
                <w:rFonts w:ascii="Times New Roman" w:hAnsi="Times New Roman" w:cs="Times New Roman"/>
                <w:b/>
                <w:color w:val="000000"/>
                <w:sz w:val="28"/>
                <w:szCs w:val="28"/>
              </w:rPr>
            </w:pPr>
            <w:r w:rsidRPr="004E546B">
              <w:rPr>
                <w:rFonts w:ascii="Times New Roman" w:hAnsi="Times New Roman" w:cs="Times New Roman"/>
                <w:b/>
                <w:color w:val="000000"/>
                <w:sz w:val="28"/>
                <w:szCs w:val="28"/>
              </w:rPr>
              <w:t>6565</w:t>
            </w:r>
            <w:r w:rsidR="004E546B">
              <w:rPr>
                <w:rFonts w:ascii="Times New Roman" w:hAnsi="Times New Roman" w:cs="Times New Roman"/>
                <w:b/>
                <w:color w:val="000000"/>
                <w:sz w:val="28"/>
                <w:szCs w:val="28"/>
              </w:rPr>
              <w:t xml:space="preserve"> </w:t>
            </w:r>
            <w:r w:rsidRPr="004E546B">
              <w:rPr>
                <w:rFonts w:ascii="Times New Roman" w:hAnsi="Times New Roman" w:cs="Times New Roman"/>
                <w:b/>
                <w:color w:val="000000"/>
                <w:sz w:val="28"/>
                <w:szCs w:val="28"/>
              </w:rPr>
              <w:t>(кн/6393,ж/165,газ/7)</w:t>
            </w:r>
          </w:p>
        </w:tc>
        <w:tc>
          <w:tcPr>
            <w:tcW w:w="2725" w:type="dxa"/>
          </w:tcPr>
          <w:p w:rsidR="005C1ABC" w:rsidRPr="004E546B" w:rsidRDefault="005C1ABC" w:rsidP="00E071B8">
            <w:pPr>
              <w:jc w:val="both"/>
              <w:rPr>
                <w:rFonts w:ascii="Times New Roman" w:hAnsi="Times New Roman" w:cs="Times New Roman"/>
                <w:b/>
                <w:color w:val="000000"/>
                <w:sz w:val="28"/>
                <w:szCs w:val="28"/>
              </w:rPr>
            </w:pPr>
            <w:r w:rsidRPr="004E546B">
              <w:rPr>
                <w:rFonts w:ascii="Times New Roman" w:hAnsi="Times New Roman" w:cs="Times New Roman"/>
                <w:b/>
                <w:color w:val="000000"/>
                <w:sz w:val="28"/>
                <w:szCs w:val="28"/>
              </w:rPr>
              <w:t>218955</w:t>
            </w:r>
            <w:r w:rsidR="00A15E18" w:rsidRPr="004E546B">
              <w:rPr>
                <w:rFonts w:ascii="Times New Roman" w:hAnsi="Times New Roman" w:cs="Times New Roman"/>
                <w:b/>
                <w:color w:val="000000"/>
                <w:sz w:val="28"/>
                <w:szCs w:val="28"/>
              </w:rPr>
              <w:t xml:space="preserve"> </w:t>
            </w:r>
            <w:r w:rsidRPr="004E546B">
              <w:rPr>
                <w:rFonts w:ascii="Times New Roman" w:hAnsi="Times New Roman" w:cs="Times New Roman"/>
                <w:b/>
                <w:color w:val="000000"/>
                <w:sz w:val="28"/>
                <w:szCs w:val="28"/>
              </w:rPr>
              <w:t>руб. 00 коп.</w:t>
            </w:r>
          </w:p>
        </w:tc>
      </w:tr>
    </w:tbl>
    <w:p w:rsidR="00934508" w:rsidRDefault="005C1ABC" w:rsidP="00AA0181">
      <w:pPr>
        <w:pStyle w:val="a6"/>
        <w:spacing w:before="240" w:line="276" w:lineRule="auto"/>
        <w:ind w:firstLine="709"/>
        <w:jc w:val="both"/>
        <w:rPr>
          <w:sz w:val="28"/>
          <w:szCs w:val="28"/>
        </w:rPr>
      </w:pPr>
      <w:r w:rsidRPr="00934508">
        <w:rPr>
          <w:sz w:val="28"/>
          <w:szCs w:val="28"/>
        </w:rPr>
        <w:t>Всего получено и учтено 7423 (кн./6411,</w:t>
      </w:r>
      <w:r w:rsidR="00934508">
        <w:rPr>
          <w:sz w:val="28"/>
          <w:szCs w:val="28"/>
        </w:rPr>
        <w:t xml:space="preserve"> </w:t>
      </w:r>
      <w:r w:rsidRPr="00934508">
        <w:rPr>
          <w:sz w:val="28"/>
          <w:szCs w:val="28"/>
        </w:rPr>
        <w:t>ж./962,</w:t>
      </w:r>
      <w:r w:rsidR="00934508">
        <w:rPr>
          <w:sz w:val="28"/>
          <w:szCs w:val="28"/>
        </w:rPr>
        <w:t xml:space="preserve"> </w:t>
      </w:r>
      <w:r w:rsidRPr="00934508">
        <w:rPr>
          <w:sz w:val="28"/>
          <w:szCs w:val="28"/>
        </w:rPr>
        <w:t>газ/37,</w:t>
      </w:r>
      <w:r w:rsidR="00934508">
        <w:rPr>
          <w:sz w:val="28"/>
          <w:szCs w:val="28"/>
        </w:rPr>
        <w:t xml:space="preserve"> </w:t>
      </w:r>
      <w:r w:rsidRPr="00934508">
        <w:rPr>
          <w:sz w:val="28"/>
          <w:szCs w:val="28"/>
        </w:rPr>
        <w:t>бр/13</w:t>
      </w:r>
      <w:r w:rsidR="00BE652F" w:rsidRPr="00934508">
        <w:rPr>
          <w:sz w:val="28"/>
          <w:szCs w:val="28"/>
        </w:rPr>
        <w:t>)</w:t>
      </w:r>
      <w:r w:rsidRPr="00934508">
        <w:rPr>
          <w:sz w:val="28"/>
          <w:szCs w:val="28"/>
        </w:rPr>
        <w:t xml:space="preserve"> на сумму 722411 руб.</w:t>
      </w:r>
      <w:r w:rsidR="00934508">
        <w:rPr>
          <w:sz w:val="28"/>
          <w:szCs w:val="28"/>
        </w:rPr>
        <w:t xml:space="preserve"> </w:t>
      </w:r>
      <w:r w:rsidRPr="00934508">
        <w:rPr>
          <w:sz w:val="28"/>
          <w:szCs w:val="28"/>
        </w:rPr>
        <w:t>84 коп.</w:t>
      </w:r>
    </w:p>
    <w:p w:rsidR="005C1ABC" w:rsidRPr="004E546B" w:rsidRDefault="00522998" w:rsidP="004E546B">
      <w:pPr>
        <w:jc w:val="center"/>
        <w:rPr>
          <w:rFonts w:ascii="Times New Roman" w:hAnsi="Times New Roman" w:cs="Times New Roman"/>
          <w:b/>
          <w:sz w:val="28"/>
          <w:szCs w:val="28"/>
        </w:rPr>
      </w:pPr>
      <w:r w:rsidRPr="00EA5122">
        <w:rPr>
          <w:rFonts w:ascii="Times New Roman" w:hAnsi="Times New Roman" w:cs="Times New Roman"/>
          <w:b/>
          <w:sz w:val="28"/>
          <w:szCs w:val="28"/>
        </w:rPr>
        <w:t xml:space="preserve">2.4. </w:t>
      </w:r>
      <w:r w:rsidR="004E546B">
        <w:rPr>
          <w:rFonts w:ascii="Times New Roman" w:hAnsi="Times New Roman" w:cs="Times New Roman"/>
          <w:b/>
          <w:sz w:val="28"/>
          <w:szCs w:val="28"/>
        </w:rPr>
        <w:t>Со</w:t>
      </w:r>
      <w:r w:rsidR="00FA0F21">
        <w:rPr>
          <w:rFonts w:ascii="Times New Roman" w:hAnsi="Times New Roman" w:cs="Times New Roman"/>
          <w:b/>
          <w:sz w:val="28"/>
          <w:szCs w:val="28"/>
        </w:rPr>
        <w:t>хранность ф</w:t>
      </w:r>
      <w:r w:rsidR="004E546B">
        <w:rPr>
          <w:rFonts w:ascii="Times New Roman" w:hAnsi="Times New Roman" w:cs="Times New Roman"/>
          <w:b/>
          <w:sz w:val="28"/>
          <w:szCs w:val="28"/>
        </w:rPr>
        <w:t>онда</w:t>
      </w:r>
    </w:p>
    <w:p w:rsidR="005C1ABC" w:rsidRDefault="00BE652F" w:rsidP="00AA0181">
      <w:pPr>
        <w:pStyle w:val="a6"/>
        <w:spacing w:line="276" w:lineRule="auto"/>
        <w:ind w:firstLine="709"/>
        <w:jc w:val="both"/>
        <w:rPr>
          <w:sz w:val="28"/>
          <w:szCs w:val="28"/>
        </w:rPr>
      </w:pPr>
      <w:r w:rsidRPr="00513FE3">
        <w:rPr>
          <w:sz w:val="28"/>
          <w:szCs w:val="28"/>
        </w:rPr>
        <w:t>Работа по обеспечени</w:t>
      </w:r>
      <w:r w:rsidR="00FA0F21">
        <w:rPr>
          <w:sz w:val="28"/>
          <w:szCs w:val="28"/>
        </w:rPr>
        <w:t>ю</w:t>
      </w:r>
      <w:r w:rsidRPr="00513FE3">
        <w:rPr>
          <w:sz w:val="28"/>
          <w:szCs w:val="28"/>
        </w:rPr>
        <w:t xml:space="preserve"> сохранности фондов осуществлялась в соответствии с намеченным планом и была направлена на решение следующей задачи – обеспечение комплекса мер по сохранению фонда на основе дифференцированного подхода </w:t>
      </w:r>
      <w:r w:rsidR="00FA0F21">
        <w:rPr>
          <w:sz w:val="28"/>
          <w:szCs w:val="28"/>
        </w:rPr>
        <w:t xml:space="preserve">к </w:t>
      </w:r>
      <w:r w:rsidRPr="00513FE3">
        <w:rPr>
          <w:sz w:val="28"/>
          <w:szCs w:val="28"/>
        </w:rPr>
        <w:t>документ</w:t>
      </w:r>
      <w:r w:rsidR="00FA0F21">
        <w:rPr>
          <w:sz w:val="28"/>
          <w:szCs w:val="28"/>
        </w:rPr>
        <w:t>ам</w:t>
      </w:r>
      <w:r w:rsidRPr="00513FE3">
        <w:rPr>
          <w:sz w:val="28"/>
          <w:szCs w:val="28"/>
        </w:rPr>
        <w:t xml:space="preserve"> с учетом их ценности. В отчетном году была проведена проверка библиотечных фондов следующих структурных подразделений: отдела хранения основных фондов (5 ярус), отдела искусств </w:t>
      </w:r>
      <w:r w:rsidR="002E18A5" w:rsidRPr="00513FE3">
        <w:rPr>
          <w:sz w:val="28"/>
          <w:szCs w:val="28"/>
        </w:rPr>
        <w:t>(нотный и книжный фонд). С особой тщательностью контролировался режим хранения фонда ценной и редкой литературы</w:t>
      </w:r>
      <w:r w:rsidR="00522998">
        <w:rPr>
          <w:sz w:val="28"/>
          <w:szCs w:val="28"/>
        </w:rPr>
        <w:t xml:space="preserve">, </w:t>
      </w:r>
      <w:r w:rsidR="00803A4A">
        <w:rPr>
          <w:sz w:val="28"/>
          <w:szCs w:val="28"/>
        </w:rPr>
        <w:t xml:space="preserve">который </w:t>
      </w:r>
      <w:r w:rsidR="00522998">
        <w:rPr>
          <w:sz w:val="28"/>
          <w:szCs w:val="28"/>
        </w:rPr>
        <w:t xml:space="preserve">на 01.01.2018 г. составил </w:t>
      </w:r>
      <w:r w:rsidR="00522998" w:rsidRPr="00803A4A">
        <w:rPr>
          <w:b/>
          <w:sz w:val="28"/>
          <w:szCs w:val="28"/>
        </w:rPr>
        <w:t>9637</w:t>
      </w:r>
      <w:r w:rsidR="00522998">
        <w:rPr>
          <w:sz w:val="28"/>
          <w:szCs w:val="28"/>
        </w:rPr>
        <w:t xml:space="preserve"> экз. Велась также работа по выявлению, изучению, описанию книжных коллекций. В 2017 году выявлены и описаны </w:t>
      </w:r>
      <w:r w:rsidR="00522998" w:rsidRPr="00F63E86">
        <w:rPr>
          <w:sz w:val="28"/>
          <w:szCs w:val="28"/>
        </w:rPr>
        <w:t>5 экз.</w:t>
      </w:r>
      <w:r w:rsidR="00522998">
        <w:rPr>
          <w:sz w:val="28"/>
          <w:szCs w:val="28"/>
        </w:rPr>
        <w:t xml:space="preserve"> </w:t>
      </w:r>
      <w:r w:rsidR="00522998" w:rsidRPr="00F63E86">
        <w:rPr>
          <w:sz w:val="28"/>
          <w:szCs w:val="28"/>
        </w:rPr>
        <w:t>изданий из</w:t>
      </w:r>
      <w:r w:rsidR="00522998">
        <w:rPr>
          <w:sz w:val="28"/>
          <w:szCs w:val="28"/>
        </w:rPr>
        <w:t xml:space="preserve"> библиотеки членов императорской семьи.</w:t>
      </w:r>
    </w:p>
    <w:p w:rsidR="00171B74" w:rsidRDefault="00171B74" w:rsidP="00171B74">
      <w:pPr>
        <w:spacing w:after="0" w:line="276" w:lineRule="auto"/>
        <w:jc w:val="both"/>
        <w:rPr>
          <w:rFonts w:ascii="Times New Roman" w:hAnsi="Times New Roman" w:cs="Times New Roman"/>
          <w:sz w:val="28"/>
          <w:szCs w:val="28"/>
        </w:rPr>
        <w:sectPr w:rsidR="00171B74" w:rsidSect="007A48A6">
          <w:footerReference w:type="default" r:id="rId11"/>
          <w:pgSz w:w="11906" w:h="16838" w:code="9"/>
          <w:pgMar w:top="1134" w:right="851" w:bottom="1134" w:left="42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171B74" w:rsidRPr="00FA0F21" w:rsidRDefault="00171B74" w:rsidP="00171B74">
      <w:pPr>
        <w:spacing w:before="240" w:after="120" w:line="240" w:lineRule="auto"/>
        <w:ind w:left="35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2.5. </w:t>
      </w:r>
      <w:r w:rsidRPr="00FA0F21">
        <w:rPr>
          <w:rFonts w:ascii="Times New Roman" w:hAnsi="Times New Roman" w:cs="Times New Roman"/>
          <w:b/>
          <w:sz w:val="28"/>
          <w:szCs w:val="28"/>
        </w:rPr>
        <w:t>Состав и движение фонда</w:t>
      </w:r>
    </w:p>
    <w:p w:rsidR="00171B74" w:rsidRPr="005B09FE" w:rsidRDefault="00171B74" w:rsidP="00171B74">
      <w:pPr>
        <w:spacing w:before="240" w:after="120" w:line="240" w:lineRule="auto"/>
        <w:ind w:left="357"/>
        <w:jc w:val="center"/>
        <w:rPr>
          <w:rFonts w:ascii="Times New Roman" w:hAnsi="Times New Roman" w:cs="Times New Roman"/>
          <w:b/>
        </w:rPr>
      </w:pPr>
      <w:r>
        <w:rPr>
          <w:rFonts w:ascii="Times New Roman" w:hAnsi="Times New Roman" w:cs="Times New Roman"/>
          <w:b/>
        </w:rPr>
        <w:t xml:space="preserve">2.5.1. Состав </w:t>
      </w:r>
      <w:r w:rsidRPr="005B09FE">
        <w:rPr>
          <w:rFonts w:ascii="Times New Roman" w:hAnsi="Times New Roman" w:cs="Times New Roman"/>
          <w:b/>
        </w:rPr>
        <w:t xml:space="preserve">и движение </w:t>
      </w:r>
      <w:r>
        <w:rPr>
          <w:rFonts w:ascii="Times New Roman" w:hAnsi="Times New Roman" w:cs="Times New Roman"/>
          <w:b/>
        </w:rPr>
        <w:t>фонда по видам документов</w:t>
      </w:r>
    </w:p>
    <w:tbl>
      <w:tblPr>
        <w:tblW w:w="552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997"/>
        <w:gridCol w:w="1484"/>
        <w:gridCol w:w="987"/>
        <w:gridCol w:w="749"/>
        <w:gridCol w:w="1056"/>
        <w:gridCol w:w="713"/>
        <w:gridCol w:w="709"/>
        <w:gridCol w:w="850"/>
        <w:gridCol w:w="876"/>
        <w:gridCol w:w="843"/>
        <w:gridCol w:w="1177"/>
        <w:gridCol w:w="945"/>
        <w:gridCol w:w="709"/>
        <w:gridCol w:w="566"/>
        <w:gridCol w:w="709"/>
        <w:gridCol w:w="686"/>
      </w:tblGrid>
      <w:tr w:rsidR="00171B74" w:rsidRPr="005B09FE" w:rsidTr="00171B74">
        <w:trPr>
          <w:trHeight w:val="376"/>
        </w:trPr>
        <w:tc>
          <w:tcPr>
            <w:tcW w:w="700" w:type="pct"/>
            <w:vMerge w:val="restart"/>
          </w:tcPr>
          <w:p w:rsidR="00171B74" w:rsidRPr="005B09FE" w:rsidRDefault="00171B74" w:rsidP="00171B74">
            <w:pPr>
              <w:jc w:val="both"/>
              <w:rPr>
                <w:rFonts w:ascii="Times New Roman" w:eastAsia="Calibri" w:hAnsi="Times New Roman" w:cs="Times New Roman"/>
              </w:rPr>
            </w:pPr>
          </w:p>
        </w:tc>
        <w:tc>
          <w:tcPr>
            <w:tcW w:w="305"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Всего экз.</w:t>
            </w:r>
          </w:p>
        </w:tc>
        <w:tc>
          <w:tcPr>
            <w:tcW w:w="454"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Сумма</w:t>
            </w:r>
          </w:p>
        </w:tc>
        <w:tc>
          <w:tcPr>
            <w:tcW w:w="854" w:type="pct"/>
            <w:gridSpan w:val="3"/>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b/>
              </w:rPr>
              <w:t>В том числе</w:t>
            </w:r>
          </w:p>
        </w:tc>
        <w:tc>
          <w:tcPr>
            <w:tcW w:w="218"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каб</w:t>
            </w:r>
          </w:p>
        </w:tc>
        <w:tc>
          <w:tcPr>
            <w:tcW w:w="217"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балк</w:t>
            </w:r>
          </w:p>
        </w:tc>
        <w:tc>
          <w:tcPr>
            <w:tcW w:w="260"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Ин</w:t>
            </w:r>
          </w:p>
        </w:tc>
        <w:tc>
          <w:tcPr>
            <w:tcW w:w="268"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нот</w:t>
            </w:r>
          </w:p>
        </w:tc>
        <w:tc>
          <w:tcPr>
            <w:tcW w:w="258"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аудио</w:t>
            </w:r>
          </w:p>
        </w:tc>
        <w:tc>
          <w:tcPr>
            <w:tcW w:w="360"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Патенты</w:t>
            </w:r>
          </w:p>
        </w:tc>
        <w:tc>
          <w:tcPr>
            <w:tcW w:w="289"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карты</w:t>
            </w:r>
          </w:p>
        </w:tc>
        <w:tc>
          <w:tcPr>
            <w:tcW w:w="217"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Грп</w:t>
            </w:r>
          </w:p>
        </w:tc>
        <w:tc>
          <w:tcPr>
            <w:tcW w:w="173"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касс</w:t>
            </w:r>
          </w:p>
        </w:tc>
        <w:tc>
          <w:tcPr>
            <w:tcW w:w="217" w:type="pct"/>
            <w:vMerge w:val="restart"/>
          </w:tcPr>
          <w:p w:rsidR="00171B74" w:rsidRPr="005B09FE" w:rsidRDefault="00171B74" w:rsidP="00171B74">
            <w:pPr>
              <w:jc w:val="both"/>
              <w:rPr>
                <w:rFonts w:ascii="Times New Roman" w:eastAsia="Calibri" w:hAnsi="Times New Roman" w:cs="Times New Roman"/>
                <w:b/>
                <w:lang w:val="en-US"/>
              </w:rPr>
            </w:pPr>
            <w:r w:rsidRPr="005B09FE">
              <w:rPr>
                <w:rFonts w:ascii="Times New Roman" w:eastAsia="Calibri" w:hAnsi="Times New Roman" w:cs="Times New Roman"/>
                <w:b/>
              </w:rPr>
              <w:t>С</w:t>
            </w:r>
            <w:r w:rsidRPr="005B09FE">
              <w:rPr>
                <w:rFonts w:ascii="Times New Roman" w:eastAsia="Calibri" w:hAnsi="Times New Roman" w:cs="Times New Roman"/>
                <w:b/>
                <w:lang w:val="en-US"/>
              </w:rPr>
              <w:t>D</w:t>
            </w:r>
          </w:p>
        </w:tc>
        <w:tc>
          <w:tcPr>
            <w:tcW w:w="210" w:type="pct"/>
            <w:vMerge w:val="restart"/>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бр</w:t>
            </w:r>
          </w:p>
        </w:tc>
      </w:tr>
      <w:tr w:rsidR="00171B74" w:rsidRPr="005B09FE" w:rsidTr="00171B74">
        <w:tc>
          <w:tcPr>
            <w:tcW w:w="700" w:type="pct"/>
            <w:vMerge/>
          </w:tcPr>
          <w:p w:rsidR="00171B74" w:rsidRPr="005B09FE" w:rsidRDefault="00171B74" w:rsidP="00171B74">
            <w:pPr>
              <w:jc w:val="both"/>
              <w:rPr>
                <w:rFonts w:ascii="Times New Roman" w:eastAsia="Calibri" w:hAnsi="Times New Roman" w:cs="Times New Roman"/>
              </w:rPr>
            </w:pPr>
          </w:p>
        </w:tc>
        <w:tc>
          <w:tcPr>
            <w:tcW w:w="305" w:type="pct"/>
            <w:vMerge/>
          </w:tcPr>
          <w:p w:rsidR="00171B74" w:rsidRPr="005B09FE" w:rsidRDefault="00171B74" w:rsidP="00171B74">
            <w:pPr>
              <w:jc w:val="both"/>
              <w:rPr>
                <w:rFonts w:ascii="Times New Roman" w:eastAsia="Calibri" w:hAnsi="Times New Roman" w:cs="Times New Roman"/>
              </w:rPr>
            </w:pPr>
          </w:p>
        </w:tc>
        <w:tc>
          <w:tcPr>
            <w:tcW w:w="454" w:type="pct"/>
            <w:vMerge/>
          </w:tcPr>
          <w:p w:rsidR="00171B74" w:rsidRPr="005B09FE" w:rsidRDefault="00171B74" w:rsidP="00171B74">
            <w:pPr>
              <w:jc w:val="both"/>
              <w:rPr>
                <w:rFonts w:ascii="Times New Roman" w:eastAsia="Calibri" w:hAnsi="Times New Roman" w:cs="Times New Roman"/>
              </w:rPr>
            </w:pPr>
          </w:p>
        </w:tc>
        <w:tc>
          <w:tcPr>
            <w:tcW w:w="302" w:type="pct"/>
          </w:tcPr>
          <w:p w:rsidR="00171B74" w:rsidRPr="005B09FE" w:rsidRDefault="00171B74" w:rsidP="00171B74">
            <w:pPr>
              <w:jc w:val="both"/>
              <w:rPr>
                <w:rFonts w:ascii="Times New Roman" w:eastAsia="Calibri" w:hAnsi="Times New Roman" w:cs="Times New Roman"/>
              </w:rPr>
            </w:pPr>
            <w:r>
              <w:rPr>
                <w:rFonts w:ascii="Times New Roman" w:eastAsia="Calibri" w:hAnsi="Times New Roman" w:cs="Times New Roman"/>
              </w:rPr>
              <w:t>ж</w:t>
            </w:r>
            <w:r w:rsidRPr="005B09FE">
              <w:rPr>
                <w:rFonts w:ascii="Times New Roman" w:eastAsia="Calibri" w:hAnsi="Times New Roman" w:cs="Times New Roman"/>
              </w:rPr>
              <w:t>урн</w:t>
            </w:r>
          </w:p>
        </w:tc>
        <w:tc>
          <w:tcPr>
            <w:tcW w:w="229" w:type="pct"/>
          </w:tcPr>
          <w:p w:rsidR="00171B74" w:rsidRPr="005B09FE" w:rsidRDefault="00171B74" w:rsidP="00171B74">
            <w:pPr>
              <w:ind w:left="27"/>
              <w:rPr>
                <w:rFonts w:ascii="Times New Roman" w:eastAsia="Calibri" w:hAnsi="Times New Roman" w:cs="Times New Roman"/>
              </w:rPr>
            </w:pPr>
            <w:r w:rsidRPr="005B09FE">
              <w:rPr>
                <w:rFonts w:ascii="Times New Roman" w:eastAsia="Calibri" w:hAnsi="Times New Roman" w:cs="Times New Roman"/>
              </w:rPr>
              <w:t>газет</w:t>
            </w:r>
          </w:p>
        </w:tc>
        <w:tc>
          <w:tcPr>
            <w:tcW w:w="323" w:type="pct"/>
          </w:tcPr>
          <w:p w:rsidR="00171B74" w:rsidRPr="005B09FE" w:rsidRDefault="00171B74" w:rsidP="00171B74">
            <w:pPr>
              <w:ind w:left="27"/>
              <w:jc w:val="both"/>
              <w:rPr>
                <w:rFonts w:ascii="Times New Roman" w:eastAsia="Calibri" w:hAnsi="Times New Roman" w:cs="Times New Roman"/>
              </w:rPr>
            </w:pPr>
            <w:r w:rsidRPr="005B09FE">
              <w:rPr>
                <w:rFonts w:ascii="Times New Roman" w:eastAsia="Calibri" w:hAnsi="Times New Roman" w:cs="Times New Roman"/>
              </w:rPr>
              <w:t>кн</w:t>
            </w:r>
          </w:p>
        </w:tc>
        <w:tc>
          <w:tcPr>
            <w:tcW w:w="218" w:type="pct"/>
            <w:vMerge/>
          </w:tcPr>
          <w:p w:rsidR="00171B74" w:rsidRPr="005B09FE" w:rsidRDefault="00171B74" w:rsidP="00171B74">
            <w:pPr>
              <w:jc w:val="both"/>
              <w:rPr>
                <w:rFonts w:ascii="Times New Roman" w:eastAsia="Calibri" w:hAnsi="Times New Roman" w:cs="Times New Roman"/>
              </w:rPr>
            </w:pPr>
          </w:p>
        </w:tc>
        <w:tc>
          <w:tcPr>
            <w:tcW w:w="217" w:type="pct"/>
            <w:vMerge/>
          </w:tcPr>
          <w:p w:rsidR="00171B74" w:rsidRPr="005B09FE" w:rsidRDefault="00171B74" w:rsidP="00171B74">
            <w:pPr>
              <w:jc w:val="both"/>
              <w:rPr>
                <w:rFonts w:ascii="Times New Roman" w:eastAsia="Calibri" w:hAnsi="Times New Roman" w:cs="Times New Roman"/>
              </w:rPr>
            </w:pPr>
          </w:p>
        </w:tc>
        <w:tc>
          <w:tcPr>
            <w:tcW w:w="260" w:type="pct"/>
            <w:vMerge/>
          </w:tcPr>
          <w:p w:rsidR="00171B74" w:rsidRPr="005B09FE" w:rsidRDefault="00171B74" w:rsidP="00171B74">
            <w:pPr>
              <w:jc w:val="both"/>
              <w:rPr>
                <w:rFonts w:ascii="Times New Roman" w:eastAsia="Calibri" w:hAnsi="Times New Roman" w:cs="Times New Roman"/>
              </w:rPr>
            </w:pPr>
          </w:p>
        </w:tc>
        <w:tc>
          <w:tcPr>
            <w:tcW w:w="268" w:type="pct"/>
            <w:vMerge/>
          </w:tcPr>
          <w:p w:rsidR="00171B74" w:rsidRPr="005B09FE" w:rsidRDefault="00171B74" w:rsidP="00171B74">
            <w:pPr>
              <w:jc w:val="both"/>
              <w:rPr>
                <w:rFonts w:ascii="Times New Roman" w:eastAsia="Calibri" w:hAnsi="Times New Roman" w:cs="Times New Roman"/>
              </w:rPr>
            </w:pPr>
          </w:p>
        </w:tc>
        <w:tc>
          <w:tcPr>
            <w:tcW w:w="258" w:type="pct"/>
            <w:vMerge/>
          </w:tcPr>
          <w:p w:rsidR="00171B74" w:rsidRPr="005B09FE" w:rsidRDefault="00171B74" w:rsidP="00171B74">
            <w:pPr>
              <w:jc w:val="both"/>
              <w:rPr>
                <w:rFonts w:ascii="Times New Roman" w:eastAsia="Calibri" w:hAnsi="Times New Roman" w:cs="Times New Roman"/>
              </w:rPr>
            </w:pPr>
          </w:p>
        </w:tc>
        <w:tc>
          <w:tcPr>
            <w:tcW w:w="360" w:type="pct"/>
            <w:vMerge/>
          </w:tcPr>
          <w:p w:rsidR="00171B74" w:rsidRPr="005B09FE" w:rsidRDefault="00171B74" w:rsidP="00171B74">
            <w:pPr>
              <w:jc w:val="both"/>
              <w:rPr>
                <w:rFonts w:ascii="Times New Roman" w:eastAsia="Calibri" w:hAnsi="Times New Roman" w:cs="Times New Roman"/>
              </w:rPr>
            </w:pPr>
          </w:p>
        </w:tc>
        <w:tc>
          <w:tcPr>
            <w:tcW w:w="289" w:type="pct"/>
            <w:vMerge/>
          </w:tcPr>
          <w:p w:rsidR="00171B74" w:rsidRPr="005B09FE" w:rsidRDefault="00171B74" w:rsidP="00171B74">
            <w:pPr>
              <w:jc w:val="both"/>
              <w:rPr>
                <w:rFonts w:ascii="Times New Roman" w:eastAsia="Calibri" w:hAnsi="Times New Roman" w:cs="Times New Roman"/>
              </w:rPr>
            </w:pPr>
          </w:p>
        </w:tc>
        <w:tc>
          <w:tcPr>
            <w:tcW w:w="217" w:type="pct"/>
            <w:vMerge/>
          </w:tcPr>
          <w:p w:rsidR="00171B74" w:rsidRPr="005B09FE" w:rsidRDefault="00171B74" w:rsidP="00171B74">
            <w:pPr>
              <w:jc w:val="both"/>
              <w:rPr>
                <w:rFonts w:ascii="Times New Roman" w:eastAsia="Calibri" w:hAnsi="Times New Roman" w:cs="Times New Roman"/>
              </w:rPr>
            </w:pPr>
          </w:p>
        </w:tc>
        <w:tc>
          <w:tcPr>
            <w:tcW w:w="173" w:type="pct"/>
            <w:vMerge/>
          </w:tcPr>
          <w:p w:rsidR="00171B74" w:rsidRPr="005B09FE" w:rsidRDefault="00171B74" w:rsidP="00171B74">
            <w:pPr>
              <w:jc w:val="both"/>
              <w:rPr>
                <w:rFonts w:ascii="Times New Roman" w:eastAsia="Calibri" w:hAnsi="Times New Roman" w:cs="Times New Roman"/>
              </w:rPr>
            </w:pPr>
          </w:p>
        </w:tc>
        <w:tc>
          <w:tcPr>
            <w:tcW w:w="217" w:type="pct"/>
            <w:vMerge/>
          </w:tcPr>
          <w:p w:rsidR="00171B74" w:rsidRPr="005B09FE" w:rsidRDefault="00171B74" w:rsidP="00171B74">
            <w:pPr>
              <w:jc w:val="both"/>
              <w:rPr>
                <w:rFonts w:ascii="Times New Roman" w:eastAsia="Calibri" w:hAnsi="Times New Roman" w:cs="Times New Roman"/>
              </w:rPr>
            </w:pPr>
          </w:p>
        </w:tc>
        <w:tc>
          <w:tcPr>
            <w:tcW w:w="210" w:type="pct"/>
            <w:vMerge/>
          </w:tcPr>
          <w:p w:rsidR="00171B74" w:rsidRPr="005B09FE" w:rsidRDefault="00171B74" w:rsidP="00171B74">
            <w:pPr>
              <w:jc w:val="both"/>
              <w:rPr>
                <w:rFonts w:ascii="Times New Roman" w:eastAsia="Calibri" w:hAnsi="Times New Roman" w:cs="Times New Roman"/>
              </w:rPr>
            </w:pPr>
          </w:p>
        </w:tc>
      </w:tr>
      <w:tr w:rsidR="00171B74" w:rsidRPr="005B09FE" w:rsidTr="00171B74">
        <w:tc>
          <w:tcPr>
            <w:tcW w:w="70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Состоит на 1.01.17 г.</w:t>
            </w:r>
          </w:p>
        </w:tc>
        <w:tc>
          <w:tcPr>
            <w:tcW w:w="305"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1879993</w:t>
            </w:r>
          </w:p>
        </w:tc>
        <w:tc>
          <w:tcPr>
            <w:tcW w:w="454"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18491086,10</w:t>
            </w:r>
          </w:p>
        </w:tc>
        <w:tc>
          <w:tcPr>
            <w:tcW w:w="302"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249835</w:t>
            </w:r>
          </w:p>
        </w:tc>
        <w:tc>
          <w:tcPr>
            <w:tcW w:w="22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7989</w:t>
            </w:r>
          </w:p>
        </w:tc>
        <w:tc>
          <w:tcPr>
            <w:tcW w:w="32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512494</w:t>
            </w:r>
          </w:p>
        </w:tc>
        <w:tc>
          <w:tcPr>
            <w:tcW w:w="21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9291</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6161</w:t>
            </w:r>
          </w:p>
        </w:tc>
        <w:tc>
          <w:tcPr>
            <w:tcW w:w="2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17326</w:t>
            </w:r>
          </w:p>
        </w:tc>
        <w:tc>
          <w:tcPr>
            <w:tcW w:w="26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19227</w:t>
            </w:r>
          </w:p>
        </w:tc>
        <w:tc>
          <w:tcPr>
            <w:tcW w:w="25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636</w:t>
            </w:r>
          </w:p>
        </w:tc>
        <w:tc>
          <w:tcPr>
            <w:tcW w:w="3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1079093</w:t>
            </w:r>
          </w:p>
        </w:tc>
        <w:tc>
          <w:tcPr>
            <w:tcW w:w="28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274</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6887</w:t>
            </w:r>
          </w:p>
        </w:tc>
        <w:tc>
          <w:tcPr>
            <w:tcW w:w="17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57</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145</w:t>
            </w:r>
          </w:p>
        </w:tc>
        <w:tc>
          <w:tcPr>
            <w:tcW w:w="21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2182</w:t>
            </w:r>
          </w:p>
        </w:tc>
      </w:tr>
      <w:tr w:rsidR="00171B74" w:rsidRPr="005B09FE" w:rsidTr="00171B74">
        <w:tc>
          <w:tcPr>
            <w:tcW w:w="70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Поступило за 2017 г.</w:t>
            </w:r>
          </w:p>
        </w:tc>
        <w:tc>
          <w:tcPr>
            <w:tcW w:w="305"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7423</w:t>
            </w:r>
          </w:p>
        </w:tc>
        <w:tc>
          <w:tcPr>
            <w:tcW w:w="454"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722411,84</w:t>
            </w:r>
          </w:p>
        </w:tc>
        <w:tc>
          <w:tcPr>
            <w:tcW w:w="302"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962</w:t>
            </w:r>
          </w:p>
        </w:tc>
        <w:tc>
          <w:tcPr>
            <w:tcW w:w="22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37</w:t>
            </w:r>
          </w:p>
        </w:tc>
        <w:tc>
          <w:tcPr>
            <w:tcW w:w="32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6411</w:t>
            </w:r>
          </w:p>
        </w:tc>
        <w:tc>
          <w:tcPr>
            <w:tcW w:w="21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117</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114</w:t>
            </w:r>
          </w:p>
        </w:tc>
        <w:tc>
          <w:tcPr>
            <w:tcW w:w="2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w:t>
            </w:r>
          </w:p>
        </w:tc>
        <w:tc>
          <w:tcPr>
            <w:tcW w:w="26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5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3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8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17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13</w:t>
            </w:r>
          </w:p>
        </w:tc>
      </w:tr>
      <w:tr w:rsidR="00171B74" w:rsidRPr="005B09FE" w:rsidTr="00171B74">
        <w:trPr>
          <w:trHeight w:val="302"/>
        </w:trPr>
        <w:tc>
          <w:tcPr>
            <w:tcW w:w="70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Выбыло за 2017 г.</w:t>
            </w:r>
          </w:p>
        </w:tc>
        <w:tc>
          <w:tcPr>
            <w:tcW w:w="305"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3000</w:t>
            </w:r>
          </w:p>
        </w:tc>
        <w:tc>
          <w:tcPr>
            <w:tcW w:w="454"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106507,95</w:t>
            </w:r>
          </w:p>
        </w:tc>
        <w:tc>
          <w:tcPr>
            <w:tcW w:w="302"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88</w:t>
            </w:r>
          </w:p>
        </w:tc>
        <w:tc>
          <w:tcPr>
            <w:tcW w:w="22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32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2252</w:t>
            </w:r>
          </w:p>
        </w:tc>
        <w:tc>
          <w:tcPr>
            <w:tcW w:w="21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141</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57</w:t>
            </w:r>
          </w:p>
        </w:tc>
        <w:tc>
          <w:tcPr>
            <w:tcW w:w="2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6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5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3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8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17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660</w:t>
            </w:r>
          </w:p>
        </w:tc>
      </w:tr>
      <w:tr w:rsidR="00171B74" w:rsidRPr="005B09FE" w:rsidTr="00171B74">
        <w:tc>
          <w:tcPr>
            <w:tcW w:w="70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Состоит на 1.01.18 г.</w:t>
            </w:r>
          </w:p>
        </w:tc>
        <w:tc>
          <w:tcPr>
            <w:tcW w:w="305"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1884416</w:t>
            </w:r>
          </w:p>
        </w:tc>
        <w:tc>
          <w:tcPr>
            <w:tcW w:w="454"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19106979,99</w:t>
            </w:r>
          </w:p>
        </w:tc>
        <w:tc>
          <w:tcPr>
            <w:tcW w:w="302"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250743</w:t>
            </w:r>
          </w:p>
        </w:tc>
        <w:tc>
          <w:tcPr>
            <w:tcW w:w="22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8026</w:t>
            </w:r>
          </w:p>
        </w:tc>
        <w:tc>
          <w:tcPr>
            <w:tcW w:w="32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516619</w:t>
            </w:r>
          </w:p>
        </w:tc>
        <w:tc>
          <w:tcPr>
            <w:tcW w:w="21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9267</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6218</w:t>
            </w:r>
          </w:p>
        </w:tc>
        <w:tc>
          <w:tcPr>
            <w:tcW w:w="2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17331</w:t>
            </w:r>
          </w:p>
        </w:tc>
        <w:tc>
          <w:tcPr>
            <w:tcW w:w="26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19227</w:t>
            </w:r>
          </w:p>
        </w:tc>
        <w:tc>
          <w:tcPr>
            <w:tcW w:w="25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636</w:t>
            </w:r>
          </w:p>
        </w:tc>
        <w:tc>
          <w:tcPr>
            <w:tcW w:w="3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1079093</w:t>
            </w:r>
          </w:p>
        </w:tc>
        <w:tc>
          <w:tcPr>
            <w:tcW w:w="28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274</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6887</w:t>
            </w:r>
          </w:p>
        </w:tc>
        <w:tc>
          <w:tcPr>
            <w:tcW w:w="17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57</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145</w:t>
            </w:r>
          </w:p>
        </w:tc>
        <w:tc>
          <w:tcPr>
            <w:tcW w:w="21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1535</w:t>
            </w:r>
          </w:p>
        </w:tc>
      </w:tr>
      <w:tr w:rsidR="00171B74" w:rsidRPr="005B09FE" w:rsidTr="00171B74">
        <w:trPr>
          <w:trHeight w:val="174"/>
        </w:trPr>
        <w:tc>
          <w:tcPr>
            <w:tcW w:w="70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Прирост за 2017 г.</w:t>
            </w:r>
          </w:p>
        </w:tc>
        <w:tc>
          <w:tcPr>
            <w:tcW w:w="305"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4423</w:t>
            </w:r>
          </w:p>
        </w:tc>
        <w:tc>
          <w:tcPr>
            <w:tcW w:w="454"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615903,89</w:t>
            </w:r>
          </w:p>
        </w:tc>
        <w:tc>
          <w:tcPr>
            <w:tcW w:w="302"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874</w:t>
            </w:r>
          </w:p>
        </w:tc>
        <w:tc>
          <w:tcPr>
            <w:tcW w:w="22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37</w:t>
            </w:r>
          </w:p>
        </w:tc>
        <w:tc>
          <w:tcPr>
            <w:tcW w:w="32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4159</w:t>
            </w:r>
          </w:p>
        </w:tc>
        <w:tc>
          <w:tcPr>
            <w:tcW w:w="21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-24</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57</w:t>
            </w:r>
          </w:p>
        </w:tc>
        <w:tc>
          <w:tcPr>
            <w:tcW w:w="2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w:t>
            </w:r>
          </w:p>
        </w:tc>
        <w:tc>
          <w:tcPr>
            <w:tcW w:w="26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58"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36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89"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173"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7"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210" w:type="pct"/>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13</w:t>
            </w:r>
          </w:p>
        </w:tc>
      </w:tr>
    </w:tbl>
    <w:p w:rsidR="00171B74" w:rsidRPr="005B09FE" w:rsidRDefault="00171B74" w:rsidP="00171B74">
      <w:pPr>
        <w:spacing w:before="240" w:after="120" w:line="240" w:lineRule="auto"/>
        <w:ind w:left="357"/>
        <w:jc w:val="center"/>
        <w:rPr>
          <w:rFonts w:ascii="Times New Roman" w:eastAsia="Calibri" w:hAnsi="Times New Roman" w:cs="Times New Roman"/>
        </w:rPr>
      </w:pPr>
      <w:r w:rsidRPr="005B09FE">
        <w:rPr>
          <w:rFonts w:ascii="Times New Roman" w:eastAsia="Calibri" w:hAnsi="Times New Roman" w:cs="Times New Roman"/>
          <w:b/>
        </w:rPr>
        <w:t>2.</w:t>
      </w:r>
      <w:r>
        <w:rPr>
          <w:rFonts w:ascii="Times New Roman" w:eastAsia="Calibri" w:hAnsi="Times New Roman" w:cs="Times New Roman"/>
          <w:b/>
        </w:rPr>
        <w:t xml:space="preserve">5.2. </w:t>
      </w:r>
      <w:r w:rsidRPr="005B09FE">
        <w:rPr>
          <w:rFonts w:ascii="Times New Roman" w:eastAsia="Calibri" w:hAnsi="Times New Roman" w:cs="Times New Roman"/>
          <w:b/>
        </w:rPr>
        <w:t>Состав и движение фонда по отраслям</w:t>
      </w:r>
    </w:p>
    <w:tbl>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2"/>
        <w:gridCol w:w="1285"/>
        <w:gridCol w:w="871"/>
        <w:gridCol w:w="986"/>
        <w:gridCol w:w="802"/>
        <w:gridCol w:w="777"/>
        <w:gridCol w:w="876"/>
        <w:gridCol w:w="766"/>
        <w:gridCol w:w="766"/>
        <w:gridCol w:w="708"/>
        <w:gridCol w:w="802"/>
        <w:gridCol w:w="708"/>
        <w:gridCol w:w="688"/>
        <w:gridCol w:w="777"/>
        <w:gridCol w:w="876"/>
      </w:tblGrid>
      <w:tr w:rsidR="00171B74" w:rsidRPr="005013C5" w:rsidTr="00171B74">
        <w:trPr>
          <w:trHeight w:val="413"/>
          <w:jc w:val="center"/>
        </w:trPr>
        <w:tc>
          <w:tcPr>
            <w:tcW w:w="2332" w:type="dxa"/>
          </w:tcPr>
          <w:p w:rsidR="00171B74" w:rsidRPr="005013C5" w:rsidRDefault="00171B74" w:rsidP="00171B74">
            <w:pPr>
              <w:jc w:val="both"/>
              <w:rPr>
                <w:rFonts w:ascii="Times New Roman" w:eastAsia="Calibri" w:hAnsi="Times New Roman" w:cs="Times New Roman"/>
                <w:b/>
              </w:rPr>
            </w:pPr>
          </w:p>
        </w:tc>
        <w:tc>
          <w:tcPr>
            <w:tcW w:w="1285"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Всего экз.</w:t>
            </w:r>
          </w:p>
        </w:tc>
        <w:tc>
          <w:tcPr>
            <w:tcW w:w="871"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2</w:t>
            </w:r>
          </w:p>
        </w:tc>
        <w:tc>
          <w:tcPr>
            <w:tcW w:w="986"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3</w:t>
            </w:r>
          </w:p>
        </w:tc>
        <w:tc>
          <w:tcPr>
            <w:tcW w:w="802"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 xml:space="preserve">4 </w:t>
            </w:r>
          </w:p>
        </w:tc>
        <w:tc>
          <w:tcPr>
            <w:tcW w:w="777"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5</w:t>
            </w:r>
          </w:p>
        </w:tc>
        <w:tc>
          <w:tcPr>
            <w:tcW w:w="876"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60</w:t>
            </w:r>
          </w:p>
        </w:tc>
        <w:tc>
          <w:tcPr>
            <w:tcW w:w="766"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65</w:t>
            </w:r>
          </w:p>
        </w:tc>
        <w:tc>
          <w:tcPr>
            <w:tcW w:w="766"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67</w:t>
            </w:r>
          </w:p>
        </w:tc>
        <w:tc>
          <w:tcPr>
            <w:tcW w:w="708"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9</w:t>
            </w:r>
          </w:p>
        </w:tc>
        <w:tc>
          <w:tcPr>
            <w:tcW w:w="802"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80</w:t>
            </w:r>
          </w:p>
        </w:tc>
        <w:tc>
          <w:tcPr>
            <w:tcW w:w="708"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70</w:t>
            </w:r>
          </w:p>
        </w:tc>
        <w:tc>
          <w:tcPr>
            <w:tcW w:w="688"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75</w:t>
            </w:r>
          </w:p>
        </w:tc>
        <w:tc>
          <w:tcPr>
            <w:tcW w:w="777"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85</w:t>
            </w:r>
          </w:p>
        </w:tc>
        <w:tc>
          <w:tcPr>
            <w:tcW w:w="876" w:type="dxa"/>
          </w:tcPr>
          <w:p w:rsidR="00171B74" w:rsidRPr="005013C5" w:rsidRDefault="00171B74" w:rsidP="00171B74">
            <w:pPr>
              <w:jc w:val="both"/>
              <w:rPr>
                <w:rFonts w:ascii="Times New Roman" w:eastAsia="Calibri" w:hAnsi="Times New Roman" w:cs="Times New Roman"/>
                <w:b/>
              </w:rPr>
            </w:pPr>
            <w:r w:rsidRPr="005013C5">
              <w:rPr>
                <w:rFonts w:ascii="Times New Roman" w:eastAsia="Calibri" w:hAnsi="Times New Roman" w:cs="Times New Roman"/>
                <w:b/>
              </w:rPr>
              <w:t>Б</w:t>
            </w:r>
          </w:p>
        </w:tc>
      </w:tr>
      <w:tr w:rsidR="00171B74" w:rsidRPr="005B09FE" w:rsidTr="00171B74">
        <w:trPr>
          <w:trHeight w:val="391"/>
          <w:jc w:val="center"/>
        </w:trPr>
        <w:tc>
          <w:tcPr>
            <w:tcW w:w="233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Состоит на 1.01.17 г</w:t>
            </w:r>
            <w:r>
              <w:rPr>
                <w:rFonts w:ascii="Times New Roman" w:eastAsia="Calibri" w:hAnsi="Times New Roman" w:cs="Times New Roman"/>
              </w:rPr>
              <w:t>.</w:t>
            </w:r>
          </w:p>
        </w:tc>
        <w:tc>
          <w:tcPr>
            <w:tcW w:w="1285"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1879993</w:t>
            </w:r>
          </w:p>
        </w:tc>
        <w:tc>
          <w:tcPr>
            <w:tcW w:w="871"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88581</w:t>
            </w:r>
          </w:p>
        </w:tc>
        <w:tc>
          <w:tcPr>
            <w:tcW w:w="98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1182222</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65166</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44217</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171522</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19917</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38058</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6596</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48398</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8489</w:t>
            </w:r>
          </w:p>
        </w:tc>
        <w:tc>
          <w:tcPr>
            <w:tcW w:w="68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5536</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61943</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139348</w:t>
            </w:r>
          </w:p>
        </w:tc>
      </w:tr>
      <w:tr w:rsidR="00171B74" w:rsidRPr="005B09FE" w:rsidTr="00171B74">
        <w:trPr>
          <w:trHeight w:val="387"/>
          <w:jc w:val="center"/>
        </w:trPr>
        <w:tc>
          <w:tcPr>
            <w:tcW w:w="233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Поступило за 2017 г</w:t>
            </w:r>
            <w:r>
              <w:rPr>
                <w:rFonts w:ascii="Times New Roman" w:eastAsia="Calibri" w:hAnsi="Times New Roman" w:cs="Times New Roman"/>
              </w:rPr>
              <w:t>.</w:t>
            </w:r>
          </w:p>
        </w:tc>
        <w:tc>
          <w:tcPr>
            <w:tcW w:w="1285"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7423</w:t>
            </w:r>
          </w:p>
        </w:tc>
        <w:tc>
          <w:tcPr>
            <w:tcW w:w="871"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157</w:t>
            </w:r>
          </w:p>
        </w:tc>
        <w:tc>
          <w:tcPr>
            <w:tcW w:w="98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134</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37</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5255</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538</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87</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118</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81</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321</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135</w:t>
            </w:r>
          </w:p>
        </w:tc>
        <w:tc>
          <w:tcPr>
            <w:tcW w:w="68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30</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72</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458</w:t>
            </w:r>
          </w:p>
        </w:tc>
      </w:tr>
      <w:tr w:rsidR="00171B74" w:rsidRPr="005B09FE" w:rsidTr="00171B74">
        <w:trPr>
          <w:trHeight w:val="348"/>
          <w:jc w:val="center"/>
        </w:trPr>
        <w:tc>
          <w:tcPr>
            <w:tcW w:w="233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Выбыло за 2017</w:t>
            </w:r>
            <w:r w:rsidRPr="005B09FE">
              <w:rPr>
                <w:rFonts w:ascii="Times New Roman" w:eastAsia="Calibri" w:hAnsi="Times New Roman" w:cs="Times New Roman"/>
                <w:lang w:val="en-US"/>
              </w:rPr>
              <w:t xml:space="preserve"> </w:t>
            </w:r>
            <w:r w:rsidRPr="005B09FE">
              <w:rPr>
                <w:rFonts w:ascii="Times New Roman" w:eastAsia="Calibri" w:hAnsi="Times New Roman" w:cs="Times New Roman"/>
              </w:rPr>
              <w:t>г</w:t>
            </w:r>
            <w:r>
              <w:rPr>
                <w:rFonts w:ascii="Times New Roman" w:eastAsia="Calibri" w:hAnsi="Times New Roman" w:cs="Times New Roman"/>
              </w:rPr>
              <w:t>.</w:t>
            </w:r>
          </w:p>
        </w:tc>
        <w:tc>
          <w:tcPr>
            <w:tcW w:w="1285"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3000</w:t>
            </w:r>
          </w:p>
        </w:tc>
        <w:tc>
          <w:tcPr>
            <w:tcW w:w="871"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78</w:t>
            </w:r>
          </w:p>
        </w:tc>
        <w:tc>
          <w:tcPr>
            <w:tcW w:w="98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372</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226</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153</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40</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25</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91</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97</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103</w:t>
            </w:r>
          </w:p>
        </w:tc>
        <w:tc>
          <w:tcPr>
            <w:tcW w:w="68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12</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14</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1785</w:t>
            </w:r>
          </w:p>
        </w:tc>
      </w:tr>
      <w:tr w:rsidR="00171B74" w:rsidRPr="005B09FE" w:rsidTr="00171B74">
        <w:trPr>
          <w:trHeight w:val="339"/>
          <w:jc w:val="center"/>
        </w:trPr>
        <w:tc>
          <w:tcPr>
            <w:tcW w:w="233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Состоит на 1.01.</w:t>
            </w:r>
            <w:r w:rsidRPr="005B09FE">
              <w:rPr>
                <w:rFonts w:ascii="Times New Roman" w:eastAsia="Calibri" w:hAnsi="Times New Roman" w:cs="Times New Roman"/>
                <w:lang w:val="en-US"/>
              </w:rPr>
              <w:t>1</w:t>
            </w:r>
            <w:r w:rsidRPr="005B09FE">
              <w:rPr>
                <w:rFonts w:ascii="Times New Roman" w:eastAsia="Calibri" w:hAnsi="Times New Roman" w:cs="Times New Roman"/>
              </w:rPr>
              <w:t>8</w:t>
            </w:r>
            <w:r w:rsidRPr="005B09FE">
              <w:rPr>
                <w:rFonts w:ascii="Times New Roman" w:eastAsia="Calibri" w:hAnsi="Times New Roman" w:cs="Times New Roman"/>
                <w:lang w:val="en-US"/>
              </w:rPr>
              <w:t xml:space="preserve"> </w:t>
            </w:r>
            <w:r w:rsidRPr="005B09FE">
              <w:rPr>
                <w:rFonts w:ascii="Times New Roman" w:eastAsia="Calibri" w:hAnsi="Times New Roman" w:cs="Times New Roman"/>
              </w:rPr>
              <w:t>г</w:t>
            </w:r>
            <w:r>
              <w:rPr>
                <w:rFonts w:ascii="Times New Roman" w:eastAsia="Calibri" w:hAnsi="Times New Roman" w:cs="Times New Roman"/>
              </w:rPr>
              <w:t>.</w:t>
            </w:r>
          </w:p>
        </w:tc>
        <w:tc>
          <w:tcPr>
            <w:tcW w:w="1285"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1884416</w:t>
            </w:r>
          </w:p>
        </w:tc>
        <w:tc>
          <w:tcPr>
            <w:tcW w:w="871"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88660</w:t>
            </w:r>
          </w:p>
        </w:tc>
        <w:tc>
          <w:tcPr>
            <w:tcW w:w="98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1181984</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64977</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49465</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171907</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19964</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38151</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6586</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48622</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8521</w:t>
            </w:r>
          </w:p>
        </w:tc>
        <w:tc>
          <w:tcPr>
            <w:tcW w:w="68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5554</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62001</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138021</w:t>
            </w:r>
          </w:p>
        </w:tc>
      </w:tr>
      <w:tr w:rsidR="00171B74" w:rsidRPr="005B09FE" w:rsidTr="00171B74">
        <w:trPr>
          <w:trHeight w:val="317"/>
          <w:jc w:val="center"/>
        </w:trPr>
        <w:tc>
          <w:tcPr>
            <w:tcW w:w="233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Прирост за 2017 г</w:t>
            </w:r>
            <w:r>
              <w:rPr>
                <w:rFonts w:ascii="Times New Roman" w:eastAsia="Calibri" w:hAnsi="Times New Roman" w:cs="Times New Roman"/>
              </w:rPr>
              <w:t>.</w:t>
            </w:r>
          </w:p>
        </w:tc>
        <w:tc>
          <w:tcPr>
            <w:tcW w:w="1285"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4423</w:t>
            </w:r>
          </w:p>
        </w:tc>
        <w:tc>
          <w:tcPr>
            <w:tcW w:w="871"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79</w:t>
            </w:r>
          </w:p>
        </w:tc>
        <w:tc>
          <w:tcPr>
            <w:tcW w:w="98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-238</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-189</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5251</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385</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47</w:t>
            </w:r>
          </w:p>
        </w:tc>
        <w:tc>
          <w:tcPr>
            <w:tcW w:w="76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93</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-10</w:t>
            </w:r>
          </w:p>
        </w:tc>
        <w:tc>
          <w:tcPr>
            <w:tcW w:w="802"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224</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32</w:t>
            </w:r>
          </w:p>
        </w:tc>
        <w:tc>
          <w:tcPr>
            <w:tcW w:w="68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18</w:t>
            </w:r>
          </w:p>
        </w:tc>
        <w:tc>
          <w:tcPr>
            <w:tcW w:w="777"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58</w:t>
            </w:r>
          </w:p>
        </w:tc>
        <w:tc>
          <w:tcPr>
            <w:tcW w:w="8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-1327</w:t>
            </w:r>
          </w:p>
        </w:tc>
      </w:tr>
    </w:tbl>
    <w:p w:rsidR="00171B74" w:rsidRPr="005B09FE" w:rsidRDefault="00171B74" w:rsidP="00171B74">
      <w:pPr>
        <w:pageBreakBefore/>
        <w:spacing w:before="240" w:after="120" w:line="240" w:lineRule="auto"/>
        <w:ind w:left="357"/>
        <w:jc w:val="center"/>
        <w:rPr>
          <w:rFonts w:ascii="Times New Roman" w:eastAsia="Calibri" w:hAnsi="Times New Roman" w:cs="Times New Roman"/>
          <w:b/>
        </w:rPr>
      </w:pPr>
      <w:r>
        <w:rPr>
          <w:rFonts w:ascii="Times New Roman" w:eastAsia="Calibri" w:hAnsi="Times New Roman" w:cs="Times New Roman"/>
          <w:b/>
        </w:rPr>
        <w:lastRenderedPageBreak/>
        <w:t>2.5.</w:t>
      </w:r>
      <w:r w:rsidRPr="005B09FE">
        <w:rPr>
          <w:rFonts w:ascii="Times New Roman" w:eastAsia="Calibri" w:hAnsi="Times New Roman" w:cs="Times New Roman"/>
          <w:b/>
        </w:rPr>
        <w:t>3.</w:t>
      </w:r>
      <w:r>
        <w:rPr>
          <w:rFonts w:ascii="Times New Roman" w:eastAsia="Calibri" w:hAnsi="Times New Roman" w:cs="Times New Roman"/>
          <w:b/>
        </w:rPr>
        <w:t xml:space="preserve"> </w:t>
      </w:r>
      <w:r w:rsidRPr="005B09FE">
        <w:rPr>
          <w:rFonts w:ascii="Times New Roman" w:eastAsia="Calibri" w:hAnsi="Times New Roman" w:cs="Times New Roman"/>
          <w:b/>
        </w:rPr>
        <w:t>Состав и движение фонда по видам изданий</w:t>
      </w:r>
    </w:p>
    <w:tbl>
      <w:tblPr>
        <w:tblW w:w="15110" w:type="dxa"/>
        <w:jc w:val="center"/>
        <w:tblBorders>
          <w:top w:val="single" w:sz="4" w:space="0" w:color="auto"/>
          <w:left w:val="single" w:sz="4" w:space="0" w:color="auto"/>
          <w:bottom w:val="single" w:sz="4" w:space="0" w:color="auto"/>
          <w:right w:val="triple" w:sz="4" w:space="0" w:color="auto"/>
          <w:insideH w:val="single" w:sz="4" w:space="0" w:color="auto"/>
          <w:insideV w:val="single" w:sz="4" w:space="0" w:color="auto"/>
        </w:tblBorders>
        <w:tblLook w:val="0000" w:firstRow="0" w:lastRow="0" w:firstColumn="0" w:lastColumn="0" w:noHBand="0" w:noVBand="0"/>
      </w:tblPr>
      <w:tblGrid>
        <w:gridCol w:w="1525"/>
        <w:gridCol w:w="1276"/>
        <w:gridCol w:w="986"/>
        <w:gridCol w:w="1210"/>
        <w:gridCol w:w="774"/>
        <w:gridCol w:w="1134"/>
        <w:gridCol w:w="993"/>
        <w:gridCol w:w="708"/>
        <w:gridCol w:w="1063"/>
        <w:gridCol w:w="1346"/>
        <w:gridCol w:w="855"/>
        <w:gridCol w:w="1134"/>
        <w:gridCol w:w="1274"/>
        <w:gridCol w:w="832"/>
      </w:tblGrid>
      <w:tr w:rsidR="00171B74" w:rsidRPr="005B09FE" w:rsidTr="00171B74">
        <w:trPr>
          <w:trHeight w:val="416"/>
          <w:jc w:val="center"/>
        </w:trPr>
        <w:tc>
          <w:tcPr>
            <w:tcW w:w="1525" w:type="dxa"/>
          </w:tcPr>
          <w:p w:rsidR="00171B74" w:rsidRPr="005B09FE" w:rsidRDefault="00171B74" w:rsidP="00171B74">
            <w:pPr>
              <w:jc w:val="both"/>
              <w:rPr>
                <w:rFonts w:ascii="Times New Roman" w:eastAsia="Calibri" w:hAnsi="Times New Roman" w:cs="Times New Roman"/>
                <w:b/>
              </w:rPr>
            </w:pPr>
          </w:p>
        </w:tc>
        <w:tc>
          <w:tcPr>
            <w:tcW w:w="1276"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Всего экз.</w:t>
            </w:r>
          </w:p>
        </w:tc>
        <w:tc>
          <w:tcPr>
            <w:tcW w:w="986"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книг</w:t>
            </w:r>
          </w:p>
        </w:tc>
        <w:tc>
          <w:tcPr>
            <w:tcW w:w="1210"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журналов</w:t>
            </w:r>
          </w:p>
        </w:tc>
        <w:tc>
          <w:tcPr>
            <w:tcW w:w="774"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газет</w:t>
            </w:r>
          </w:p>
        </w:tc>
        <w:tc>
          <w:tcPr>
            <w:tcW w:w="1134"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патенты</w:t>
            </w:r>
          </w:p>
        </w:tc>
        <w:tc>
          <w:tcPr>
            <w:tcW w:w="993"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ноты</w:t>
            </w:r>
          </w:p>
        </w:tc>
        <w:tc>
          <w:tcPr>
            <w:tcW w:w="708"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ГРП</w:t>
            </w:r>
          </w:p>
        </w:tc>
        <w:tc>
          <w:tcPr>
            <w:tcW w:w="1063"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брошюр</w:t>
            </w:r>
          </w:p>
        </w:tc>
        <w:tc>
          <w:tcPr>
            <w:tcW w:w="1346"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Аудио вид</w:t>
            </w:r>
          </w:p>
        </w:tc>
        <w:tc>
          <w:tcPr>
            <w:tcW w:w="855"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карты</w:t>
            </w:r>
          </w:p>
        </w:tc>
        <w:tc>
          <w:tcPr>
            <w:tcW w:w="1134" w:type="dxa"/>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кассеты</w:t>
            </w:r>
          </w:p>
        </w:tc>
        <w:tc>
          <w:tcPr>
            <w:tcW w:w="1274" w:type="dxa"/>
          </w:tcPr>
          <w:p w:rsidR="00171B74" w:rsidRPr="005B09FE" w:rsidRDefault="00171B74" w:rsidP="00171B74">
            <w:pPr>
              <w:jc w:val="both"/>
              <w:rPr>
                <w:rFonts w:ascii="Times New Roman" w:eastAsia="Calibri" w:hAnsi="Times New Roman" w:cs="Times New Roman"/>
                <w:b/>
                <w:lang w:val="en-US"/>
              </w:rPr>
            </w:pPr>
            <w:r w:rsidRPr="005B09FE">
              <w:rPr>
                <w:rFonts w:ascii="Times New Roman" w:eastAsia="Calibri" w:hAnsi="Times New Roman" w:cs="Times New Roman"/>
                <w:b/>
              </w:rPr>
              <w:t>С</w:t>
            </w:r>
            <w:r w:rsidRPr="005B09FE">
              <w:rPr>
                <w:rFonts w:ascii="Times New Roman" w:eastAsia="Calibri" w:hAnsi="Times New Roman" w:cs="Times New Roman"/>
                <w:b/>
                <w:lang w:val="en-US"/>
              </w:rPr>
              <w:t>D ROM</w:t>
            </w:r>
          </w:p>
        </w:tc>
        <w:tc>
          <w:tcPr>
            <w:tcW w:w="832" w:type="dxa"/>
            <w:tcBorders>
              <w:right w:val="single" w:sz="4" w:space="0" w:color="auto"/>
            </w:tcBorders>
          </w:tcPr>
          <w:p w:rsidR="00171B74" w:rsidRPr="005B09FE" w:rsidRDefault="00171B74" w:rsidP="00171B74">
            <w:pPr>
              <w:jc w:val="both"/>
              <w:rPr>
                <w:rFonts w:ascii="Times New Roman" w:eastAsia="Calibri" w:hAnsi="Times New Roman" w:cs="Times New Roman"/>
                <w:b/>
              </w:rPr>
            </w:pPr>
            <w:r w:rsidRPr="005B09FE">
              <w:rPr>
                <w:rFonts w:ascii="Times New Roman" w:eastAsia="Calibri" w:hAnsi="Times New Roman" w:cs="Times New Roman"/>
                <w:b/>
              </w:rPr>
              <w:t>М</w:t>
            </w:r>
            <w:r>
              <w:rPr>
                <w:rFonts w:ascii="Times New Roman" w:eastAsia="Calibri" w:hAnsi="Times New Roman" w:cs="Times New Roman"/>
                <w:b/>
              </w:rPr>
              <w:t>КФ</w:t>
            </w:r>
          </w:p>
        </w:tc>
      </w:tr>
      <w:tr w:rsidR="00171B74" w:rsidRPr="005B09FE" w:rsidTr="00171B74">
        <w:trPr>
          <w:trHeight w:val="705"/>
          <w:jc w:val="center"/>
        </w:trPr>
        <w:tc>
          <w:tcPr>
            <w:tcW w:w="152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Состоит на 1.01.17 г</w:t>
            </w:r>
            <w:r>
              <w:rPr>
                <w:rFonts w:ascii="Times New Roman" w:eastAsia="Calibri" w:hAnsi="Times New Roman" w:cs="Times New Roman"/>
              </w:rPr>
              <w:t>.</w:t>
            </w:r>
          </w:p>
        </w:tc>
        <w:tc>
          <w:tcPr>
            <w:tcW w:w="127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1879993</w:t>
            </w:r>
          </w:p>
        </w:tc>
        <w:tc>
          <w:tcPr>
            <w:tcW w:w="98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512494</w:t>
            </w:r>
          </w:p>
        </w:tc>
        <w:tc>
          <w:tcPr>
            <w:tcW w:w="1210"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249835</w:t>
            </w:r>
          </w:p>
        </w:tc>
        <w:tc>
          <w:tcPr>
            <w:tcW w:w="77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7989</w:t>
            </w:r>
          </w:p>
        </w:tc>
        <w:tc>
          <w:tcPr>
            <w:tcW w:w="113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1079093</w:t>
            </w:r>
          </w:p>
        </w:tc>
        <w:tc>
          <w:tcPr>
            <w:tcW w:w="993"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19227</w:t>
            </w:r>
          </w:p>
        </w:tc>
        <w:tc>
          <w:tcPr>
            <w:tcW w:w="708"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6887</w:t>
            </w:r>
          </w:p>
        </w:tc>
        <w:tc>
          <w:tcPr>
            <w:tcW w:w="1063"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2182</w:t>
            </w:r>
          </w:p>
        </w:tc>
        <w:tc>
          <w:tcPr>
            <w:tcW w:w="134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636</w:t>
            </w:r>
          </w:p>
        </w:tc>
        <w:tc>
          <w:tcPr>
            <w:tcW w:w="85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274</w:t>
            </w:r>
          </w:p>
        </w:tc>
        <w:tc>
          <w:tcPr>
            <w:tcW w:w="113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57</w:t>
            </w:r>
          </w:p>
        </w:tc>
        <w:tc>
          <w:tcPr>
            <w:tcW w:w="127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145</w:t>
            </w:r>
          </w:p>
        </w:tc>
        <w:tc>
          <w:tcPr>
            <w:tcW w:w="832" w:type="dxa"/>
            <w:tcBorders>
              <w:right w:val="single" w:sz="4" w:space="0" w:color="auto"/>
            </w:tcBorders>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1174</w:t>
            </w:r>
          </w:p>
        </w:tc>
      </w:tr>
      <w:tr w:rsidR="00171B74" w:rsidRPr="005B09FE" w:rsidTr="00171B74">
        <w:trPr>
          <w:trHeight w:val="674"/>
          <w:jc w:val="center"/>
        </w:trPr>
        <w:tc>
          <w:tcPr>
            <w:tcW w:w="152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Поступило за 2017 г</w:t>
            </w:r>
            <w:r>
              <w:rPr>
                <w:rFonts w:ascii="Times New Roman" w:eastAsia="Calibri" w:hAnsi="Times New Roman" w:cs="Times New Roman"/>
              </w:rPr>
              <w:t>.</w:t>
            </w:r>
          </w:p>
        </w:tc>
        <w:tc>
          <w:tcPr>
            <w:tcW w:w="127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7423</w:t>
            </w:r>
          </w:p>
        </w:tc>
        <w:tc>
          <w:tcPr>
            <w:tcW w:w="98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6411</w:t>
            </w:r>
          </w:p>
        </w:tc>
        <w:tc>
          <w:tcPr>
            <w:tcW w:w="1210"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962</w:t>
            </w:r>
          </w:p>
        </w:tc>
        <w:tc>
          <w:tcPr>
            <w:tcW w:w="77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37</w:t>
            </w:r>
          </w:p>
        </w:tc>
        <w:tc>
          <w:tcPr>
            <w:tcW w:w="113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993"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708"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1063"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13</w:t>
            </w:r>
          </w:p>
        </w:tc>
        <w:tc>
          <w:tcPr>
            <w:tcW w:w="134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85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113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127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832" w:type="dxa"/>
            <w:tcBorders>
              <w:right w:val="single" w:sz="4" w:space="0" w:color="auto"/>
            </w:tcBorders>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r>
      <w:tr w:rsidR="00171B74" w:rsidRPr="005B09FE" w:rsidTr="00171B74">
        <w:trPr>
          <w:trHeight w:val="513"/>
          <w:jc w:val="center"/>
        </w:trPr>
        <w:tc>
          <w:tcPr>
            <w:tcW w:w="152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Выбыло за 2017</w:t>
            </w:r>
            <w:r>
              <w:rPr>
                <w:rFonts w:ascii="Times New Roman" w:eastAsia="Calibri" w:hAnsi="Times New Roman" w:cs="Times New Roman"/>
              </w:rPr>
              <w:t xml:space="preserve"> </w:t>
            </w:r>
            <w:r w:rsidRPr="005B09FE">
              <w:rPr>
                <w:rFonts w:ascii="Times New Roman" w:eastAsia="Calibri" w:hAnsi="Times New Roman" w:cs="Times New Roman"/>
              </w:rPr>
              <w:t>г</w:t>
            </w:r>
            <w:r>
              <w:rPr>
                <w:rFonts w:ascii="Times New Roman" w:eastAsia="Calibri" w:hAnsi="Times New Roman" w:cs="Times New Roman"/>
              </w:rPr>
              <w:t>.</w:t>
            </w:r>
          </w:p>
        </w:tc>
        <w:tc>
          <w:tcPr>
            <w:tcW w:w="127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3000</w:t>
            </w:r>
          </w:p>
        </w:tc>
        <w:tc>
          <w:tcPr>
            <w:tcW w:w="98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2252</w:t>
            </w:r>
          </w:p>
        </w:tc>
        <w:tc>
          <w:tcPr>
            <w:tcW w:w="1210"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88</w:t>
            </w:r>
          </w:p>
        </w:tc>
        <w:tc>
          <w:tcPr>
            <w:tcW w:w="77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113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993"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708"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1063"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660</w:t>
            </w:r>
          </w:p>
        </w:tc>
        <w:tc>
          <w:tcPr>
            <w:tcW w:w="134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85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113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127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c>
          <w:tcPr>
            <w:tcW w:w="832" w:type="dxa"/>
            <w:tcBorders>
              <w:right w:val="single" w:sz="4" w:space="0" w:color="auto"/>
            </w:tcBorders>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w:t>
            </w:r>
          </w:p>
        </w:tc>
      </w:tr>
      <w:tr w:rsidR="00171B74" w:rsidRPr="005B09FE" w:rsidTr="00171B74">
        <w:trPr>
          <w:trHeight w:val="509"/>
          <w:jc w:val="center"/>
        </w:trPr>
        <w:tc>
          <w:tcPr>
            <w:tcW w:w="152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Состоит на 01.01.18 г</w:t>
            </w:r>
            <w:r>
              <w:rPr>
                <w:rFonts w:ascii="Times New Roman" w:eastAsia="Calibri" w:hAnsi="Times New Roman" w:cs="Times New Roman"/>
              </w:rPr>
              <w:t>.</w:t>
            </w:r>
          </w:p>
        </w:tc>
        <w:tc>
          <w:tcPr>
            <w:tcW w:w="127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1884416</w:t>
            </w:r>
          </w:p>
        </w:tc>
        <w:tc>
          <w:tcPr>
            <w:tcW w:w="98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516619</w:t>
            </w:r>
          </w:p>
        </w:tc>
        <w:tc>
          <w:tcPr>
            <w:tcW w:w="1210"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250743</w:t>
            </w:r>
          </w:p>
        </w:tc>
        <w:tc>
          <w:tcPr>
            <w:tcW w:w="77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8026</w:t>
            </w:r>
          </w:p>
        </w:tc>
        <w:tc>
          <w:tcPr>
            <w:tcW w:w="113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1079093</w:t>
            </w:r>
          </w:p>
        </w:tc>
        <w:tc>
          <w:tcPr>
            <w:tcW w:w="993"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19227</w:t>
            </w:r>
          </w:p>
        </w:tc>
        <w:tc>
          <w:tcPr>
            <w:tcW w:w="708"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6887</w:t>
            </w:r>
          </w:p>
        </w:tc>
        <w:tc>
          <w:tcPr>
            <w:tcW w:w="1063"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1535</w:t>
            </w:r>
          </w:p>
        </w:tc>
        <w:tc>
          <w:tcPr>
            <w:tcW w:w="1346"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636</w:t>
            </w:r>
          </w:p>
        </w:tc>
        <w:tc>
          <w:tcPr>
            <w:tcW w:w="85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274</w:t>
            </w:r>
          </w:p>
        </w:tc>
        <w:tc>
          <w:tcPr>
            <w:tcW w:w="113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57</w:t>
            </w:r>
          </w:p>
        </w:tc>
        <w:tc>
          <w:tcPr>
            <w:tcW w:w="1274"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145</w:t>
            </w:r>
          </w:p>
        </w:tc>
        <w:tc>
          <w:tcPr>
            <w:tcW w:w="832" w:type="dxa"/>
            <w:tcBorders>
              <w:right w:val="single" w:sz="4" w:space="0" w:color="auto"/>
            </w:tcBorders>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1174</w:t>
            </w:r>
          </w:p>
        </w:tc>
      </w:tr>
      <w:tr w:rsidR="00171B74" w:rsidRPr="005B09FE" w:rsidTr="00171B74">
        <w:trPr>
          <w:trHeight w:val="519"/>
          <w:jc w:val="center"/>
        </w:trPr>
        <w:tc>
          <w:tcPr>
            <w:tcW w:w="1525" w:type="dxa"/>
          </w:tcPr>
          <w:p w:rsidR="00171B74" w:rsidRPr="005B09FE" w:rsidRDefault="00171B74" w:rsidP="00171B74">
            <w:pPr>
              <w:spacing w:after="0"/>
              <w:jc w:val="both"/>
              <w:rPr>
                <w:rFonts w:ascii="Times New Roman" w:eastAsia="Calibri" w:hAnsi="Times New Roman" w:cs="Times New Roman"/>
              </w:rPr>
            </w:pPr>
            <w:r w:rsidRPr="005B09FE">
              <w:rPr>
                <w:rFonts w:ascii="Times New Roman" w:eastAsia="Calibri" w:hAnsi="Times New Roman" w:cs="Times New Roman"/>
              </w:rPr>
              <w:t>Прирост за 2017</w:t>
            </w:r>
            <w:r>
              <w:rPr>
                <w:rFonts w:ascii="Times New Roman" w:eastAsia="Calibri" w:hAnsi="Times New Roman" w:cs="Times New Roman"/>
              </w:rPr>
              <w:t xml:space="preserve"> </w:t>
            </w:r>
            <w:r w:rsidRPr="005B09FE">
              <w:rPr>
                <w:rFonts w:ascii="Times New Roman" w:eastAsia="Calibri" w:hAnsi="Times New Roman" w:cs="Times New Roman"/>
              </w:rPr>
              <w:t>г</w:t>
            </w:r>
            <w:r>
              <w:rPr>
                <w:rFonts w:ascii="Times New Roman" w:eastAsia="Calibri" w:hAnsi="Times New Roman" w:cs="Times New Roman"/>
              </w:rPr>
              <w:t>.</w:t>
            </w:r>
          </w:p>
        </w:tc>
        <w:tc>
          <w:tcPr>
            <w:tcW w:w="127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4423</w:t>
            </w:r>
          </w:p>
        </w:tc>
        <w:tc>
          <w:tcPr>
            <w:tcW w:w="98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4159</w:t>
            </w:r>
          </w:p>
        </w:tc>
        <w:tc>
          <w:tcPr>
            <w:tcW w:w="1210"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874</w:t>
            </w:r>
          </w:p>
        </w:tc>
        <w:tc>
          <w:tcPr>
            <w:tcW w:w="774"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37</w:t>
            </w:r>
          </w:p>
        </w:tc>
        <w:tc>
          <w:tcPr>
            <w:tcW w:w="1134"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993"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708"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1063"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13</w:t>
            </w:r>
          </w:p>
        </w:tc>
        <w:tc>
          <w:tcPr>
            <w:tcW w:w="1346"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855"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1134"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1274" w:type="dxa"/>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c>
          <w:tcPr>
            <w:tcW w:w="832" w:type="dxa"/>
            <w:tcBorders>
              <w:right w:val="single" w:sz="4" w:space="0" w:color="auto"/>
            </w:tcBorders>
          </w:tcPr>
          <w:p w:rsidR="00171B74" w:rsidRPr="005B09FE" w:rsidRDefault="00171B74" w:rsidP="00171B74">
            <w:pPr>
              <w:jc w:val="both"/>
              <w:rPr>
                <w:rFonts w:ascii="Times New Roman" w:eastAsia="Calibri" w:hAnsi="Times New Roman" w:cs="Times New Roman"/>
              </w:rPr>
            </w:pPr>
            <w:r w:rsidRPr="005B09FE">
              <w:rPr>
                <w:rFonts w:ascii="Times New Roman" w:eastAsia="Calibri" w:hAnsi="Times New Roman" w:cs="Times New Roman"/>
              </w:rPr>
              <w:t>-</w:t>
            </w:r>
          </w:p>
        </w:tc>
      </w:tr>
    </w:tbl>
    <w:p w:rsidR="00171B74" w:rsidRPr="00D52FFA" w:rsidRDefault="00171B74" w:rsidP="00171B74">
      <w:pPr>
        <w:spacing w:before="240" w:after="120" w:line="240" w:lineRule="auto"/>
        <w:ind w:left="357"/>
        <w:jc w:val="center"/>
        <w:rPr>
          <w:rFonts w:ascii="Times New Roman" w:eastAsia="Calibri" w:hAnsi="Times New Roman" w:cs="Times New Roman"/>
          <w:b/>
        </w:rPr>
      </w:pPr>
      <w:r>
        <w:rPr>
          <w:rFonts w:ascii="Times New Roman" w:eastAsia="Calibri" w:hAnsi="Times New Roman" w:cs="Times New Roman"/>
          <w:b/>
        </w:rPr>
        <w:t>2.5.</w:t>
      </w:r>
      <w:r w:rsidRPr="00D52FFA">
        <w:rPr>
          <w:rFonts w:ascii="Times New Roman" w:eastAsia="Calibri" w:hAnsi="Times New Roman" w:cs="Times New Roman"/>
          <w:b/>
        </w:rPr>
        <w:t>4</w:t>
      </w:r>
      <w:r>
        <w:rPr>
          <w:rFonts w:ascii="Times New Roman" w:eastAsia="Calibri" w:hAnsi="Times New Roman" w:cs="Times New Roman"/>
          <w:b/>
        </w:rPr>
        <w:t>.</w:t>
      </w:r>
      <w:r w:rsidRPr="00D52FFA">
        <w:rPr>
          <w:rFonts w:ascii="Times New Roman" w:eastAsia="Calibri" w:hAnsi="Times New Roman" w:cs="Times New Roman"/>
          <w:b/>
        </w:rPr>
        <w:t xml:space="preserve"> Местная литература на</w:t>
      </w:r>
      <w:r>
        <w:rPr>
          <w:rFonts w:ascii="Times New Roman" w:eastAsia="Calibri" w:hAnsi="Times New Roman" w:cs="Times New Roman"/>
          <w:b/>
        </w:rPr>
        <w:t xml:space="preserve"> </w:t>
      </w:r>
      <w:r w:rsidRPr="00D52FFA">
        <w:rPr>
          <w:rFonts w:ascii="Times New Roman" w:eastAsia="Calibri" w:hAnsi="Times New Roman" w:cs="Times New Roman"/>
          <w:b/>
        </w:rPr>
        <w:t>языках</w:t>
      </w:r>
      <w:r>
        <w:rPr>
          <w:rFonts w:ascii="Times New Roman" w:eastAsia="Calibri" w:hAnsi="Times New Roman" w:cs="Times New Roman"/>
          <w:b/>
        </w:rPr>
        <w:t xml:space="preserve"> </w:t>
      </w:r>
      <w:r w:rsidRPr="00D52FFA">
        <w:rPr>
          <w:rFonts w:ascii="Times New Roman" w:eastAsia="Calibri" w:hAnsi="Times New Roman" w:cs="Times New Roman"/>
          <w:b/>
        </w:rPr>
        <w:t>республики</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807"/>
        <w:gridCol w:w="554"/>
        <w:gridCol w:w="499"/>
        <w:gridCol w:w="456"/>
        <w:gridCol w:w="456"/>
        <w:gridCol w:w="726"/>
        <w:gridCol w:w="546"/>
        <w:gridCol w:w="500"/>
        <w:gridCol w:w="436"/>
        <w:gridCol w:w="558"/>
        <w:gridCol w:w="567"/>
        <w:gridCol w:w="567"/>
        <w:gridCol w:w="567"/>
        <w:gridCol w:w="567"/>
        <w:gridCol w:w="567"/>
      </w:tblGrid>
      <w:tr w:rsidR="00171B74" w:rsidRPr="00FF678B" w:rsidTr="00171B74">
        <w:trPr>
          <w:trHeight w:val="450"/>
          <w:jc w:val="center"/>
        </w:trPr>
        <w:tc>
          <w:tcPr>
            <w:tcW w:w="2117" w:type="dxa"/>
          </w:tcPr>
          <w:p w:rsidR="00171B74" w:rsidRPr="00FF678B" w:rsidRDefault="00171B74" w:rsidP="00171B74">
            <w:pPr>
              <w:spacing w:after="0"/>
              <w:jc w:val="both"/>
              <w:rPr>
                <w:rFonts w:ascii="Times New Roman" w:eastAsia="Calibri" w:hAnsi="Times New Roman" w:cs="Times New Roman"/>
                <w:b/>
              </w:rPr>
            </w:pPr>
          </w:p>
        </w:tc>
        <w:tc>
          <w:tcPr>
            <w:tcW w:w="807"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Всего</w:t>
            </w:r>
          </w:p>
        </w:tc>
        <w:tc>
          <w:tcPr>
            <w:tcW w:w="554"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2</w:t>
            </w:r>
          </w:p>
        </w:tc>
        <w:tc>
          <w:tcPr>
            <w:tcW w:w="499"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3</w:t>
            </w:r>
          </w:p>
        </w:tc>
        <w:tc>
          <w:tcPr>
            <w:tcW w:w="456"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4</w:t>
            </w:r>
          </w:p>
        </w:tc>
        <w:tc>
          <w:tcPr>
            <w:tcW w:w="456"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5</w:t>
            </w:r>
          </w:p>
        </w:tc>
        <w:tc>
          <w:tcPr>
            <w:tcW w:w="726"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ОПЛ</w:t>
            </w:r>
          </w:p>
        </w:tc>
        <w:tc>
          <w:tcPr>
            <w:tcW w:w="546"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60</w:t>
            </w:r>
          </w:p>
        </w:tc>
        <w:tc>
          <w:tcPr>
            <w:tcW w:w="500"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65</w:t>
            </w:r>
          </w:p>
        </w:tc>
        <w:tc>
          <w:tcPr>
            <w:tcW w:w="436"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67</w:t>
            </w:r>
          </w:p>
        </w:tc>
        <w:tc>
          <w:tcPr>
            <w:tcW w:w="558"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70</w:t>
            </w:r>
          </w:p>
        </w:tc>
        <w:tc>
          <w:tcPr>
            <w:tcW w:w="567"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80</w:t>
            </w:r>
          </w:p>
        </w:tc>
        <w:tc>
          <w:tcPr>
            <w:tcW w:w="567"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75</w:t>
            </w:r>
          </w:p>
        </w:tc>
        <w:tc>
          <w:tcPr>
            <w:tcW w:w="567"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85</w:t>
            </w:r>
          </w:p>
        </w:tc>
        <w:tc>
          <w:tcPr>
            <w:tcW w:w="567"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9</w:t>
            </w:r>
          </w:p>
        </w:tc>
        <w:tc>
          <w:tcPr>
            <w:tcW w:w="567" w:type="dxa"/>
          </w:tcPr>
          <w:p w:rsidR="00171B74" w:rsidRPr="00FF678B" w:rsidRDefault="00171B74" w:rsidP="00171B74">
            <w:pPr>
              <w:spacing w:after="0"/>
              <w:jc w:val="both"/>
              <w:rPr>
                <w:rFonts w:ascii="Times New Roman" w:eastAsia="Calibri" w:hAnsi="Times New Roman" w:cs="Times New Roman"/>
                <w:b/>
              </w:rPr>
            </w:pPr>
            <w:r w:rsidRPr="00FF678B">
              <w:rPr>
                <w:rFonts w:ascii="Times New Roman" w:eastAsia="Calibri" w:hAnsi="Times New Roman" w:cs="Times New Roman"/>
                <w:b/>
              </w:rPr>
              <w:t>Б</w:t>
            </w:r>
          </w:p>
        </w:tc>
      </w:tr>
      <w:tr w:rsidR="00171B74" w:rsidRPr="00C9041E" w:rsidTr="00171B74">
        <w:trPr>
          <w:trHeight w:val="314"/>
          <w:jc w:val="center"/>
        </w:trPr>
        <w:tc>
          <w:tcPr>
            <w:tcW w:w="211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Всего</w:t>
            </w:r>
          </w:p>
        </w:tc>
        <w:tc>
          <w:tcPr>
            <w:tcW w:w="80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636</w:t>
            </w:r>
          </w:p>
        </w:tc>
        <w:tc>
          <w:tcPr>
            <w:tcW w:w="554"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21</w:t>
            </w:r>
          </w:p>
        </w:tc>
        <w:tc>
          <w:tcPr>
            <w:tcW w:w="499"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17</w:t>
            </w:r>
          </w:p>
        </w:tc>
        <w:tc>
          <w:tcPr>
            <w:tcW w:w="45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34</w:t>
            </w:r>
          </w:p>
        </w:tc>
        <w:tc>
          <w:tcPr>
            <w:tcW w:w="45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12</w:t>
            </w:r>
          </w:p>
        </w:tc>
        <w:tc>
          <w:tcPr>
            <w:tcW w:w="726" w:type="dxa"/>
          </w:tcPr>
          <w:p w:rsidR="00171B74" w:rsidRPr="00FF678B" w:rsidRDefault="00171B74" w:rsidP="00171B74">
            <w:pPr>
              <w:spacing w:after="0"/>
              <w:jc w:val="both"/>
              <w:rPr>
                <w:rFonts w:ascii="Times New Roman" w:eastAsia="Calibri" w:hAnsi="Times New Roman" w:cs="Times New Roman"/>
              </w:rPr>
            </w:pPr>
          </w:p>
        </w:tc>
        <w:tc>
          <w:tcPr>
            <w:tcW w:w="54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173</w:t>
            </w:r>
          </w:p>
        </w:tc>
        <w:tc>
          <w:tcPr>
            <w:tcW w:w="500"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17</w:t>
            </w:r>
          </w:p>
        </w:tc>
        <w:tc>
          <w:tcPr>
            <w:tcW w:w="43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14</w:t>
            </w:r>
          </w:p>
        </w:tc>
        <w:tc>
          <w:tcPr>
            <w:tcW w:w="558"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66</w:t>
            </w: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83</w:t>
            </w:r>
          </w:p>
        </w:tc>
        <w:tc>
          <w:tcPr>
            <w:tcW w:w="567" w:type="dxa"/>
          </w:tcPr>
          <w:p w:rsidR="00171B74" w:rsidRPr="00FF678B" w:rsidRDefault="00171B74" w:rsidP="00171B74">
            <w:pPr>
              <w:spacing w:after="0"/>
              <w:jc w:val="both"/>
              <w:rPr>
                <w:rFonts w:ascii="Times New Roman" w:eastAsia="Calibri" w:hAnsi="Times New Roman" w:cs="Times New Roman"/>
              </w:rPr>
            </w:pP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6</w:t>
            </w: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39</w:t>
            </w: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154</w:t>
            </w:r>
          </w:p>
        </w:tc>
      </w:tr>
      <w:tr w:rsidR="00171B74" w:rsidRPr="00C9041E" w:rsidTr="00171B74">
        <w:trPr>
          <w:trHeight w:val="404"/>
          <w:jc w:val="center"/>
        </w:trPr>
        <w:tc>
          <w:tcPr>
            <w:tcW w:w="211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В том числе на рус</w:t>
            </w:r>
          </w:p>
        </w:tc>
        <w:tc>
          <w:tcPr>
            <w:tcW w:w="80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387</w:t>
            </w:r>
          </w:p>
        </w:tc>
        <w:tc>
          <w:tcPr>
            <w:tcW w:w="554"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18</w:t>
            </w:r>
          </w:p>
        </w:tc>
        <w:tc>
          <w:tcPr>
            <w:tcW w:w="499"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17</w:t>
            </w:r>
          </w:p>
        </w:tc>
        <w:tc>
          <w:tcPr>
            <w:tcW w:w="45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34</w:t>
            </w:r>
          </w:p>
        </w:tc>
        <w:tc>
          <w:tcPr>
            <w:tcW w:w="45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12</w:t>
            </w:r>
          </w:p>
        </w:tc>
        <w:tc>
          <w:tcPr>
            <w:tcW w:w="726" w:type="dxa"/>
          </w:tcPr>
          <w:p w:rsidR="00171B74" w:rsidRPr="00FF678B" w:rsidRDefault="00171B74" w:rsidP="00171B74">
            <w:pPr>
              <w:spacing w:after="0"/>
              <w:jc w:val="both"/>
              <w:rPr>
                <w:rFonts w:ascii="Times New Roman" w:eastAsia="Calibri" w:hAnsi="Times New Roman" w:cs="Times New Roman"/>
              </w:rPr>
            </w:pPr>
          </w:p>
        </w:tc>
        <w:tc>
          <w:tcPr>
            <w:tcW w:w="54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144</w:t>
            </w:r>
          </w:p>
        </w:tc>
        <w:tc>
          <w:tcPr>
            <w:tcW w:w="500"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17</w:t>
            </w:r>
          </w:p>
        </w:tc>
        <w:tc>
          <w:tcPr>
            <w:tcW w:w="43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14</w:t>
            </w:r>
          </w:p>
        </w:tc>
        <w:tc>
          <w:tcPr>
            <w:tcW w:w="558"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29</w:t>
            </w: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37</w:t>
            </w:r>
          </w:p>
        </w:tc>
        <w:tc>
          <w:tcPr>
            <w:tcW w:w="567" w:type="dxa"/>
          </w:tcPr>
          <w:p w:rsidR="00171B74" w:rsidRPr="00FF678B" w:rsidRDefault="00171B74" w:rsidP="00171B74">
            <w:pPr>
              <w:spacing w:after="0"/>
              <w:jc w:val="both"/>
              <w:rPr>
                <w:rFonts w:ascii="Times New Roman" w:eastAsia="Calibri" w:hAnsi="Times New Roman" w:cs="Times New Roman"/>
              </w:rPr>
            </w:pP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6</w:t>
            </w: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15</w:t>
            </w: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44</w:t>
            </w:r>
          </w:p>
        </w:tc>
      </w:tr>
      <w:tr w:rsidR="00171B74" w:rsidRPr="00C9041E" w:rsidTr="00171B74">
        <w:trPr>
          <w:trHeight w:val="409"/>
          <w:jc w:val="center"/>
        </w:trPr>
        <w:tc>
          <w:tcPr>
            <w:tcW w:w="211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кабардинском яз.</w:t>
            </w:r>
          </w:p>
        </w:tc>
        <w:tc>
          <w:tcPr>
            <w:tcW w:w="80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155</w:t>
            </w:r>
          </w:p>
        </w:tc>
        <w:tc>
          <w:tcPr>
            <w:tcW w:w="554"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3</w:t>
            </w:r>
          </w:p>
        </w:tc>
        <w:tc>
          <w:tcPr>
            <w:tcW w:w="499" w:type="dxa"/>
          </w:tcPr>
          <w:p w:rsidR="00171B74" w:rsidRPr="00FF678B" w:rsidRDefault="00171B74" w:rsidP="00171B74">
            <w:pPr>
              <w:spacing w:after="0"/>
              <w:jc w:val="both"/>
              <w:rPr>
                <w:rFonts w:ascii="Times New Roman" w:eastAsia="Calibri" w:hAnsi="Times New Roman" w:cs="Times New Roman"/>
              </w:rPr>
            </w:pPr>
          </w:p>
        </w:tc>
        <w:tc>
          <w:tcPr>
            <w:tcW w:w="456" w:type="dxa"/>
          </w:tcPr>
          <w:p w:rsidR="00171B74" w:rsidRPr="00FF678B" w:rsidRDefault="00171B74" w:rsidP="00171B74">
            <w:pPr>
              <w:spacing w:after="0"/>
              <w:jc w:val="both"/>
              <w:rPr>
                <w:rFonts w:ascii="Times New Roman" w:eastAsia="Calibri" w:hAnsi="Times New Roman" w:cs="Times New Roman"/>
              </w:rPr>
            </w:pPr>
          </w:p>
        </w:tc>
        <w:tc>
          <w:tcPr>
            <w:tcW w:w="456" w:type="dxa"/>
          </w:tcPr>
          <w:p w:rsidR="00171B74" w:rsidRPr="00FF678B" w:rsidRDefault="00171B74" w:rsidP="00171B74">
            <w:pPr>
              <w:spacing w:after="0"/>
              <w:jc w:val="both"/>
              <w:rPr>
                <w:rFonts w:ascii="Times New Roman" w:eastAsia="Calibri" w:hAnsi="Times New Roman" w:cs="Times New Roman"/>
              </w:rPr>
            </w:pPr>
          </w:p>
        </w:tc>
        <w:tc>
          <w:tcPr>
            <w:tcW w:w="726" w:type="dxa"/>
          </w:tcPr>
          <w:p w:rsidR="00171B74" w:rsidRPr="00FF678B" w:rsidRDefault="00171B74" w:rsidP="00171B74">
            <w:pPr>
              <w:spacing w:after="0"/>
              <w:jc w:val="both"/>
              <w:rPr>
                <w:rFonts w:ascii="Times New Roman" w:eastAsia="Calibri" w:hAnsi="Times New Roman" w:cs="Times New Roman"/>
              </w:rPr>
            </w:pPr>
          </w:p>
        </w:tc>
        <w:tc>
          <w:tcPr>
            <w:tcW w:w="546"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13</w:t>
            </w:r>
          </w:p>
        </w:tc>
        <w:tc>
          <w:tcPr>
            <w:tcW w:w="500" w:type="dxa"/>
          </w:tcPr>
          <w:p w:rsidR="00171B74" w:rsidRPr="00FF678B" w:rsidRDefault="00171B74" w:rsidP="00171B74">
            <w:pPr>
              <w:spacing w:after="0"/>
              <w:jc w:val="both"/>
              <w:rPr>
                <w:rFonts w:ascii="Times New Roman" w:eastAsia="Calibri" w:hAnsi="Times New Roman" w:cs="Times New Roman"/>
              </w:rPr>
            </w:pPr>
          </w:p>
        </w:tc>
        <w:tc>
          <w:tcPr>
            <w:tcW w:w="436" w:type="dxa"/>
          </w:tcPr>
          <w:p w:rsidR="00171B74" w:rsidRPr="00FF678B" w:rsidRDefault="00171B74" w:rsidP="00171B74">
            <w:pPr>
              <w:spacing w:after="0"/>
              <w:jc w:val="both"/>
              <w:rPr>
                <w:rFonts w:ascii="Times New Roman" w:eastAsia="Calibri" w:hAnsi="Times New Roman" w:cs="Times New Roman"/>
              </w:rPr>
            </w:pPr>
          </w:p>
        </w:tc>
        <w:tc>
          <w:tcPr>
            <w:tcW w:w="558"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18</w:t>
            </w: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29</w:t>
            </w:r>
          </w:p>
        </w:tc>
        <w:tc>
          <w:tcPr>
            <w:tcW w:w="567" w:type="dxa"/>
          </w:tcPr>
          <w:p w:rsidR="00171B74" w:rsidRPr="00FF678B" w:rsidRDefault="00171B74" w:rsidP="00171B74">
            <w:pPr>
              <w:spacing w:after="0"/>
              <w:jc w:val="both"/>
              <w:rPr>
                <w:rFonts w:ascii="Times New Roman" w:eastAsia="Calibri" w:hAnsi="Times New Roman" w:cs="Times New Roman"/>
              </w:rPr>
            </w:pPr>
          </w:p>
        </w:tc>
        <w:tc>
          <w:tcPr>
            <w:tcW w:w="567" w:type="dxa"/>
          </w:tcPr>
          <w:p w:rsidR="00171B74" w:rsidRPr="00FF678B" w:rsidRDefault="00171B74" w:rsidP="00171B74">
            <w:pPr>
              <w:spacing w:after="0"/>
              <w:jc w:val="both"/>
              <w:rPr>
                <w:rFonts w:ascii="Times New Roman" w:eastAsia="Calibri" w:hAnsi="Times New Roman" w:cs="Times New Roman"/>
              </w:rPr>
            </w:pP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24</w:t>
            </w:r>
          </w:p>
        </w:tc>
        <w:tc>
          <w:tcPr>
            <w:tcW w:w="567" w:type="dxa"/>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68</w:t>
            </w:r>
          </w:p>
        </w:tc>
      </w:tr>
      <w:tr w:rsidR="00171B74" w:rsidRPr="00C9041E" w:rsidTr="00171B74">
        <w:trPr>
          <w:trHeight w:val="413"/>
          <w:jc w:val="center"/>
        </w:trPr>
        <w:tc>
          <w:tcPr>
            <w:tcW w:w="2117"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r>
              <w:rPr>
                <w:rFonts w:ascii="Times New Roman" w:eastAsia="Calibri" w:hAnsi="Times New Roman" w:cs="Times New Roman"/>
              </w:rPr>
              <w:t>б</w:t>
            </w:r>
            <w:r w:rsidRPr="00FF678B">
              <w:rPr>
                <w:rFonts w:ascii="Times New Roman" w:eastAsia="Calibri" w:hAnsi="Times New Roman" w:cs="Times New Roman"/>
              </w:rPr>
              <w:t>алкарском яз.</w:t>
            </w:r>
          </w:p>
        </w:tc>
        <w:tc>
          <w:tcPr>
            <w:tcW w:w="807"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94</w:t>
            </w:r>
          </w:p>
        </w:tc>
        <w:tc>
          <w:tcPr>
            <w:tcW w:w="554"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499"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456"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456"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726"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546"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16</w:t>
            </w:r>
          </w:p>
        </w:tc>
        <w:tc>
          <w:tcPr>
            <w:tcW w:w="500"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436"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558"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19</w:t>
            </w:r>
          </w:p>
        </w:tc>
        <w:tc>
          <w:tcPr>
            <w:tcW w:w="567"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r w:rsidRPr="00FF678B">
              <w:rPr>
                <w:rFonts w:ascii="Times New Roman" w:eastAsia="Calibri" w:hAnsi="Times New Roman" w:cs="Times New Roman"/>
              </w:rPr>
              <w:t>17</w:t>
            </w:r>
          </w:p>
        </w:tc>
        <w:tc>
          <w:tcPr>
            <w:tcW w:w="567"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567" w:type="dxa"/>
            <w:tcBorders>
              <w:bottom w:val="single" w:sz="4" w:space="0" w:color="auto"/>
            </w:tcBorders>
          </w:tcPr>
          <w:p w:rsidR="00171B74" w:rsidRPr="00FF678B" w:rsidRDefault="00171B74" w:rsidP="00171B74">
            <w:pPr>
              <w:spacing w:after="0"/>
              <w:jc w:val="both"/>
              <w:rPr>
                <w:rFonts w:ascii="Times New Roman" w:eastAsia="Calibri" w:hAnsi="Times New Roman" w:cs="Times New Roman"/>
              </w:rPr>
            </w:pPr>
          </w:p>
        </w:tc>
        <w:tc>
          <w:tcPr>
            <w:tcW w:w="567" w:type="dxa"/>
            <w:tcBorders>
              <w:bottom w:val="single" w:sz="4" w:space="0" w:color="auto"/>
            </w:tcBorders>
          </w:tcPr>
          <w:p w:rsidR="00171B74" w:rsidRPr="00FF678B" w:rsidRDefault="00171B74" w:rsidP="00171B74">
            <w:pPr>
              <w:spacing w:after="0"/>
              <w:ind w:left="1977"/>
              <w:jc w:val="both"/>
              <w:rPr>
                <w:rFonts w:ascii="Times New Roman" w:eastAsia="Calibri" w:hAnsi="Times New Roman" w:cs="Times New Roman"/>
              </w:rPr>
            </w:pPr>
          </w:p>
        </w:tc>
        <w:tc>
          <w:tcPr>
            <w:tcW w:w="567" w:type="dxa"/>
            <w:tcBorders>
              <w:bottom w:val="single" w:sz="4" w:space="0" w:color="auto"/>
            </w:tcBorders>
          </w:tcPr>
          <w:p w:rsidR="00171B74" w:rsidRPr="00FF678B" w:rsidRDefault="00171B74" w:rsidP="00171B74">
            <w:pPr>
              <w:spacing w:after="0"/>
              <w:ind w:left="1977"/>
              <w:jc w:val="both"/>
              <w:rPr>
                <w:rFonts w:ascii="Times New Roman" w:eastAsia="Calibri" w:hAnsi="Times New Roman" w:cs="Times New Roman"/>
              </w:rPr>
            </w:pPr>
          </w:p>
        </w:tc>
      </w:tr>
    </w:tbl>
    <w:p w:rsidR="00171B74" w:rsidRDefault="00171B74" w:rsidP="00171B74">
      <w:pPr>
        <w:spacing w:after="0" w:line="276" w:lineRule="auto"/>
        <w:jc w:val="both"/>
        <w:rPr>
          <w:rFonts w:ascii="Times New Roman" w:hAnsi="Times New Roman" w:cs="Times New Roman"/>
          <w:sz w:val="28"/>
          <w:szCs w:val="28"/>
        </w:rPr>
      </w:pPr>
    </w:p>
    <w:p w:rsidR="00171B74" w:rsidRDefault="00171B74" w:rsidP="00171B74">
      <w:pPr>
        <w:spacing w:after="0" w:line="276" w:lineRule="auto"/>
        <w:ind w:left="360" w:firstLine="348"/>
        <w:jc w:val="both"/>
        <w:rPr>
          <w:rFonts w:ascii="Times New Roman" w:hAnsi="Times New Roman" w:cs="Times New Roman"/>
          <w:sz w:val="28"/>
          <w:szCs w:val="28"/>
        </w:rPr>
        <w:sectPr w:rsidR="00171B74" w:rsidSect="008925AB">
          <w:pgSz w:w="16838" w:h="11906" w:orient="landscape" w:code="9"/>
          <w:pgMar w:top="425" w:right="1134" w:bottom="851" w:left="1134" w:header="709" w:footer="709" w:gutter="0"/>
          <w:cols w:space="708"/>
          <w:docGrid w:linePitch="360"/>
        </w:sectPr>
      </w:pPr>
    </w:p>
    <w:p w:rsidR="00171B74" w:rsidRPr="003C006D" w:rsidRDefault="00171B74" w:rsidP="00171B74">
      <w:pPr>
        <w:pStyle w:val="a6"/>
        <w:jc w:val="center"/>
        <w:rPr>
          <w:b/>
          <w:sz w:val="28"/>
          <w:szCs w:val="28"/>
        </w:rPr>
      </w:pPr>
      <w:r>
        <w:rPr>
          <w:b/>
          <w:sz w:val="28"/>
          <w:szCs w:val="28"/>
        </w:rPr>
        <w:lastRenderedPageBreak/>
        <w:t xml:space="preserve">2.5.5. </w:t>
      </w:r>
      <w:r w:rsidRPr="003C006D">
        <w:rPr>
          <w:b/>
          <w:sz w:val="28"/>
          <w:szCs w:val="28"/>
        </w:rPr>
        <w:t>Показатели движения фондов ГНБ в 2017 г.</w:t>
      </w:r>
    </w:p>
    <w:p w:rsidR="00171B74" w:rsidRPr="003C006D" w:rsidRDefault="00171B74" w:rsidP="00171B74">
      <w:pPr>
        <w:pStyle w:val="a6"/>
        <w:jc w:val="center"/>
        <w:rPr>
          <w:b/>
          <w:sz w:val="28"/>
          <w:szCs w:val="28"/>
        </w:rPr>
      </w:pPr>
      <w:r>
        <w:rPr>
          <w:b/>
          <w:sz w:val="28"/>
          <w:szCs w:val="28"/>
        </w:rPr>
        <w:t>п</w:t>
      </w:r>
      <w:r w:rsidRPr="003C006D">
        <w:rPr>
          <w:b/>
          <w:sz w:val="28"/>
          <w:szCs w:val="28"/>
        </w:rPr>
        <w:t>о состоянию на 01.01.18.</w:t>
      </w:r>
    </w:p>
    <w:tbl>
      <w:tblPr>
        <w:tblStyle w:val="a3"/>
        <w:tblW w:w="11206" w:type="dxa"/>
        <w:tblLook w:val="04A0" w:firstRow="1" w:lastRow="0" w:firstColumn="1" w:lastColumn="0" w:noHBand="0" w:noVBand="1"/>
      </w:tblPr>
      <w:tblGrid>
        <w:gridCol w:w="3593"/>
        <w:gridCol w:w="2305"/>
        <w:gridCol w:w="1968"/>
        <w:gridCol w:w="1672"/>
        <w:gridCol w:w="1668"/>
      </w:tblGrid>
      <w:tr w:rsidR="00171B74" w:rsidRPr="00F431A6" w:rsidTr="00EB2F02">
        <w:trPr>
          <w:trHeight w:val="436"/>
        </w:trPr>
        <w:tc>
          <w:tcPr>
            <w:tcW w:w="3593" w:type="dxa"/>
          </w:tcPr>
          <w:p w:rsidR="00171B74" w:rsidRPr="00F431A6" w:rsidRDefault="00171B74" w:rsidP="00171B74">
            <w:pPr>
              <w:pStyle w:val="a6"/>
              <w:jc w:val="center"/>
              <w:rPr>
                <w:b/>
                <w:sz w:val="28"/>
                <w:szCs w:val="28"/>
              </w:rPr>
            </w:pPr>
            <w:r w:rsidRPr="00F431A6">
              <w:rPr>
                <w:b/>
                <w:sz w:val="28"/>
                <w:szCs w:val="28"/>
              </w:rPr>
              <w:t>Структурные</w:t>
            </w:r>
          </w:p>
          <w:p w:rsidR="00171B74" w:rsidRPr="00F431A6" w:rsidRDefault="00171B74" w:rsidP="00171B74">
            <w:pPr>
              <w:pStyle w:val="a6"/>
              <w:jc w:val="center"/>
              <w:rPr>
                <w:b/>
                <w:sz w:val="28"/>
                <w:szCs w:val="28"/>
              </w:rPr>
            </w:pPr>
            <w:r w:rsidRPr="00F431A6">
              <w:rPr>
                <w:b/>
                <w:sz w:val="28"/>
                <w:szCs w:val="28"/>
              </w:rPr>
              <w:t>подразделения</w:t>
            </w:r>
          </w:p>
        </w:tc>
        <w:tc>
          <w:tcPr>
            <w:tcW w:w="2305" w:type="dxa"/>
          </w:tcPr>
          <w:p w:rsidR="00171B74" w:rsidRPr="00F431A6" w:rsidRDefault="00171B74" w:rsidP="00171B74">
            <w:pPr>
              <w:pStyle w:val="a6"/>
              <w:jc w:val="center"/>
              <w:rPr>
                <w:b/>
                <w:sz w:val="28"/>
                <w:szCs w:val="28"/>
              </w:rPr>
            </w:pPr>
            <w:r w:rsidRPr="00F431A6">
              <w:rPr>
                <w:b/>
                <w:sz w:val="28"/>
                <w:szCs w:val="28"/>
              </w:rPr>
              <w:t>Состояло</w:t>
            </w:r>
          </w:p>
          <w:p w:rsidR="00171B74" w:rsidRPr="00F431A6" w:rsidRDefault="00171B74" w:rsidP="00171B74">
            <w:pPr>
              <w:pStyle w:val="a6"/>
              <w:jc w:val="center"/>
              <w:rPr>
                <w:b/>
                <w:sz w:val="28"/>
                <w:szCs w:val="28"/>
              </w:rPr>
            </w:pPr>
            <w:r w:rsidRPr="00F431A6">
              <w:rPr>
                <w:b/>
                <w:sz w:val="28"/>
                <w:szCs w:val="28"/>
              </w:rPr>
              <w:t>на 01.01.17</w:t>
            </w:r>
          </w:p>
        </w:tc>
        <w:tc>
          <w:tcPr>
            <w:tcW w:w="1968" w:type="dxa"/>
          </w:tcPr>
          <w:p w:rsidR="00171B74" w:rsidRPr="00F431A6" w:rsidRDefault="00171B74" w:rsidP="00171B74">
            <w:pPr>
              <w:pStyle w:val="a6"/>
              <w:jc w:val="center"/>
              <w:rPr>
                <w:b/>
                <w:sz w:val="28"/>
                <w:szCs w:val="28"/>
              </w:rPr>
            </w:pPr>
            <w:r w:rsidRPr="00F431A6">
              <w:rPr>
                <w:b/>
                <w:sz w:val="28"/>
                <w:szCs w:val="28"/>
              </w:rPr>
              <w:t>Поступило в 2017</w:t>
            </w:r>
          </w:p>
        </w:tc>
        <w:tc>
          <w:tcPr>
            <w:tcW w:w="1672" w:type="dxa"/>
          </w:tcPr>
          <w:p w:rsidR="00171B74" w:rsidRPr="00F431A6" w:rsidRDefault="00171B74" w:rsidP="00171B74">
            <w:pPr>
              <w:pStyle w:val="a6"/>
              <w:jc w:val="center"/>
              <w:rPr>
                <w:b/>
                <w:sz w:val="28"/>
                <w:szCs w:val="28"/>
              </w:rPr>
            </w:pPr>
            <w:r w:rsidRPr="00F431A6">
              <w:rPr>
                <w:b/>
                <w:sz w:val="28"/>
                <w:szCs w:val="28"/>
              </w:rPr>
              <w:t>Выбыло в 2017</w:t>
            </w:r>
          </w:p>
        </w:tc>
        <w:tc>
          <w:tcPr>
            <w:tcW w:w="1668" w:type="dxa"/>
          </w:tcPr>
          <w:p w:rsidR="00171B74" w:rsidRPr="00F431A6" w:rsidRDefault="00171B74" w:rsidP="00171B74">
            <w:pPr>
              <w:pStyle w:val="a6"/>
              <w:jc w:val="center"/>
              <w:rPr>
                <w:b/>
                <w:sz w:val="28"/>
                <w:szCs w:val="28"/>
              </w:rPr>
            </w:pPr>
            <w:r w:rsidRPr="00F431A6">
              <w:rPr>
                <w:b/>
                <w:sz w:val="28"/>
                <w:szCs w:val="28"/>
              </w:rPr>
              <w:t>Состоит на</w:t>
            </w:r>
          </w:p>
          <w:p w:rsidR="00171B74" w:rsidRPr="00F431A6" w:rsidRDefault="00171B74" w:rsidP="00171B74">
            <w:pPr>
              <w:pStyle w:val="a6"/>
              <w:jc w:val="center"/>
              <w:rPr>
                <w:b/>
                <w:sz w:val="28"/>
                <w:szCs w:val="28"/>
              </w:rPr>
            </w:pPr>
            <w:r w:rsidRPr="00F431A6">
              <w:rPr>
                <w:b/>
                <w:sz w:val="28"/>
                <w:szCs w:val="28"/>
              </w:rPr>
              <w:t>01.01.18.</w:t>
            </w:r>
          </w:p>
        </w:tc>
      </w:tr>
      <w:tr w:rsidR="00171B74" w:rsidRPr="00F431A6" w:rsidTr="00EB2F02">
        <w:trPr>
          <w:trHeight w:val="290"/>
        </w:trPr>
        <w:tc>
          <w:tcPr>
            <w:tcW w:w="3593" w:type="dxa"/>
          </w:tcPr>
          <w:p w:rsidR="00171B74" w:rsidRPr="00F431A6" w:rsidRDefault="00171B74" w:rsidP="00171B74">
            <w:pPr>
              <w:pStyle w:val="a6"/>
              <w:rPr>
                <w:sz w:val="28"/>
                <w:szCs w:val="28"/>
              </w:rPr>
            </w:pPr>
            <w:r w:rsidRPr="00F431A6">
              <w:rPr>
                <w:sz w:val="28"/>
                <w:szCs w:val="28"/>
              </w:rPr>
              <w:t>Руководитель ГНБ</w:t>
            </w:r>
          </w:p>
        </w:tc>
        <w:tc>
          <w:tcPr>
            <w:tcW w:w="2305" w:type="dxa"/>
          </w:tcPr>
          <w:p w:rsidR="00171B74" w:rsidRPr="00F431A6" w:rsidRDefault="00171B74" w:rsidP="00171B74">
            <w:pPr>
              <w:pStyle w:val="a6"/>
              <w:jc w:val="center"/>
              <w:rPr>
                <w:sz w:val="28"/>
                <w:szCs w:val="28"/>
              </w:rPr>
            </w:pPr>
            <w:r w:rsidRPr="00F431A6">
              <w:rPr>
                <w:sz w:val="28"/>
                <w:szCs w:val="28"/>
              </w:rPr>
              <w:t>15</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15</w:t>
            </w:r>
          </w:p>
        </w:tc>
      </w:tr>
      <w:tr w:rsidR="00171B74" w:rsidRPr="00F431A6" w:rsidTr="00EB2F02">
        <w:trPr>
          <w:trHeight w:val="337"/>
        </w:trPr>
        <w:tc>
          <w:tcPr>
            <w:tcW w:w="3593" w:type="dxa"/>
          </w:tcPr>
          <w:p w:rsidR="00171B74" w:rsidRPr="00F431A6" w:rsidRDefault="00171B74" w:rsidP="00171B74">
            <w:pPr>
              <w:pStyle w:val="a6"/>
              <w:rPr>
                <w:sz w:val="28"/>
                <w:szCs w:val="28"/>
              </w:rPr>
            </w:pPr>
            <w:r w:rsidRPr="00F431A6">
              <w:rPr>
                <w:sz w:val="28"/>
                <w:szCs w:val="28"/>
              </w:rPr>
              <w:t>Зам. руководителя по науке</w:t>
            </w:r>
          </w:p>
        </w:tc>
        <w:tc>
          <w:tcPr>
            <w:tcW w:w="2305" w:type="dxa"/>
          </w:tcPr>
          <w:p w:rsidR="00171B74" w:rsidRPr="00F431A6" w:rsidRDefault="00171B74" w:rsidP="00171B74">
            <w:pPr>
              <w:pStyle w:val="a6"/>
              <w:jc w:val="center"/>
              <w:rPr>
                <w:sz w:val="28"/>
                <w:szCs w:val="28"/>
              </w:rPr>
            </w:pPr>
            <w:r w:rsidRPr="00F431A6">
              <w:rPr>
                <w:sz w:val="28"/>
                <w:szCs w:val="28"/>
              </w:rPr>
              <w:t>405</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r w:rsidRPr="00F431A6">
              <w:rPr>
                <w:sz w:val="28"/>
                <w:szCs w:val="28"/>
              </w:rPr>
              <w:t xml:space="preserve">38 </w:t>
            </w:r>
            <w:r w:rsidRPr="00F431A6">
              <w:rPr>
                <w:sz w:val="24"/>
                <w:szCs w:val="24"/>
              </w:rPr>
              <w:t>(ОХОФ)</w:t>
            </w:r>
          </w:p>
        </w:tc>
        <w:tc>
          <w:tcPr>
            <w:tcW w:w="1668" w:type="dxa"/>
          </w:tcPr>
          <w:p w:rsidR="00171B74" w:rsidRPr="00F431A6" w:rsidRDefault="00171B74" w:rsidP="00171B74">
            <w:pPr>
              <w:pStyle w:val="a6"/>
              <w:jc w:val="center"/>
              <w:rPr>
                <w:sz w:val="28"/>
                <w:szCs w:val="28"/>
              </w:rPr>
            </w:pPr>
            <w:r w:rsidRPr="00F431A6">
              <w:rPr>
                <w:sz w:val="28"/>
                <w:szCs w:val="28"/>
              </w:rPr>
              <w:t>367</w:t>
            </w:r>
          </w:p>
        </w:tc>
      </w:tr>
      <w:tr w:rsidR="00171B74" w:rsidRPr="00F431A6" w:rsidTr="00EB2F02">
        <w:trPr>
          <w:trHeight w:val="258"/>
        </w:trPr>
        <w:tc>
          <w:tcPr>
            <w:tcW w:w="3593" w:type="dxa"/>
          </w:tcPr>
          <w:p w:rsidR="00171B74" w:rsidRPr="00F431A6" w:rsidRDefault="00171B74" w:rsidP="00171B74">
            <w:pPr>
              <w:pStyle w:val="a6"/>
              <w:rPr>
                <w:sz w:val="28"/>
                <w:szCs w:val="28"/>
              </w:rPr>
            </w:pPr>
            <w:r w:rsidRPr="00F431A6">
              <w:rPr>
                <w:sz w:val="28"/>
                <w:szCs w:val="28"/>
              </w:rPr>
              <w:t>Ученый секретарь</w:t>
            </w:r>
          </w:p>
        </w:tc>
        <w:tc>
          <w:tcPr>
            <w:tcW w:w="2305" w:type="dxa"/>
          </w:tcPr>
          <w:p w:rsidR="00171B74" w:rsidRPr="00F431A6" w:rsidRDefault="00171B74" w:rsidP="00171B74">
            <w:pPr>
              <w:pStyle w:val="a6"/>
              <w:jc w:val="center"/>
              <w:rPr>
                <w:sz w:val="28"/>
                <w:szCs w:val="28"/>
              </w:rPr>
            </w:pPr>
            <w:r w:rsidRPr="00F431A6">
              <w:rPr>
                <w:sz w:val="28"/>
                <w:szCs w:val="28"/>
              </w:rPr>
              <w:t>231</w:t>
            </w:r>
          </w:p>
        </w:tc>
        <w:tc>
          <w:tcPr>
            <w:tcW w:w="1968" w:type="dxa"/>
          </w:tcPr>
          <w:p w:rsidR="00171B74" w:rsidRPr="00F431A6" w:rsidRDefault="00171B74" w:rsidP="00171B74">
            <w:pPr>
              <w:pStyle w:val="a6"/>
              <w:jc w:val="center"/>
              <w:rPr>
                <w:sz w:val="28"/>
                <w:szCs w:val="28"/>
              </w:rPr>
            </w:pPr>
            <w:r w:rsidRPr="00F431A6">
              <w:rPr>
                <w:sz w:val="28"/>
                <w:szCs w:val="28"/>
              </w:rPr>
              <w:t>2</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233</w:t>
            </w:r>
          </w:p>
        </w:tc>
      </w:tr>
      <w:tr w:rsidR="00171B74" w:rsidRPr="00F431A6" w:rsidTr="00EB2F02">
        <w:trPr>
          <w:trHeight w:val="290"/>
        </w:trPr>
        <w:tc>
          <w:tcPr>
            <w:tcW w:w="3593" w:type="dxa"/>
          </w:tcPr>
          <w:p w:rsidR="00171B74" w:rsidRPr="00F431A6" w:rsidRDefault="00171B74" w:rsidP="00171B74">
            <w:pPr>
              <w:pStyle w:val="a6"/>
              <w:rPr>
                <w:sz w:val="28"/>
                <w:szCs w:val="28"/>
              </w:rPr>
            </w:pPr>
            <w:r w:rsidRPr="00F431A6">
              <w:rPr>
                <w:sz w:val="28"/>
                <w:szCs w:val="28"/>
              </w:rPr>
              <w:t>Ученый секретарь</w:t>
            </w:r>
            <w:r>
              <w:rPr>
                <w:sz w:val="28"/>
                <w:szCs w:val="28"/>
              </w:rPr>
              <w:t xml:space="preserve"> по библ.</w:t>
            </w:r>
          </w:p>
        </w:tc>
        <w:tc>
          <w:tcPr>
            <w:tcW w:w="2305" w:type="dxa"/>
          </w:tcPr>
          <w:p w:rsidR="00171B74" w:rsidRPr="00F431A6" w:rsidRDefault="00171B74" w:rsidP="00171B74">
            <w:pPr>
              <w:pStyle w:val="a6"/>
              <w:jc w:val="center"/>
              <w:rPr>
                <w:sz w:val="28"/>
                <w:szCs w:val="28"/>
              </w:rPr>
            </w:pPr>
            <w:r w:rsidRPr="00F431A6">
              <w:rPr>
                <w:sz w:val="28"/>
                <w:szCs w:val="28"/>
              </w:rPr>
              <w:t>90</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90</w:t>
            </w:r>
          </w:p>
        </w:tc>
      </w:tr>
      <w:tr w:rsidR="00171B74" w:rsidRPr="00F431A6" w:rsidTr="00EB2F02">
        <w:trPr>
          <w:trHeight w:val="311"/>
        </w:trPr>
        <w:tc>
          <w:tcPr>
            <w:tcW w:w="3593" w:type="dxa"/>
          </w:tcPr>
          <w:p w:rsidR="00171B74" w:rsidRPr="00F431A6" w:rsidRDefault="00171B74" w:rsidP="00171B74">
            <w:pPr>
              <w:pStyle w:val="a6"/>
              <w:rPr>
                <w:sz w:val="28"/>
                <w:szCs w:val="28"/>
              </w:rPr>
            </w:pPr>
            <w:r w:rsidRPr="00F431A6">
              <w:rPr>
                <w:sz w:val="28"/>
                <w:szCs w:val="28"/>
              </w:rPr>
              <w:t>Бухгалтерия</w:t>
            </w:r>
          </w:p>
        </w:tc>
        <w:tc>
          <w:tcPr>
            <w:tcW w:w="2305" w:type="dxa"/>
          </w:tcPr>
          <w:p w:rsidR="00171B74" w:rsidRPr="00F431A6" w:rsidRDefault="00171B74" w:rsidP="00171B74">
            <w:pPr>
              <w:pStyle w:val="a6"/>
              <w:jc w:val="center"/>
              <w:rPr>
                <w:sz w:val="28"/>
                <w:szCs w:val="28"/>
              </w:rPr>
            </w:pPr>
            <w:r w:rsidRPr="00F431A6">
              <w:rPr>
                <w:sz w:val="28"/>
                <w:szCs w:val="28"/>
              </w:rPr>
              <w:t>20</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20</w:t>
            </w:r>
          </w:p>
        </w:tc>
      </w:tr>
      <w:tr w:rsidR="00171B74" w:rsidRPr="00F431A6" w:rsidTr="00EB2F02">
        <w:trPr>
          <w:trHeight w:val="230"/>
        </w:trPr>
        <w:tc>
          <w:tcPr>
            <w:tcW w:w="3593" w:type="dxa"/>
          </w:tcPr>
          <w:p w:rsidR="00171B74" w:rsidRPr="00F431A6" w:rsidRDefault="00171B74" w:rsidP="00171B74">
            <w:pPr>
              <w:pStyle w:val="a6"/>
              <w:rPr>
                <w:sz w:val="28"/>
                <w:szCs w:val="28"/>
              </w:rPr>
            </w:pPr>
            <w:r w:rsidRPr="00F431A6">
              <w:rPr>
                <w:sz w:val="28"/>
                <w:szCs w:val="28"/>
              </w:rPr>
              <w:t>Отдел кадров</w:t>
            </w:r>
          </w:p>
        </w:tc>
        <w:tc>
          <w:tcPr>
            <w:tcW w:w="2305" w:type="dxa"/>
          </w:tcPr>
          <w:p w:rsidR="00171B74" w:rsidRPr="00F431A6" w:rsidRDefault="00171B74" w:rsidP="00171B74">
            <w:pPr>
              <w:pStyle w:val="a6"/>
              <w:jc w:val="center"/>
              <w:rPr>
                <w:sz w:val="28"/>
                <w:szCs w:val="28"/>
              </w:rPr>
            </w:pPr>
            <w:r w:rsidRPr="00F431A6">
              <w:rPr>
                <w:sz w:val="28"/>
                <w:szCs w:val="28"/>
              </w:rPr>
              <w:t>8</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8</w:t>
            </w:r>
          </w:p>
        </w:tc>
      </w:tr>
      <w:tr w:rsidR="00171B74" w:rsidRPr="00F431A6" w:rsidTr="00EB2F02">
        <w:trPr>
          <w:trHeight w:val="494"/>
        </w:trPr>
        <w:tc>
          <w:tcPr>
            <w:tcW w:w="3593" w:type="dxa"/>
          </w:tcPr>
          <w:p w:rsidR="00171B74" w:rsidRPr="00F431A6" w:rsidRDefault="00EB2F02" w:rsidP="00EB2F02">
            <w:pPr>
              <w:pStyle w:val="a6"/>
              <w:rPr>
                <w:sz w:val="28"/>
                <w:szCs w:val="28"/>
              </w:rPr>
            </w:pPr>
            <w:r>
              <w:rPr>
                <w:sz w:val="28"/>
                <w:szCs w:val="28"/>
              </w:rPr>
              <w:t>ОХОФ</w:t>
            </w:r>
          </w:p>
        </w:tc>
        <w:tc>
          <w:tcPr>
            <w:tcW w:w="2305" w:type="dxa"/>
          </w:tcPr>
          <w:p w:rsidR="00171B74" w:rsidRPr="00F431A6" w:rsidRDefault="00171B74" w:rsidP="00171B74">
            <w:pPr>
              <w:pStyle w:val="a6"/>
              <w:jc w:val="center"/>
              <w:rPr>
                <w:sz w:val="28"/>
                <w:szCs w:val="28"/>
              </w:rPr>
            </w:pPr>
            <w:r w:rsidRPr="00F431A6">
              <w:rPr>
                <w:sz w:val="28"/>
                <w:szCs w:val="28"/>
              </w:rPr>
              <w:t>519138</w:t>
            </w:r>
          </w:p>
          <w:p w:rsidR="00171B74" w:rsidRPr="00F431A6" w:rsidRDefault="00171B74" w:rsidP="00171B74">
            <w:pPr>
              <w:pStyle w:val="a6"/>
              <w:jc w:val="center"/>
              <w:rPr>
                <w:sz w:val="24"/>
                <w:szCs w:val="24"/>
              </w:rPr>
            </w:pPr>
            <w:r w:rsidRPr="00F431A6">
              <w:rPr>
                <w:sz w:val="24"/>
                <w:szCs w:val="24"/>
              </w:rPr>
              <w:t>(в том числе ценный фонд 9637)</w:t>
            </w:r>
          </w:p>
        </w:tc>
        <w:tc>
          <w:tcPr>
            <w:tcW w:w="1968" w:type="dxa"/>
          </w:tcPr>
          <w:p w:rsidR="00171B74" w:rsidRPr="00774CDB" w:rsidRDefault="00171B74" w:rsidP="00171B74">
            <w:pPr>
              <w:pStyle w:val="a6"/>
              <w:jc w:val="center"/>
              <w:rPr>
                <w:sz w:val="24"/>
                <w:szCs w:val="24"/>
              </w:rPr>
            </w:pPr>
            <w:r>
              <w:rPr>
                <w:sz w:val="28"/>
                <w:szCs w:val="28"/>
              </w:rPr>
              <w:t>1490</w:t>
            </w:r>
            <w:r w:rsidRPr="00774CDB">
              <w:rPr>
                <w:sz w:val="24"/>
                <w:szCs w:val="24"/>
              </w:rPr>
              <w:t xml:space="preserve"> (отделы)</w:t>
            </w:r>
          </w:p>
          <w:p w:rsidR="00171B74" w:rsidRPr="00F431A6" w:rsidRDefault="00171B74" w:rsidP="00171B74">
            <w:pPr>
              <w:pStyle w:val="a6"/>
              <w:jc w:val="center"/>
              <w:rPr>
                <w:sz w:val="20"/>
                <w:szCs w:val="20"/>
              </w:rPr>
            </w:pPr>
            <w:r w:rsidRPr="00F431A6">
              <w:rPr>
                <w:sz w:val="28"/>
                <w:szCs w:val="28"/>
              </w:rPr>
              <w:t>182</w:t>
            </w:r>
          </w:p>
        </w:tc>
        <w:tc>
          <w:tcPr>
            <w:tcW w:w="1672" w:type="dxa"/>
          </w:tcPr>
          <w:p w:rsidR="00171B74" w:rsidRPr="00F431A6" w:rsidRDefault="00171B74" w:rsidP="00171B74">
            <w:pPr>
              <w:pStyle w:val="a6"/>
              <w:jc w:val="center"/>
              <w:rPr>
                <w:sz w:val="24"/>
                <w:szCs w:val="24"/>
              </w:rPr>
            </w:pPr>
            <w:r w:rsidRPr="00F431A6">
              <w:rPr>
                <w:sz w:val="28"/>
                <w:szCs w:val="28"/>
              </w:rPr>
              <w:t xml:space="preserve">7027 </w:t>
            </w:r>
            <w:r w:rsidRPr="00F431A6">
              <w:rPr>
                <w:sz w:val="24"/>
                <w:szCs w:val="24"/>
              </w:rPr>
              <w:t>(СГБ)</w:t>
            </w:r>
          </w:p>
          <w:p w:rsidR="00171B74" w:rsidRPr="00F431A6" w:rsidRDefault="00171B74" w:rsidP="00171B74">
            <w:pPr>
              <w:pStyle w:val="a6"/>
              <w:jc w:val="center"/>
              <w:rPr>
                <w:sz w:val="28"/>
                <w:szCs w:val="28"/>
              </w:rPr>
            </w:pPr>
            <w:r w:rsidRPr="00F431A6">
              <w:rPr>
                <w:sz w:val="28"/>
                <w:szCs w:val="28"/>
              </w:rPr>
              <w:t>107</w:t>
            </w:r>
          </w:p>
        </w:tc>
        <w:tc>
          <w:tcPr>
            <w:tcW w:w="1668" w:type="dxa"/>
          </w:tcPr>
          <w:p w:rsidR="00171B74" w:rsidRPr="00F431A6" w:rsidRDefault="00171B74" w:rsidP="00171B74">
            <w:pPr>
              <w:pStyle w:val="a6"/>
              <w:jc w:val="center"/>
              <w:rPr>
                <w:sz w:val="28"/>
                <w:szCs w:val="28"/>
              </w:rPr>
            </w:pPr>
            <w:r w:rsidRPr="00F431A6">
              <w:rPr>
                <w:sz w:val="28"/>
                <w:szCs w:val="28"/>
              </w:rPr>
              <w:t>513676</w:t>
            </w:r>
          </w:p>
        </w:tc>
      </w:tr>
      <w:tr w:rsidR="00171B74" w:rsidRPr="00F431A6" w:rsidTr="00EB2F02">
        <w:tc>
          <w:tcPr>
            <w:tcW w:w="3593" w:type="dxa"/>
          </w:tcPr>
          <w:p w:rsidR="00171B74" w:rsidRPr="00F431A6" w:rsidRDefault="00EB2F02" w:rsidP="00EB2F02">
            <w:pPr>
              <w:pStyle w:val="a6"/>
              <w:rPr>
                <w:sz w:val="28"/>
                <w:szCs w:val="28"/>
              </w:rPr>
            </w:pPr>
            <w:r>
              <w:rPr>
                <w:sz w:val="28"/>
                <w:szCs w:val="28"/>
              </w:rPr>
              <w:t>ОГА</w:t>
            </w:r>
          </w:p>
        </w:tc>
        <w:tc>
          <w:tcPr>
            <w:tcW w:w="2305" w:type="dxa"/>
          </w:tcPr>
          <w:p w:rsidR="00171B74" w:rsidRPr="00F431A6" w:rsidRDefault="00171B74" w:rsidP="00171B74">
            <w:pPr>
              <w:pStyle w:val="a6"/>
              <w:jc w:val="center"/>
              <w:rPr>
                <w:sz w:val="28"/>
                <w:szCs w:val="28"/>
              </w:rPr>
            </w:pPr>
            <w:r w:rsidRPr="00F431A6">
              <w:rPr>
                <w:sz w:val="28"/>
                <w:szCs w:val="28"/>
              </w:rPr>
              <w:t>63429</w:t>
            </w:r>
          </w:p>
        </w:tc>
        <w:tc>
          <w:tcPr>
            <w:tcW w:w="1968" w:type="dxa"/>
          </w:tcPr>
          <w:p w:rsidR="00171B74" w:rsidRPr="00F431A6" w:rsidRDefault="00171B74" w:rsidP="00171B74">
            <w:pPr>
              <w:pStyle w:val="a6"/>
              <w:jc w:val="center"/>
              <w:rPr>
                <w:sz w:val="28"/>
                <w:szCs w:val="28"/>
              </w:rPr>
            </w:pPr>
            <w:r w:rsidRPr="00F431A6">
              <w:rPr>
                <w:sz w:val="28"/>
                <w:szCs w:val="28"/>
              </w:rPr>
              <w:t>433</w:t>
            </w:r>
          </w:p>
        </w:tc>
        <w:tc>
          <w:tcPr>
            <w:tcW w:w="1672" w:type="dxa"/>
          </w:tcPr>
          <w:p w:rsidR="00171B74" w:rsidRPr="00F431A6" w:rsidRDefault="00171B74" w:rsidP="00171B74">
            <w:pPr>
              <w:pStyle w:val="a6"/>
              <w:jc w:val="center"/>
              <w:rPr>
                <w:sz w:val="28"/>
                <w:szCs w:val="28"/>
              </w:rPr>
            </w:pPr>
            <w:r w:rsidRPr="00F431A6">
              <w:rPr>
                <w:sz w:val="28"/>
                <w:szCs w:val="28"/>
              </w:rPr>
              <w:t>595</w:t>
            </w:r>
          </w:p>
          <w:p w:rsidR="00171B74" w:rsidRPr="00F431A6" w:rsidRDefault="00171B74" w:rsidP="00171B74">
            <w:pPr>
              <w:pStyle w:val="a6"/>
              <w:jc w:val="center"/>
              <w:rPr>
                <w:sz w:val="28"/>
                <w:szCs w:val="28"/>
              </w:rPr>
            </w:pPr>
            <w:r w:rsidRPr="00F431A6">
              <w:rPr>
                <w:sz w:val="28"/>
                <w:szCs w:val="28"/>
              </w:rPr>
              <w:t xml:space="preserve">12 </w:t>
            </w:r>
            <w:r w:rsidRPr="00F431A6">
              <w:rPr>
                <w:sz w:val="24"/>
                <w:szCs w:val="28"/>
              </w:rPr>
              <w:t>(ОХОФ)</w:t>
            </w:r>
          </w:p>
        </w:tc>
        <w:tc>
          <w:tcPr>
            <w:tcW w:w="1668" w:type="dxa"/>
          </w:tcPr>
          <w:p w:rsidR="00171B74" w:rsidRPr="00F431A6" w:rsidRDefault="00171B74" w:rsidP="00171B74">
            <w:pPr>
              <w:pStyle w:val="a6"/>
              <w:jc w:val="center"/>
              <w:rPr>
                <w:sz w:val="28"/>
                <w:szCs w:val="28"/>
              </w:rPr>
            </w:pPr>
            <w:r w:rsidRPr="00F431A6">
              <w:rPr>
                <w:sz w:val="28"/>
                <w:szCs w:val="28"/>
              </w:rPr>
              <w:t>63255</w:t>
            </w:r>
          </w:p>
        </w:tc>
      </w:tr>
      <w:tr w:rsidR="00171B74" w:rsidRPr="00F431A6" w:rsidTr="00EB2F02">
        <w:tc>
          <w:tcPr>
            <w:tcW w:w="3593" w:type="dxa"/>
          </w:tcPr>
          <w:p w:rsidR="00171B74" w:rsidRPr="00F431A6" w:rsidRDefault="00171B74" w:rsidP="00171B74">
            <w:pPr>
              <w:pStyle w:val="a6"/>
              <w:rPr>
                <w:sz w:val="28"/>
                <w:szCs w:val="28"/>
              </w:rPr>
            </w:pPr>
            <w:r w:rsidRPr="00F431A6">
              <w:rPr>
                <w:sz w:val="28"/>
                <w:szCs w:val="28"/>
              </w:rPr>
              <w:t>Читальный зал</w:t>
            </w:r>
          </w:p>
        </w:tc>
        <w:tc>
          <w:tcPr>
            <w:tcW w:w="2305" w:type="dxa"/>
          </w:tcPr>
          <w:p w:rsidR="00171B74" w:rsidRPr="00F431A6" w:rsidRDefault="00171B74" w:rsidP="00171B74">
            <w:pPr>
              <w:pStyle w:val="a6"/>
              <w:jc w:val="center"/>
              <w:rPr>
                <w:sz w:val="28"/>
                <w:szCs w:val="28"/>
              </w:rPr>
            </w:pPr>
            <w:r w:rsidRPr="00F431A6">
              <w:rPr>
                <w:sz w:val="28"/>
                <w:szCs w:val="28"/>
              </w:rPr>
              <w:t>44721</w:t>
            </w:r>
          </w:p>
        </w:tc>
        <w:tc>
          <w:tcPr>
            <w:tcW w:w="1968" w:type="dxa"/>
          </w:tcPr>
          <w:p w:rsidR="00171B74" w:rsidRPr="00F431A6" w:rsidRDefault="00171B74" w:rsidP="00171B74">
            <w:pPr>
              <w:pStyle w:val="a6"/>
              <w:jc w:val="center"/>
              <w:rPr>
                <w:sz w:val="28"/>
                <w:szCs w:val="28"/>
              </w:rPr>
            </w:pPr>
            <w:r w:rsidRPr="00F431A6">
              <w:rPr>
                <w:sz w:val="28"/>
                <w:szCs w:val="28"/>
              </w:rPr>
              <w:t>336</w:t>
            </w:r>
          </w:p>
        </w:tc>
        <w:tc>
          <w:tcPr>
            <w:tcW w:w="1672" w:type="dxa"/>
          </w:tcPr>
          <w:p w:rsidR="00171B74" w:rsidRPr="00F431A6" w:rsidRDefault="00171B74" w:rsidP="00171B74">
            <w:pPr>
              <w:pStyle w:val="a6"/>
              <w:jc w:val="center"/>
              <w:rPr>
                <w:sz w:val="28"/>
                <w:szCs w:val="28"/>
              </w:rPr>
            </w:pPr>
            <w:r w:rsidRPr="00F431A6">
              <w:rPr>
                <w:sz w:val="28"/>
                <w:szCs w:val="28"/>
              </w:rPr>
              <w:t xml:space="preserve">836 </w:t>
            </w:r>
            <w:r w:rsidRPr="00F431A6">
              <w:rPr>
                <w:sz w:val="24"/>
                <w:szCs w:val="28"/>
              </w:rPr>
              <w:t>(ОХОФ)</w:t>
            </w:r>
          </w:p>
        </w:tc>
        <w:tc>
          <w:tcPr>
            <w:tcW w:w="1668" w:type="dxa"/>
          </w:tcPr>
          <w:p w:rsidR="00171B74" w:rsidRPr="00F431A6" w:rsidRDefault="00171B74" w:rsidP="00171B74">
            <w:pPr>
              <w:pStyle w:val="a6"/>
              <w:jc w:val="center"/>
              <w:rPr>
                <w:sz w:val="28"/>
                <w:szCs w:val="28"/>
              </w:rPr>
            </w:pPr>
            <w:r w:rsidRPr="00F431A6">
              <w:rPr>
                <w:sz w:val="28"/>
                <w:szCs w:val="28"/>
              </w:rPr>
              <w:t>44221</w:t>
            </w:r>
          </w:p>
        </w:tc>
      </w:tr>
      <w:tr w:rsidR="00171B74" w:rsidRPr="00F431A6" w:rsidTr="00EB2F02">
        <w:tc>
          <w:tcPr>
            <w:tcW w:w="3593" w:type="dxa"/>
          </w:tcPr>
          <w:p w:rsidR="00171B74" w:rsidRPr="00F431A6" w:rsidRDefault="00EB2F02" w:rsidP="00171B74">
            <w:pPr>
              <w:pStyle w:val="a6"/>
              <w:rPr>
                <w:sz w:val="28"/>
                <w:szCs w:val="28"/>
              </w:rPr>
            </w:pPr>
            <w:r>
              <w:rPr>
                <w:sz w:val="28"/>
                <w:szCs w:val="28"/>
              </w:rPr>
              <w:t>ОТСХЛ</w:t>
            </w:r>
            <w:r w:rsidR="00171B74" w:rsidRPr="00F431A6">
              <w:rPr>
                <w:sz w:val="28"/>
                <w:szCs w:val="28"/>
              </w:rPr>
              <w:t xml:space="preserve"> </w:t>
            </w:r>
          </w:p>
        </w:tc>
        <w:tc>
          <w:tcPr>
            <w:tcW w:w="2305" w:type="dxa"/>
          </w:tcPr>
          <w:p w:rsidR="00171B74" w:rsidRPr="00F431A6" w:rsidRDefault="00171B74" w:rsidP="00171B74">
            <w:pPr>
              <w:pStyle w:val="a6"/>
              <w:jc w:val="center"/>
              <w:rPr>
                <w:sz w:val="28"/>
                <w:szCs w:val="28"/>
              </w:rPr>
            </w:pPr>
            <w:r w:rsidRPr="00F431A6">
              <w:rPr>
                <w:sz w:val="28"/>
                <w:szCs w:val="28"/>
              </w:rPr>
              <w:t>1093733</w:t>
            </w:r>
          </w:p>
          <w:p w:rsidR="00171B74" w:rsidRPr="00F431A6" w:rsidRDefault="00171B74" w:rsidP="00171B74">
            <w:pPr>
              <w:pStyle w:val="a6"/>
              <w:jc w:val="center"/>
              <w:rPr>
                <w:sz w:val="28"/>
                <w:szCs w:val="28"/>
              </w:rPr>
            </w:pPr>
            <w:r w:rsidRPr="00F431A6">
              <w:rPr>
                <w:sz w:val="24"/>
                <w:szCs w:val="24"/>
              </w:rPr>
              <w:t>(из них спецвидов 1075128)</w:t>
            </w:r>
          </w:p>
        </w:tc>
        <w:tc>
          <w:tcPr>
            <w:tcW w:w="1968" w:type="dxa"/>
          </w:tcPr>
          <w:p w:rsidR="00171B74" w:rsidRPr="00F431A6" w:rsidRDefault="00171B74" w:rsidP="00171B74">
            <w:pPr>
              <w:pStyle w:val="a6"/>
              <w:jc w:val="center"/>
              <w:rPr>
                <w:sz w:val="28"/>
                <w:szCs w:val="28"/>
              </w:rPr>
            </w:pPr>
            <w:r w:rsidRPr="00F431A6">
              <w:rPr>
                <w:sz w:val="28"/>
                <w:szCs w:val="28"/>
              </w:rPr>
              <w:t>209</w:t>
            </w:r>
          </w:p>
        </w:tc>
        <w:tc>
          <w:tcPr>
            <w:tcW w:w="1672" w:type="dxa"/>
          </w:tcPr>
          <w:p w:rsidR="00171B74" w:rsidRPr="00F431A6" w:rsidRDefault="00171B74" w:rsidP="00171B74">
            <w:pPr>
              <w:pStyle w:val="a6"/>
              <w:jc w:val="center"/>
              <w:rPr>
                <w:sz w:val="28"/>
                <w:szCs w:val="28"/>
              </w:rPr>
            </w:pPr>
            <w:r w:rsidRPr="00F431A6">
              <w:rPr>
                <w:sz w:val="28"/>
                <w:szCs w:val="28"/>
              </w:rPr>
              <w:t>652</w:t>
            </w:r>
          </w:p>
          <w:p w:rsidR="00171B74" w:rsidRPr="00F431A6" w:rsidRDefault="00171B74" w:rsidP="00171B74">
            <w:pPr>
              <w:pStyle w:val="a6"/>
              <w:jc w:val="center"/>
              <w:rPr>
                <w:sz w:val="28"/>
                <w:szCs w:val="28"/>
              </w:rPr>
            </w:pPr>
            <w:r w:rsidRPr="00F431A6">
              <w:rPr>
                <w:sz w:val="28"/>
                <w:szCs w:val="28"/>
              </w:rPr>
              <w:t xml:space="preserve">129 </w:t>
            </w:r>
            <w:r w:rsidRPr="00F431A6">
              <w:rPr>
                <w:sz w:val="24"/>
                <w:szCs w:val="28"/>
              </w:rPr>
              <w:t>(ОХОФ)</w:t>
            </w:r>
          </w:p>
        </w:tc>
        <w:tc>
          <w:tcPr>
            <w:tcW w:w="1668" w:type="dxa"/>
          </w:tcPr>
          <w:p w:rsidR="00171B74" w:rsidRPr="00F431A6" w:rsidRDefault="00171B74" w:rsidP="00171B74">
            <w:pPr>
              <w:pStyle w:val="a6"/>
              <w:jc w:val="center"/>
              <w:rPr>
                <w:sz w:val="28"/>
                <w:szCs w:val="28"/>
              </w:rPr>
            </w:pPr>
            <w:r w:rsidRPr="00F431A6">
              <w:rPr>
                <w:sz w:val="28"/>
                <w:szCs w:val="28"/>
              </w:rPr>
              <w:t>1093161</w:t>
            </w:r>
          </w:p>
        </w:tc>
      </w:tr>
      <w:tr w:rsidR="00171B74" w:rsidRPr="00F431A6" w:rsidTr="00EB2F02">
        <w:tc>
          <w:tcPr>
            <w:tcW w:w="3593" w:type="dxa"/>
          </w:tcPr>
          <w:p w:rsidR="00171B74" w:rsidRPr="00F431A6" w:rsidRDefault="00171B74" w:rsidP="00EB2F02">
            <w:pPr>
              <w:pStyle w:val="a6"/>
              <w:rPr>
                <w:sz w:val="28"/>
                <w:szCs w:val="28"/>
              </w:rPr>
            </w:pPr>
            <w:r w:rsidRPr="00F431A6">
              <w:rPr>
                <w:sz w:val="28"/>
                <w:szCs w:val="28"/>
              </w:rPr>
              <w:t>О</w:t>
            </w:r>
            <w:r w:rsidR="00EB2F02">
              <w:rPr>
                <w:sz w:val="28"/>
                <w:szCs w:val="28"/>
              </w:rPr>
              <w:t>И</w:t>
            </w:r>
          </w:p>
        </w:tc>
        <w:tc>
          <w:tcPr>
            <w:tcW w:w="2305" w:type="dxa"/>
          </w:tcPr>
          <w:p w:rsidR="00171B74" w:rsidRPr="00F431A6" w:rsidRDefault="00171B74" w:rsidP="00171B74">
            <w:pPr>
              <w:pStyle w:val="a6"/>
              <w:jc w:val="center"/>
              <w:rPr>
                <w:sz w:val="28"/>
                <w:szCs w:val="28"/>
              </w:rPr>
            </w:pPr>
            <w:r w:rsidRPr="00F431A6">
              <w:rPr>
                <w:sz w:val="28"/>
                <w:szCs w:val="28"/>
              </w:rPr>
              <w:t>50923</w:t>
            </w:r>
          </w:p>
        </w:tc>
        <w:tc>
          <w:tcPr>
            <w:tcW w:w="1968" w:type="dxa"/>
          </w:tcPr>
          <w:p w:rsidR="00171B74" w:rsidRPr="00F431A6" w:rsidRDefault="00171B74" w:rsidP="00171B74">
            <w:pPr>
              <w:pStyle w:val="a6"/>
              <w:jc w:val="center"/>
              <w:rPr>
                <w:sz w:val="28"/>
                <w:szCs w:val="28"/>
              </w:rPr>
            </w:pPr>
            <w:r w:rsidRPr="00F431A6">
              <w:rPr>
                <w:sz w:val="28"/>
                <w:szCs w:val="28"/>
              </w:rPr>
              <w:t>69</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50992</w:t>
            </w:r>
          </w:p>
        </w:tc>
      </w:tr>
      <w:tr w:rsidR="00171B74" w:rsidRPr="00F431A6" w:rsidTr="00EB2F02">
        <w:tc>
          <w:tcPr>
            <w:tcW w:w="3593" w:type="dxa"/>
          </w:tcPr>
          <w:p w:rsidR="00171B74" w:rsidRPr="00F431A6" w:rsidRDefault="00171B74" w:rsidP="00171B74">
            <w:pPr>
              <w:pStyle w:val="a6"/>
              <w:rPr>
                <w:sz w:val="28"/>
                <w:szCs w:val="28"/>
              </w:rPr>
            </w:pPr>
            <w:r>
              <w:rPr>
                <w:sz w:val="28"/>
                <w:szCs w:val="28"/>
              </w:rPr>
              <w:t>ОИЛ</w:t>
            </w:r>
          </w:p>
        </w:tc>
        <w:tc>
          <w:tcPr>
            <w:tcW w:w="2305" w:type="dxa"/>
          </w:tcPr>
          <w:p w:rsidR="00171B74" w:rsidRPr="00F431A6" w:rsidRDefault="00171B74" w:rsidP="00171B74">
            <w:pPr>
              <w:pStyle w:val="a6"/>
              <w:jc w:val="center"/>
              <w:rPr>
                <w:sz w:val="28"/>
                <w:szCs w:val="28"/>
              </w:rPr>
            </w:pPr>
            <w:r w:rsidRPr="00F431A6">
              <w:rPr>
                <w:sz w:val="28"/>
                <w:szCs w:val="28"/>
              </w:rPr>
              <w:t>33616</w:t>
            </w:r>
          </w:p>
        </w:tc>
        <w:tc>
          <w:tcPr>
            <w:tcW w:w="1968" w:type="dxa"/>
          </w:tcPr>
          <w:p w:rsidR="00171B74" w:rsidRPr="00F431A6" w:rsidRDefault="00171B74" w:rsidP="00171B74">
            <w:pPr>
              <w:pStyle w:val="a6"/>
              <w:jc w:val="center"/>
              <w:rPr>
                <w:sz w:val="28"/>
                <w:szCs w:val="28"/>
              </w:rPr>
            </w:pPr>
            <w:r w:rsidRPr="00F431A6">
              <w:rPr>
                <w:sz w:val="28"/>
                <w:szCs w:val="28"/>
              </w:rPr>
              <w:t>25</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33641</w:t>
            </w:r>
          </w:p>
        </w:tc>
      </w:tr>
      <w:tr w:rsidR="00171B74" w:rsidRPr="00F431A6" w:rsidTr="00EB2F02">
        <w:tc>
          <w:tcPr>
            <w:tcW w:w="3593" w:type="dxa"/>
          </w:tcPr>
          <w:p w:rsidR="00171B74" w:rsidRPr="00F431A6" w:rsidRDefault="00171B74" w:rsidP="00171B74">
            <w:pPr>
              <w:pStyle w:val="a6"/>
              <w:rPr>
                <w:sz w:val="28"/>
                <w:szCs w:val="28"/>
              </w:rPr>
            </w:pPr>
            <w:r w:rsidRPr="00F431A6">
              <w:rPr>
                <w:sz w:val="28"/>
                <w:szCs w:val="28"/>
              </w:rPr>
              <w:t>О</w:t>
            </w:r>
            <w:r>
              <w:rPr>
                <w:sz w:val="28"/>
                <w:szCs w:val="28"/>
              </w:rPr>
              <w:t>НКЛ</w:t>
            </w:r>
          </w:p>
        </w:tc>
        <w:tc>
          <w:tcPr>
            <w:tcW w:w="2305" w:type="dxa"/>
          </w:tcPr>
          <w:p w:rsidR="00171B74" w:rsidRPr="00F431A6" w:rsidRDefault="00171B74" w:rsidP="00171B74">
            <w:pPr>
              <w:pStyle w:val="a6"/>
              <w:jc w:val="center"/>
              <w:rPr>
                <w:sz w:val="28"/>
                <w:szCs w:val="28"/>
              </w:rPr>
            </w:pPr>
            <w:r w:rsidRPr="00F431A6">
              <w:rPr>
                <w:sz w:val="28"/>
                <w:szCs w:val="28"/>
              </w:rPr>
              <w:t>17433</w:t>
            </w:r>
          </w:p>
        </w:tc>
        <w:tc>
          <w:tcPr>
            <w:tcW w:w="1968" w:type="dxa"/>
          </w:tcPr>
          <w:p w:rsidR="00171B74" w:rsidRPr="00F431A6" w:rsidRDefault="00171B74" w:rsidP="00171B74">
            <w:pPr>
              <w:pStyle w:val="a6"/>
              <w:jc w:val="center"/>
              <w:rPr>
                <w:sz w:val="28"/>
                <w:szCs w:val="28"/>
              </w:rPr>
            </w:pPr>
            <w:r w:rsidRPr="00F431A6">
              <w:rPr>
                <w:sz w:val="28"/>
                <w:szCs w:val="28"/>
              </w:rPr>
              <w:t>522</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18775</w:t>
            </w:r>
          </w:p>
        </w:tc>
      </w:tr>
      <w:tr w:rsidR="00171B74" w:rsidRPr="00F431A6" w:rsidTr="00EB2F02">
        <w:trPr>
          <w:trHeight w:val="681"/>
        </w:trPr>
        <w:tc>
          <w:tcPr>
            <w:tcW w:w="3593" w:type="dxa"/>
          </w:tcPr>
          <w:p w:rsidR="00171B74" w:rsidRPr="00F431A6" w:rsidRDefault="00171B74" w:rsidP="00EB2F02">
            <w:pPr>
              <w:pStyle w:val="a6"/>
              <w:rPr>
                <w:sz w:val="28"/>
                <w:szCs w:val="28"/>
              </w:rPr>
            </w:pPr>
            <w:r w:rsidRPr="00F431A6">
              <w:rPr>
                <w:sz w:val="28"/>
                <w:szCs w:val="28"/>
              </w:rPr>
              <w:t>С</w:t>
            </w:r>
            <w:r w:rsidR="00EB2F02">
              <w:rPr>
                <w:sz w:val="28"/>
                <w:szCs w:val="28"/>
              </w:rPr>
              <w:t>ГБ</w:t>
            </w:r>
          </w:p>
        </w:tc>
        <w:tc>
          <w:tcPr>
            <w:tcW w:w="2305" w:type="dxa"/>
          </w:tcPr>
          <w:p w:rsidR="00171B74" w:rsidRPr="00F431A6" w:rsidRDefault="00171B74" w:rsidP="00171B74">
            <w:pPr>
              <w:pStyle w:val="a6"/>
              <w:jc w:val="center"/>
              <w:rPr>
                <w:sz w:val="28"/>
                <w:szCs w:val="28"/>
              </w:rPr>
            </w:pPr>
            <w:r w:rsidRPr="00F431A6">
              <w:rPr>
                <w:sz w:val="28"/>
                <w:szCs w:val="28"/>
              </w:rPr>
              <w:t>14857</w:t>
            </w:r>
          </w:p>
        </w:tc>
        <w:tc>
          <w:tcPr>
            <w:tcW w:w="1968" w:type="dxa"/>
          </w:tcPr>
          <w:p w:rsidR="00171B74" w:rsidRPr="00F431A6" w:rsidRDefault="00171B74" w:rsidP="00171B74">
            <w:pPr>
              <w:pStyle w:val="a6"/>
              <w:jc w:val="center"/>
              <w:rPr>
                <w:sz w:val="28"/>
                <w:szCs w:val="28"/>
              </w:rPr>
            </w:pPr>
            <w:r w:rsidRPr="00F431A6">
              <w:rPr>
                <w:sz w:val="28"/>
                <w:szCs w:val="28"/>
              </w:rPr>
              <w:t xml:space="preserve">7027 </w:t>
            </w:r>
            <w:r w:rsidRPr="00F431A6">
              <w:rPr>
                <w:sz w:val="24"/>
                <w:szCs w:val="28"/>
              </w:rPr>
              <w:t>(ОХОФ)</w:t>
            </w:r>
          </w:p>
          <w:p w:rsidR="00171B74" w:rsidRPr="00F431A6" w:rsidRDefault="00171B74" w:rsidP="00171B74">
            <w:pPr>
              <w:pStyle w:val="a6"/>
              <w:jc w:val="center"/>
              <w:rPr>
                <w:sz w:val="28"/>
                <w:szCs w:val="28"/>
              </w:rPr>
            </w:pPr>
            <w:r w:rsidRPr="00F431A6">
              <w:rPr>
                <w:sz w:val="28"/>
                <w:szCs w:val="28"/>
              </w:rPr>
              <w:t>282</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22166</w:t>
            </w:r>
          </w:p>
        </w:tc>
      </w:tr>
      <w:tr w:rsidR="00171B74" w:rsidRPr="00F431A6" w:rsidTr="00EB2F02">
        <w:trPr>
          <w:trHeight w:val="325"/>
        </w:trPr>
        <w:tc>
          <w:tcPr>
            <w:tcW w:w="3593" w:type="dxa"/>
          </w:tcPr>
          <w:p w:rsidR="00171B74" w:rsidRPr="00F431A6" w:rsidRDefault="00171B74" w:rsidP="00171B74">
            <w:pPr>
              <w:pStyle w:val="a6"/>
              <w:rPr>
                <w:sz w:val="28"/>
                <w:szCs w:val="28"/>
              </w:rPr>
            </w:pPr>
            <w:r>
              <w:rPr>
                <w:sz w:val="28"/>
                <w:szCs w:val="28"/>
              </w:rPr>
              <w:t>СИО</w:t>
            </w:r>
          </w:p>
        </w:tc>
        <w:tc>
          <w:tcPr>
            <w:tcW w:w="2305" w:type="dxa"/>
          </w:tcPr>
          <w:p w:rsidR="00171B74" w:rsidRPr="00F431A6" w:rsidRDefault="00171B74" w:rsidP="00171B74">
            <w:pPr>
              <w:pStyle w:val="a6"/>
              <w:jc w:val="center"/>
              <w:rPr>
                <w:sz w:val="28"/>
                <w:szCs w:val="28"/>
              </w:rPr>
            </w:pPr>
            <w:r w:rsidRPr="00F431A6">
              <w:rPr>
                <w:sz w:val="28"/>
                <w:szCs w:val="28"/>
              </w:rPr>
              <w:t>4832</w:t>
            </w:r>
          </w:p>
        </w:tc>
        <w:tc>
          <w:tcPr>
            <w:tcW w:w="1968" w:type="dxa"/>
          </w:tcPr>
          <w:p w:rsidR="00171B74" w:rsidRPr="00F431A6" w:rsidRDefault="00171B74" w:rsidP="00171B74">
            <w:pPr>
              <w:pStyle w:val="a6"/>
              <w:jc w:val="center"/>
              <w:rPr>
                <w:sz w:val="28"/>
                <w:szCs w:val="28"/>
              </w:rPr>
            </w:pPr>
            <w:r w:rsidRPr="00F431A6">
              <w:rPr>
                <w:sz w:val="28"/>
                <w:szCs w:val="28"/>
              </w:rPr>
              <w:t>120</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4952</w:t>
            </w:r>
          </w:p>
        </w:tc>
      </w:tr>
      <w:tr w:rsidR="00171B74" w:rsidRPr="00F431A6" w:rsidTr="00EB2F02">
        <w:tc>
          <w:tcPr>
            <w:tcW w:w="3593" w:type="dxa"/>
          </w:tcPr>
          <w:p w:rsidR="00171B74" w:rsidRPr="00F431A6" w:rsidRDefault="00EB2F02" w:rsidP="00EB2F02">
            <w:pPr>
              <w:pStyle w:val="a6"/>
              <w:rPr>
                <w:sz w:val="28"/>
                <w:szCs w:val="28"/>
              </w:rPr>
            </w:pPr>
            <w:r>
              <w:rPr>
                <w:sz w:val="28"/>
                <w:szCs w:val="28"/>
              </w:rPr>
              <w:t>МБА</w:t>
            </w:r>
          </w:p>
        </w:tc>
        <w:tc>
          <w:tcPr>
            <w:tcW w:w="2305" w:type="dxa"/>
          </w:tcPr>
          <w:p w:rsidR="00171B74" w:rsidRPr="00F431A6" w:rsidRDefault="00171B74" w:rsidP="00171B74">
            <w:pPr>
              <w:pStyle w:val="a6"/>
              <w:jc w:val="center"/>
              <w:rPr>
                <w:sz w:val="28"/>
                <w:szCs w:val="28"/>
              </w:rPr>
            </w:pPr>
            <w:r w:rsidRPr="00F431A6">
              <w:rPr>
                <w:sz w:val="28"/>
                <w:szCs w:val="28"/>
              </w:rPr>
              <w:t>82</w:t>
            </w:r>
          </w:p>
        </w:tc>
        <w:tc>
          <w:tcPr>
            <w:tcW w:w="1968" w:type="dxa"/>
          </w:tcPr>
          <w:p w:rsidR="00171B74" w:rsidRPr="00F431A6" w:rsidRDefault="00171B74" w:rsidP="00171B74">
            <w:pPr>
              <w:pStyle w:val="a6"/>
              <w:jc w:val="center"/>
              <w:rPr>
                <w:sz w:val="28"/>
                <w:szCs w:val="28"/>
              </w:rPr>
            </w:pPr>
            <w:r w:rsidRPr="00F431A6">
              <w:rPr>
                <w:sz w:val="28"/>
                <w:szCs w:val="28"/>
              </w:rPr>
              <w:t>-</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82</w:t>
            </w:r>
          </w:p>
        </w:tc>
      </w:tr>
      <w:tr w:rsidR="00171B74" w:rsidRPr="00F431A6" w:rsidTr="00EB2F02">
        <w:tc>
          <w:tcPr>
            <w:tcW w:w="3593" w:type="dxa"/>
          </w:tcPr>
          <w:p w:rsidR="00171B74" w:rsidRPr="00F431A6" w:rsidRDefault="00171B74" w:rsidP="00171B74">
            <w:pPr>
              <w:pStyle w:val="a6"/>
              <w:rPr>
                <w:sz w:val="28"/>
                <w:szCs w:val="28"/>
              </w:rPr>
            </w:pPr>
            <w:r>
              <w:rPr>
                <w:sz w:val="28"/>
                <w:szCs w:val="28"/>
              </w:rPr>
              <w:t>ПЦПИ</w:t>
            </w:r>
          </w:p>
        </w:tc>
        <w:tc>
          <w:tcPr>
            <w:tcW w:w="2305" w:type="dxa"/>
          </w:tcPr>
          <w:p w:rsidR="00171B74" w:rsidRPr="00F431A6" w:rsidRDefault="00171B74" w:rsidP="00171B74">
            <w:pPr>
              <w:pStyle w:val="a6"/>
              <w:jc w:val="center"/>
              <w:rPr>
                <w:sz w:val="28"/>
                <w:szCs w:val="28"/>
              </w:rPr>
            </w:pPr>
            <w:r w:rsidRPr="00F431A6">
              <w:rPr>
                <w:sz w:val="28"/>
                <w:szCs w:val="28"/>
              </w:rPr>
              <w:t>9775</w:t>
            </w:r>
          </w:p>
        </w:tc>
        <w:tc>
          <w:tcPr>
            <w:tcW w:w="1968" w:type="dxa"/>
          </w:tcPr>
          <w:p w:rsidR="00171B74" w:rsidRPr="00F431A6" w:rsidRDefault="00171B74" w:rsidP="00171B74">
            <w:pPr>
              <w:pStyle w:val="a6"/>
              <w:jc w:val="center"/>
              <w:rPr>
                <w:sz w:val="28"/>
                <w:szCs w:val="28"/>
              </w:rPr>
            </w:pPr>
            <w:r w:rsidRPr="00F431A6">
              <w:rPr>
                <w:sz w:val="28"/>
                <w:szCs w:val="28"/>
              </w:rPr>
              <w:t>69</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9844</w:t>
            </w:r>
          </w:p>
        </w:tc>
      </w:tr>
      <w:tr w:rsidR="00171B74" w:rsidRPr="00F431A6" w:rsidTr="00EB2F02">
        <w:tc>
          <w:tcPr>
            <w:tcW w:w="3593" w:type="dxa"/>
          </w:tcPr>
          <w:p w:rsidR="00171B74" w:rsidRPr="00F431A6" w:rsidRDefault="00EB2F02" w:rsidP="00EB2F02">
            <w:pPr>
              <w:pStyle w:val="a6"/>
              <w:rPr>
                <w:sz w:val="28"/>
                <w:szCs w:val="28"/>
              </w:rPr>
            </w:pPr>
            <w:r>
              <w:rPr>
                <w:sz w:val="28"/>
                <w:szCs w:val="28"/>
              </w:rPr>
              <w:t>ОНМРиБИ</w:t>
            </w:r>
          </w:p>
        </w:tc>
        <w:tc>
          <w:tcPr>
            <w:tcW w:w="2305" w:type="dxa"/>
          </w:tcPr>
          <w:p w:rsidR="00171B74" w:rsidRPr="00F431A6" w:rsidRDefault="00171B74" w:rsidP="00171B74">
            <w:pPr>
              <w:pStyle w:val="a6"/>
              <w:jc w:val="center"/>
              <w:rPr>
                <w:sz w:val="28"/>
                <w:szCs w:val="28"/>
              </w:rPr>
            </w:pPr>
            <w:r w:rsidRPr="00F431A6">
              <w:rPr>
                <w:sz w:val="28"/>
                <w:szCs w:val="28"/>
              </w:rPr>
              <w:t>2240</w:t>
            </w:r>
          </w:p>
        </w:tc>
        <w:tc>
          <w:tcPr>
            <w:tcW w:w="1968" w:type="dxa"/>
          </w:tcPr>
          <w:p w:rsidR="00171B74" w:rsidRPr="00F431A6" w:rsidRDefault="00171B74" w:rsidP="00171B74">
            <w:pPr>
              <w:pStyle w:val="a6"/>
              <w:jc w:val="center"/>
              <w:rPr>
                <w:sz w:val="28"/>
                <w:szCs w:val="28"/>
              </w:rPr>
            </w:pPr>
            <w:r w:rsidRPr="00F431A6">
              <w:rPr>
                <w:sz w:val="28"/>
                <w:szCs w:val="28"/>
              </w:rPr>
              <w:t>15</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2255</w:t>
            </w:r>
          </w:p>
        </w:tc>
      </w:tr>
      <w:tr w:rsidR="00171B74" w:rsidRPr="00F431A6" w:rsidTr="00EB2F02">
        <w:tc>
          <w:tcPr>
            <w:tcW w:w="3593" w:type="dxa"/>
          </w:tcPr>
          <w:p w:rsidR="00171B74" w:rsidRPr="00F431A6" w:rsidRDefault="00EB2F02" w:rsidP="00EB2F02">
            <w:pPr>
              <w:pStyle w:val="a6"/>
              <w:rPr>
                <w:sz w:val="28"/>
                <w:szCs w:val="28"/>
              </w:rPr>
            </w:pPr>
            <w:r>
              <w:rPr>
                <w:sz w:val="28"/>
                <w:szCs w:val="28"/>
              </w:rPr>
              <w:t>ОТП</w:t>
            </w:r>
          </w:p>
        </w:tc>
        <w:tc>
          <w:tcPr>
            <w:tcW w:w="2305" w:type="dxa"/>
          </w:tcPr>
          <w:p w:rsidR="00171B74" w:rsidRPr="00F431A6" w:rsidRDefault="00171B74" w:rsidP="00171B74">
            <w:pPr>
              <w:pStyle w:val="a6"/>
              <w:jc w:val="center"/>
              <w:rPr>
                <w:sz w:val="28"/>
                <w:szCs w:val="28"/>
              </w:rPr>
            </w:pPr>
            <w:r w:rsidRPr="00F431A6">
              <w:rPr>
                <w:sz w:val="28"/>
                <w:szCs w:val="28"/>
              </w:rPr>
              <w:t>1905</w:t>
            </w:r>
          </w:p>
        </w:tc>
        <w:tc>
          <w:tcPr>
            <w:tcW w:w="1968" w:type="dxa"/>
          </w:tcPr>
          <w:p w:rsidR="00171B74" w:rsidRPr="00F431A6" w:rsidRDefault="00171B74" w:rsidP="00171B74">
            <w:pPr>
              <w:pStyle w:val="a6"/>
              <w:jc w:val="center"/>
              <w:rPr>
                <w:sz w:val="28"/>
                <w:szCs w:val="28"/>
              </w:rPr>
            </w:pPr>
            <w:r w:rsidRPr="00F431A6">
              <w:rPr>
                <w:sz w:val="28"/>
                <w:szCs w:val="28"/>
              </w:rPr>
              <w:t>246</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2151</w:t>
            </w:r>
          </w:p>
        </w:tc>
      </w:tr>
      <w:tr w:rsidR="00171B74" w:rsidRPr="00F431A6" w:rsidTr="00EB2F02">
        <w:tc>
          <w:tcPr>
            <w:tcW w:w="3593" w:type="dxa"/>
          </w:tcPr>
          <w:p w:rsidR="00171B74" w:rsidRPr="00F431A6" w:rsidRDefault="00EB2F02" w:rsidP="00EB2F02">
            <w:pPr>
              <w:pStyle w:val="a6"/>
              <w:rPr>
                <w:sz w:val="28"/>
                <w:szCs w:val="28"/>
              </w:rPr>
            </w:pPr>
            <w:r>
              <w:rPr>
                <w:sz w:val="28"/>
                <w:szCs w:val="28"/>
              </w:rPr>
              <w:t>ОКОДиОК</w:t>
            </w:r>
          </w:p>
        </w:tc>
        <w:tc>
          <w:tcPr>
            <w:tcW w:w="2305" w:type="dxa"/>
          </w:tcPr>
          <w:p w:rsidR="00171B74" w:rsidRPr="00F431A6" w:rsidRDefault="00171B74" w:rsidP="00171B74">
            <w:pPr>
              <w:pStyle w:val="a6"/>
              <w:jc w:val="center"/>
              <w:rPr>
                <w:sz w:val="28"/>
                <w:szCs w:val="28"/>
              </w:rPr>
            </w:pPr>
            <w:r w:rsidRPr="00F431A6">
              <w:rPr>
                <w:sz w:val="28"/>
                <w:szCs w:val="28"/>
              </w:rPr>
              <w:t>699</w:t>
            </w:r>
          </w:p>
        </w:tc>
        <w:tc>
          <w:tcPr>
            <w:tcW w:w="1968" w:type="dxa"/>
          </w:tcPr>
          <w:p w:rsidR="00171B74" w:rsidRPr="00F431A6" w:rsidRDefault="00171B74" w:rsidP="00171B74">
            <w:pPr>
              <w:pStyle w:val="a6"/>
              <w:jc w:val="center"/>
              <w:rPr>
                <w:sz w:val="28"/>
                <w:szCs w:val="28"/>
              </w:rPr>
            </w:pPr>
            <w:r w:rsidRPr="00F431A6">
              <w:rPr>
                <w:sz w:val="28"/>
                <w:szCs w:val="28"/>
              </w:rPr>
              <w:t>3</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702</w:t>
            </w:r>
          </w:p>
        </w:tc>
      </w:tr>
      <w:tr w:rsidR="00171B74" w:rsidRPr="00F431A6" w:rsidTr="00EB2F02">
        <w:tc>
          <w:tcPr>
            <w:tcW w:w="3593" w:type="dxa"/>
          </w:tcPr>
          <w:p w:rsidR="00171B74" w:rsidRPr="00F431A6" w:rsidRDefault="00171B74" w:rsidP="00171B74">
            <w:pPr>
              <w:pStyle w:val="a6"/>
              <w:rPr>
                <w:sz w:val="28"/>
                <w:szCs w:val="28"/>
              </w:rPr>
            </w:pPr>
            <w:r w:rsidRPr="00F431A6">
              <w:rPr>
                <w:sz w:val="28"/>
                <w:szCs w:val="28"/>
              </w:rPr>
              <w:t>Сектор комплектования документов</w:t>
            </w:r>
          </w:p>
        </w:tc>
        <w:tc>
          <w:tcPr>
            <w:tcW w:w="2305" w:type="dxa"/>
          </w:tcPr>
          <w:p w:rsidR="00171B74" w:rsidRPr="00F431A6" w:rsidRDefault="00171B74" w:rsidP="00171B74">
            <w:pPr>
              <w:pStyle w:val="a6"/>
              <w:jc w:val="center"/>
              <w:rPr>
                <w:sz w:val="28"/>
                <w:szCs w:val="28"/>
              </w:rPr>
            </w:pPr>
            <w:r w:rsidRPr="00F431A6">
              <w:rPr>
                <w:sz w:val="28"/>
                <w:szCs w:val="28"/>
              </w:rPr>
              <w:t>230</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230</w:t>
            </w:r>
          </w:p>
        </w:tc>
      </w:tr>
      <w:tr w:rsidR="00171B74" w:rsidRPr="00F431A6" w:rsidTr="00EB2F02">
        <w:tc>
          <w:tcPr>
            <w:tcW w:w="3593" w:type="dxa"/>
          </w:tcPr>
          <w:p w:rsidR="00171B74" w:rsidRPr="00F431A6" w:rsidRDefault="00171B74" w:rsidP="00171B74">
            <w:pPr>
              <w:pStyle w:val="a6"/>
              <w:rPr>
                <w:sz w:val="28"/>
                <w:szCs w:val="28"/>
              </w:rPr>
            </w:pPr>
            <w:r>
              <w:rPr>
                <w:sz w:val="28"/>
                <w:szCs w:val="28"/>
              </w:rPr>
              <w:t>ОИТ</w:t>
            </w:r>
          </w:p>
        </w:tc>
        <w:tc>
          <w:tcPr>
            <w:tcW w:w="2305" w:type="dxa"/>
          </w:tcPr>
          <w:p w:rsidR="00171B74" w:rsidRPr="00F431A6" w:rsidRDefault="00171B74" w:rsidP="00171B74">
            <w:pPr>
              <w:pStyle w:val="a6"/>
              <w:jc w:val="center"/>
              <w:rPr>
                <w:sz w:val="28"/>
                <w:szCs w:val="28"/>
              </w:rPr>
            </w:pPr>
            <w:r w:rsidRPr="00F431A6">
              <w:rPr>
                <w:sz w:val="28"/>
                <w:szCs w:val="28"/>
              </w:rPr>
              <w:t>85</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85</w:t>
            </w:r>
          </w:p>
        </w:tc>
      </w:tr>
      <w:tr w:rsidR="00171B74" w:rsidRPr="00F431A6" w:rsidTr="00EB2F02">
        <w:tc>
          <w:tcPr>
            <w:tcW w:w="3593" w:type="dxa"/>
          </w:tcPr>
          <w:p w:rsidR="00171B74" w:rsidRPr="00F431A6" w:rsidRDefault="00EB2F02" w:rsidP="00EB2F02">
            <w:pPr>
              <w:pStyle w:val="a6"/>
              <w:rPr>
                <w:sz w:val="28"/>
                <w:szCs w:val="28"/>
              </w:rPr>
            </w:pPr>
            <w:r>
              <w:rPr>
                <w:sz w:val="28"/>
                <w:szCs w:val="28"/>
              </w:rPr>
              <w:t>ОМЛ</w:t>
            </w:r>
          </w:p>
        </w:tc>
        <w:tc>
          <w:tcPr>
            <w:tcW w:w="2305" w:type="dxa"/>
          </w:tcPr>
          <w:p w:rsidR="00171B74" w:rsidRPr="00F431A6" w:rsidRDefault="00171B74" w:rsidP="00171B74">
            <w:pPr>
              <w:pStyle w:val="a6"/>
              <w:jc w:val="center"/>
              <w:rPr>
                <w:sz w:val="28"/>
                <w:szCs w:val="28"/>
              </w:rPr>
            </w:pPr>
            <w:r w:rsidRPr="00F431A6">
              <w:rPr>
                <w:sz w:val="28"/>
                <w:szCs w:val="28"/>
              </w:rPr>
              <w:t>18253</w:t>
            </w:r>
          </w:p>
        </w:tc>
        <w:tc>
          <w:tcPr>
            <w:tcW w:w="1968" w:type="dxa"/>
          </w:tcPr>
          <w:p w:rsidR="00171B74" w:rsidRPr="00F431A6" w:rsidRDefault="00171B74" w:rsidP="00171B74">
            <w:pPr>
              <w:pStyle w:val="a6"/>
              <w:jc w:val="center"/>
              <w:rPr>
                <w:sz w:val="28"/>
                <w:szCs w:val="28"/>
              </w:rPr>
            </w:pPr>
            <w:r w:rsidRPr="00F431A6">
              <w:rPr>
                <w:sz w:val="28"/>
                <w:szCs w:val="28"/>
              </w:rPr>
              <w:t>6061</w:t>
            </w:r>
          </w:p>
        </w:tc>
        <w:tc>
          <w:tcPr>
            <w:tcW w:w="1672" w:type="dxa"/>
          </w:tcPr>
          <w:p w:rsidR="00171B74" w:rsidRPr="00F431A6" w:rsidRDefault="00171B74" w:rsidP="00171B74">
            <w:pPr>
              <w:pStyle w:val="a6"/>
              <w:jc w:val="center"/>
              <w:rPr>
                <w:sz w:val="28"/>
                <w:szCs w:val="28"/>
              </w:rPr>
            </w:pPr>
          </w:p>
        </w:tc>
        <w:tc>
          <w:tcPr>
            <w:tcW w:w="1668" w:type="dxa"/>
          </w:tcPr>
          <w:p w:rsidR="00171B74" w:rsidRPr="00F431A6" w:rsidRDefault="00171B74" w:rsidP="00171B74">
            <w:pPr>
              <w:pStyle w:val="a6"/>
              <w:jc w:val="center"/>
              <w:rPr>
                <w:sz w:val="28"/>
                <w:szCs w:val="28"/>
              </w:rPr>
            </w:pPr>
            <w:r w:rsidRPr="00F431A6">
              <w:rPr>
                <w:sz w:val="28"/>
                <w:szCs w:val="28"/>
              </w:rPr>
              <w:t>24314</w:t>
            </w:r>
          </w:p>
        </w:tc>
      </w:tr>
      <w:tr w:rsidR="00171B74" w:rsidRPr="00F431A6" w:rsidTr="00EB2F02">
        <w:trPr>
          <w:trHeight w:val="323"/>
        </w:trPr>
        <w:tc>
          <w:tcPr>
            <w:tcW w:w="3593" w:type="dxa"/>
          </w:tcPr>
          <w:p w:rsidR="00171B74" w:rsidRPr="00F431A6" w:rsidRDefault="00171B74" w:rsidP="00171B74">
            <w:pPr>
              <w:pStyle w:val="a6"/>
              <w:rPr>
                <w:sz w:val="28"/>
                <w:szCs w:val="28"/>
              </w:rPr>
            </w:pPr>
            <w:r w:rsidRPr="00F431A6">
              <w:rPr>
                <w:sz w:val="28"/>
                <w:szCs w:val="28"/>
              </w:rPr>
              <w:t>Электронный каталог</w:t>
            </w:r>
          </w:p>
        </w:tc>
        <w:tc>
          <w:tcPr>
            <w:tcW w:w="2305" w:type="dxa"/>
          </w:tcPr>
          <w:p w:rsidR="00171B74" w:rsidRPr="00F431A6" w:rsidRDefault="00171B74" w:rsidP="00171B74">
            <w:pPr>
              <w:pStyle w:val="a6"/>
              <w:jc w:val="center"/>
              <w:rPr>
                <w:sz w:val="28"/>
                <w:szCs w:val="28"/>
              </w:rPr>
            </w:pPr>
            <w:r w:rsidRPr="00F431A6">
              <w:rPr>
                <w:sz w:val="28"/>
                <w:szCs w:val="28"/>
              </w:rPr>
              <w:t>1</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r w:rsidRPr="00F431A6">
              <w:rPr>
                <w:sz w:val="28"/>
                <w:szCs w:val="28"/>
              </w:rPr>
              <w:t>-</w:t>
            </w:r>
          </w:p>
        </w:tc>
        <w:tc>
          <w:tcPr>
            <w:tcW w:w="1668" w:type="dxa"/>
          </w:tcPr>
          <w:p w:rsidR="00171B74" w:rsidRPr="00F431A6" w:rsidRDefault="00171B74" w:rsidP="00171B74">
            <w:pPr>
              <w:pStyle w:val="a6"/>
              <w:jc w:val="center"/>
              <w:rPr>
                <w:sz w:val="28"/>
                <w:szCs w:val="28"/>
              </w:rPr>
            </w:pPr>
            <w:r w:rsidRPr="00F431A6">
              <w:rPr>
                <w:sz w:val="28"/>
                <w:szCs w:val="28"/>
              </w:rPr>
              <w:t>1</w:t>
            </w:r>
          </w:p>
        </w:tc>
      </w:tr>
      <w:tr w:rsidR="00171B74" w:rsidRPr="00F431A6" w:rsidTr="00EB2F02">
        <w:trPr>
          <w:trHeight w:val="646"/>
        </w:trPr>
        <w:tc>
          <w:tcPr>
            <w:tcW w:w="3593" w:type="dxa"/>
          </w:tcPr>
          <w:p w:rsidR="00171B74" w:rsidRPr="00F431A6" w:rsidRDefault="00171B74" w:rsidP="00171B74">
            <w:pPr>
              <w:pStyle w:val="a6"/>
              <w:rPr>
                <w:sz w:val="28"/>
                <w:szCs w:val="28"/>
              </w:rPr>
            </w:pPr>
            <w:r w:rsidRPr="00F431A6">
              <w:rPr>
                <w:sz w:val="28"/>
                <w:szCs w:val="28"/>
              </w:rPr>
              <w:t>Фонд детского отдела</w:t>
            </w:r>
          </w:p>
        </w:tc>
        <w:tc>
          <w:tcPr>
            <w:tcW w:w="2305" w:type="dxa"/>
          </w:tcPr>
          <w:p w:rsidR="00171B74" w:rsidRPr="00F431A6" w:rsidRDefault="00171B74" w:rsidP="00171B74">
            <w:pPr>
              <w:pStyle w:val="a6"/>
              <w:jc w:val="center"/>
              <w:rPr>
                <w:sz w:val="28"/>
                <w:szCs w:val="28"/>
              </w:rPr>
            </w:pPr>
            <w:r w:rsidRPr="00F431A6">
              <w:rPr>
                <w:sz w:val="28"/>
                <w:szCs w:val="28"/>
              </w:rPr>
              <w:t>3272</w:t>
            </w:r>
          </w:p>
        </w:tc>
        <w:tc>
          <w:tcPr>
            <w:tcW w:w="1968" w:type="dxa"/>
          </w:tcPr>
          <w:p w:rsidR="00171B74" w:rsidRPr="00F431A6" w:rsidRDefault="00171B74" w:rsidP="00171B74">
            <w:pPr>
              <w:pStyle w:val="a6"/>
              <w:jc w:val="center"/>
              <w:rPr>
                <w:sz w:val="28"/>
                <w:szCs w:val="28"/>
              </w:rPr>
            </w:pPr>
          </w:p>
        </w:tc>
        <w:tc>
          <w:tcPr>
            <w:tcW w:w="1672" w:type="dxa"/>
          </w:tcPr>
          <w:p w:rsidR="00171B74" w:rsidRPr="00F431A6" w:rsidRDefault="00171B74" w:rsidP="00171B74">
            <w:pPr>
              <w:pStyle w:val="a6"/>
              <w:jc w:val="center"/>
              <w:rPr>
                <w:sz w:val="28"/>
                <w:szCs w:val="28"/>
              </w:rPr>
            </w:pPr>
            <w:r w:rsidRPr="00F431A6">
              <w:rPr>
                <w:sz w:val="28"/>
                <w:szCs w:val="28"/>
              </w:rPr>
              <w:t xml:space="preserve">475 </w:t>
            </w:r>
            <w:r w:rsidRPr="00F431A6">
              <w:rPr>
                <w:sz w:val="24"/>
                <w:szCs w:val="28"/>
              </w:rPr>
              <w:t>(ОХОФ)</w:t>
            </w:r>
          </w:p>
          <w:p w:rsidR="00171B74" w:rsidRPr="00F431A6" w:rsidRDefault="00171B74" w:rsidP="00171B74">
            <w:pPr>
              <w:pStyle w:val="a6"/>
              <w:jc w:val="center"/>
              <w:rPr>
                <w:sz w:val="28"/>
                <w:szCs w:val="28"/>
              </w:rPr>
            </w:pPr>
            <w:r w:rsidRPr="00F431A6">
              <w:rPr>
                <w:sz w:val="28"/>
                <w:szCs w:val="28"/>
              </w:rPr>
              <w:t>2797</w:t>
            </w:r>
          </w:p>
        </w:tc>
        <w:tc>
          <w:tcPr>
            <w:tcW w:w="1668" w:type="dxa"/>
          </w:tcPr>
          <w:p w:rsidR="00171B74" w:rsidRPr="00F431A6" w:rsidRDefault="00171B74" w:rsidP="00171B74">
            <w:pPr>
              <w:pStyle w:val="a6"/>
              <w:jc w:val="center"/>
              <w:rPr>
                <w:sz w:val="28"/>
                <w:szCs w:val="28"/>
              </w:rPr>
            </w:pPr>
            <w:r w:rsidRPr="00F431A6">
              <w:rPr>
                <w:sz w:val="28"/>
                <w:szCs w:val="28"/>
              </w:rPr>
              <w:t>0</w:t>
            </w:r>
          </w:p>
        </w:tc>
      </w:tr>
      <w:tr w:rsidR="00171B74" w:rsidRPr="00F431A6" w:rsidTr="00EB2F02">
        <w:trPr>
          <w:trHeight w:val="316"/>
        </w:trPr>
        <w:tc>
          <w:tcPr>
            <w:tcW w:w="3593" w:type="dxa"/>
          </w:tcPr>
          <w:p w:rsidR="00171B74" w:rsidRPr="00F431A6" w:rsidRDefault="00171B74" w:rsidP="00171B74">
            <w:pPr>
              <w:pStyle w:val="a6"/>
              <w:rPr>
                <w:b/>
                <w:sz w:val="28"/>
                <w:szCs w:val="28"/>
              </w:rPr>
            </w:pPr>
            <w:r w:rsidRPr="00F431A6">
              <w:rPr>
                <w:b/>
                <w:sz w:val="28"/>
                <w:szCs w:val="28"/>
              </w:rPr>
              <w:t>Итого:</w:t>
            </w:r>
          </w:p>
        </w:tc>
        <w:tc>
          <w:tcPr>
            <w:tcW w:w="2305" w:type="dxa"/>
          </w:tcPr>
          <w:p w:rsidR="00171B74" w:rsidRPr="00F431A6" w:rsidRDefault="00171B74" w:rsidP="00171B74">
            <w:pPr>
              <w:pStyle w:val="a6"/>
              <w:jc w:val="center"/>
              <w:rPr>
                <w:b/>
                <w:sz w:val="28"/>
                <w:szCs w:val="28"/>
              </w:rPr>
            </w:pPr>
            <w:r w:rsidRPr="00F431A6">
              <w:rPr>
                <w:b/>
                <w:sz w:val="28"/>
                <w:szCs w:val="28"/>
              </w:rPr>
              <w:t>1879993</w:t>
            </w:r>
          </w:p>
        </w:tc>
        <w:tc>
          <w:tcPr>
            <w:tcW w:w="1968" w:type="dxa"/>
          </w:tcPr>
          <w:p w:rsidR="00171B74" w:rsidRPr="00F431A6" w:rsidRDefault="00171B74" w:rsidP="00171B74">
            <w:pPr>
              <w:pStyle w:val="a6"/>
              <w:jc w:val="center"/>
              <w:rPr>
                <w:b/>
                <w:sz w:val="28"/>
                <w:szCs w:val="28"/>
              </w:rPr>
            </w:pPr>
            <w:r w:rsidRPr="00F431A6">
              <w:rPr>
                <w:b/>
                <w:sz w:val="28"/>
                <w:szCs w:val="28"/>
              </w:rPr>
              <w:t>17091</w:t>
            </w:r>
          </w:p>
        </w:tc>
        <w:tc>
          <w:tcPr>
            <w:tcW w:w="1672" w:type="dxa"/>
          </w:tcPr>
          <w:p w:rsidR="00171B74" w:rsidRPr="00F431A6" w:rsidRDefault="00171B74" w:rsidP="00171B74">
            <w:pPr>
              <w:pStyle w:val="a6"/>
              <w:jc w:val="center"/>
              <w:rPr>
                <w:b/>
                <w:sz w:val="28"/>
                <w:szCs w:val="28"/>
              </w:rPr>
            </w:pPr>
            <w:r w:rsidRPr="00F431A6">
              <w:rPr>
                <w:b/>
                <w:sz w:val="28"/>
                <w:szCs w:val="28"/>
              </w:rPr>
              <w:t>12668</w:t>
            </w:r>
          </w:p>
        </w:tc>
        <w:tc>
          <w:tcPr>
            <w:tcW w:w="1668" w:type="dxa"/>
          </w:tcPr>
          <w:p w:rsidR="00171B74" w:rsidRPr="00F431A6" w:rsidRDefault="00171B74" w:rsidP="00171B74">
            <w:pPr>
              <w:pStyle w:val="a6"/>
              <w:jc w:val="center"/>
              <w:rPr>
                <w:b/>
                <w:sz w:val="28"/>
                <w:szCs w:val="28"/>
              </w:rPr>
            </w:pPr>
            <w:r w:rsidRPr="00F431A6">
              <w:rPr>
                <w:b/>
                <w:sz w:val="28"/>
                <w:szCs w:val="28"/>
              </w:rPr>
              <w:t>1884416</w:t>
            </w:r>
          </w:p>
        </w:tc>
      </w:tr>
    </w:tbl>
    <w:p w:rsidR="00171B74" w:rsidRPr="00F431A6" w:rsidRDefault="00171B74" w:rsidP="00171B74">
      <w:pPr>
        <w:pStyle w:val="a6"/>
        <w:spacing w:line="276" w:lineRule="auto"/>
        <w:ind w:firstLine="709"/>
        <w:jc w:val="both"/>
        <w:rPr>
          <w:sz w:val="28"/>
          <w:szCs w:val="28"/>
        </w:rPr>
      </w:pPr>
    </w:p>
    <w:p w:rsidR="00132EC3" w:rsidRPr="00171B74" w:rsidRDefault="00171B74" w:rsidP="00171B74">
      <w:pPr>
        <w:pageBreakBefore/>
        <w:spacing w:after="0" w:line="276" w:lineRule="auto"/>
        <w:ind w:left="35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III</w:t>
      </w:r>
      <w:r w:rsidRPr="00171B74">
        <w:rPr>
          <w:rFonts w:ascii="Times New Roman" w:hAnsi="Times New Roman" w:cs="Times New Roman"/>
          <w:b/>
          <w:sz w:val="28"/>
          <w:szCs w:val="28"/>
          <w:lang w:val="en-US"/>
        </w:rPr>
        <w:t>. ОБРАБОТКА ДОКУМЕНТОВ</w:t>
      </w:r>
    </w:p>
    <w:p w:rsidR="00132EC3" w:rsidRPr="00132EC3" w:rsidRDefault="00132EC3" w:rsidP="00132EC3">
      <w:pPr>
        <w:pStyle w:val="a6"/>
        <w:spacing w:line="276" w:lineRule="auto"/>
        <w:ind w:firstLine="709"/>
        <w:jc w:val="both"/>
        <w:rPr>
          <w:sz w:val="28"/>
          <w:szCs w:val="28"/>
        </w:rPr>
      </w:pPr>
      <w:r w:rsidRPr="00132EC3">
        <w:rPr>
          <w:sz w:val="28"/>
          <w:szCs w:val="28"/>
        </w:rPr>
        <w:t>Все поступившие в библиотеку документы прошли техническую обработку в отделе обработки документов и организации каталогов, спец. виды – обрабатывались в отраслевых отделах.</w:t>
      </w:r>
    </w:p>
    <w:p w:rsidR="00132EC3" w:rsidRDefault="00132EC3" w:rsidP="00132EC3">
      <w:pPr>
        <w:pStyle w:val="a6"/>
        <w:spacing w:line="276" w:lineRule="auto"/>
        <w:ind w:firstLine="709"/>
        <w:jc w:val="both"/>
        <w:rPr>
          <w:sz w:val="28"/>
          <w:szCs w:val="28"/>
        </w:rPr>
      </w:pPr>
      <w:r w:rsidRPr="00132EC3">
        <w:rPr>
          <w:sz w:val="28"/>
          <w:szCs w:val="28"/>
        </w:rPr>
        <w:t>В работе по данному направлению основной задачей являлась оперативная и качественная обработка всех поступивших изданий, их своевременное и полное отражение в справочно-библиографическом аппарате библиотеки.</w:t>
      </w:r>
    </w:p>
    <w:p w:rsidR="00405249" w:rsidRPr="00704054" w:rsidRDefault="00704054" w:rsidP="00171B74">
      <w:pPr>
        <w:pStyle w:val="a6"/>
        <w:spacing w:line="276" w:lineRule="auto"/>
        <w:jc w:val="center"/>
        <w:rPr>
          <w:sz w:val="28"/>
          <w:szCs w:val="28"/>
        </w:rPr>
      </w:pPr>
      <w:r w:rsidRPr="00704054">
        <w:rPr>
          <w:b/>
          <w:sz w:val="28"/>
          <w:szCs w:val="28"/>
        </w:rPr>
        <w:t>Основные показатели работы по обработке документов ГНБ за 2017 год</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266"/>
        <w:gridCol w:w="1113"/>
        <w:gridCol w:w="1144"/>
        <w:gridCol w:w="1098"/>
      </w:tblGrid>
      <w:tr w:rsidR="00171B74" w:rsidRPr="007C14BC" w:rsidTr="00132EC3">
        <w:tc>
          <w:tcPr>
            <w:tcW w:w="675" w:type="dxa"/>
            <w:tcBorders>
              <w:top w:val="single" w:sz="4" w:space="0" w:color="auto"/>
              <w:left w:val="single" w:sz="4" w:space="0" w:color="auto"/>
              <w:bottom w:val="single" w:sz="4" w:space="0" w:color="auto"/>
              <w:right w:val="single" w:sz="4" w:space="0" w:color="auto"/>
            </w:tcBorders>
          </w:tcPr>
          <w:p w:rsidR="00171B74" w:rsidRPr="007C14BC" w:rsidRDefault="00171B74" w:rsidP="00132EC3">
            <w:pPr>
              <w:spacing w:after="0" w:line="240" w:lineRule="auto"/>
              <w:rPr>
                <w:rFonts w:ascii="Times New Roman" w:hAnsi="Times New Roman" w:cs="Times New Roman"/>
                <w:b/>
                <w:bCs/>
                <w:sz w:val="28"/>
                <w:szCs w:val="28"/>
              </w:rPr>
            </w:pPr>
            <w:r w:rsidRPr="007C14BC">
              <w:rPr>
                <w:rFonts w:ascii="Times New Roman" w:hAnsi="Times New Roman" w:cs="Times New Roman"/>
                <w:b/>
                <w:bCs/>
                <w:sz w:val="28"/>
                <w:szCs w:val="28"/>
              </w:rPr>
              <w:t>№</w:t>
            </w:r>
          </w:p>
        </w:tc>
        <w:tc>
          <w:tcPr>
            <w:tcW w:w="5266" w:type="dxa"/>
            <w:tcBorders>
              <w:top w:val="single" w:sz="4" w:space="0" w:color="auto"/>
              <w:left w:val="single" w:sz="4" w:space="0" w:color="auto"/>
              <w:bottom w:val="single" w:sz="4" w:space="0" w:color="auto"/>
              <w:right w:val="single" w:sz="4" w:space="0" w:color="auto"/>
            </w:tcBorders>
          </w:tcPr>
          <w:p w:rsidR="00171B74" w:rsidRPr="007C14BC" w:rsidRDefault="00171B74" w:rsidP="00132EC3">
            <w:pPr>
              <w:pStyle w:val="8"/>
              <w:spacing w:before="0" w:line="240" w:lineRule="auto"/>
              <w:jc w:val="both"/>
              <w:rPr>
                <w:rFonts w:ascii="Times New Roman" w:hAnsi="Times New Roman" w:cs="Times New Roman"/>
                <w:b/>
                <w:color w:val="auto"/>
                <w:sz w:val="28"/>
                <w:szCs w:val="28"/>
              </w:rPr>
            </w:pPr>
            <w:r w:rsidRPr="007C14BC">
              <w:rPr>
                <w:rFonts w:ascii="Times New Roman" w:hAnsi="Times New Roman" w:cs="Times New Roman"/>
                <w:b/>
                <w:color w:val="auto"/>
                <w:sz w:val="28"/>
                <w:szCs w:val="28"/>
              </w:rPr>
              <w:t>Процессы</w:t>
            </w:r>
          </w:p>
        </w:tc>
        <w:tc>
          <w:tcPr>
            <w:tcW w:w="1113" w:type="dxa"/>
            <w:tcBorders>
              <w:top w:val="single" w:sz="4" w:space="0" w:color="auto"/>
              <w:left w:val="single" w:sz="4" w:space="0" w:color="auto"/>
              <w:bottom w:val="single" w:sz="4" w:space="0" w:color="auto"/>
              <w:right w:val="single" w:sz="4" w:space="0" w:color="auto"/>
            </w:tcBorders>
          </w:tcPr>
          <w:p w:rsidR="00171B74" w:rsidRPr="007C14BC" w:rsidRDefault="00171B74" w:rsidP="00132EC3">
            <w:pPr>
              <w:spacing w:after="0" w:line="240" w:lineRule="auto"/>
              <w:jc w:val="both"/>
              <w:rPr>
                <w:rFonts w:ascii="Times New Roman" w:hAnsi="Times New Roman" w:cs="Times New Roman"/>
                <w:b/>
                <w:bCs/>
                <w:sz w:val="28"/>
                <w:szCs w:val="28"/>
              </w:rPr>
            </w:pPr>
            <w:r w:rsidRPr="007C14BC">
              <w:rPr>
                <w:rFonts w:ascii="Times New Roman" w:hAnsi="Times New Roman" w:cs="Times New Roman"/>
                <w:b/>
                <w:bCs/>
                <w:sz w:val="28"/>
                <w:szCs w:val="28"/>
              </w:rPr>
              <w:t>План</w:t>
            </w:r>
          </w:p>
          <w:p w:rsidR="00171B74" w:rsidRPr="007C14BC" w:rsidRDefault="00171B74" w:rsidP="00132EC3">
            <w:pPr>
              <w:spacing w:after="0" w:line="240" w:lineRule="auto"/>
              <w:jc w:val="both"/>
              <w:rPr>
                <w:rFonts w:ascii="Times New Roman" w:hAnsi="Times New Roman" w:cs="Times New Roman"/>
                <w:b/>
                <w:sz w:val="28"/>
                <w:szCs w:val="28"/>
              </w:rPr>
            </w:pPr>
            <w:r w:rsidRPr="007C14BC">
              <w:rPr>
                <w:rFonts w:ascii="Times New Roman" w:hAnsi="Times New Roman" w:cs="Times New Roman"/>
                <w:b/>
                <w:sz w:val="28"/>
                <w:szCs w:val="28"/>
              </w:rPr>
              <w:t>2017</w:t>
            </w:r>
            <w:r>
              <w:rPr>
                <w:rFonts w:ascii="Times New Roman" w:hAnsi="Times New Roman" w:cs="Times New Roman"/>
                <w:b/>
                <w:sz w:val="28"/>
                <w:szCs w:val="28"/>
              </w:rPr>
              <w:t xml:space="preserve"> </w:t>
            </w:r>
            <w:r w:rsidRPr="007C14BC">
              <w:rPr>
                <w:rFonts w:ascii="Times New Roman" w:hAnsi="Times New Roman" w:cs="Times New Roman"/>
                <w:b/>
                <w:sz w:val="28"/>
                <w:szCs w:val="28"/>
              </w:rPr>
              <w:t>г.</w:t>
            </w:r>
          </w:p>
        </w:tc>
        <w:tc>
          <w:tcPr>
            <w:tcW w:w="1144" w:type="dxa"/>
            <w:tcBorders>
              <w:top w:val="single" w:sz="4" w:space="0" w:color="auto"/>
              <w:left w:val="single" w:sz="4" w:space="0" w:color="auto"/>
              <w:bottom w:val="single" w:sz="4" w:space="0" w:color="auto"/>
              <w:right w:val="single" w:sz="4" w:space="0" w:color="auto"/>
            </w:tcBorders>
          </w:tcPr>
          <w:p w:rsidR="00171B74" w:rsidRPr="007C14BC" w:rsidRDefault="00171B74" w:rsidP="00132EC3">
            <w:pPr>
              <w:spacing w:after="0" w:line="240" w:lineRule="auto"/>
              <w:jc w:val="both"/>
              <w:rPr>
                <w:rFonts w:ascii="Times New Roman" w:hAnsi="Times New Roman" w:cs="Times New Roman"/>
                <w:b/>
                <w:bCs/>
                <w:sz w:val="28"/>
                <w:szCs w:val="28"/>
              </w:rPr>
            </w:pPr>
            <w:r w:rsidRPr="007C14BC">
              <w:rPr>
                <w:rFonts w:ascii="Times New Roman" w:hAnsi="Times New Roman" w:cs="Times New Roman"/>
                <w:b/>
                <w:bCs/>
                <w:sz w:val="28"/>
                <w:szCs w:val="28"/>
              </w:rPr>
              <w:t>Поступления 2017</w:t>
            </w:r>
            <w:r>
              <w:rPr>
                <w:rFonts w:ascii="Times New Roman" w:hAnsi="Times New Roman" w:cs="Times New Roman"/>
                <w:b/>
                <w:bCs/>
                <w:sz w:val="28"/>
                <w:szCs w:val="28"/>
              </w:rPr>
              <w:t xml:space="preserve"> </w:t>
            </w:r>
            <w:r w:rsidRPr="007C14BC">
              <w:rPr>
                <w:rFonts w:ascii="Times New Roman" w:hAnsi="Times New Roman" w:cs="Times New Roman"/>
                <w:b/>
                <w:bCs/>
                <w:sz w:val="28"/>
                <w:szCs w:val="28"/>
              </w:rPr>
              <w:t>г.</w:t>
            </w:r>
          </w:p>
        </w:tc>
        <w:tc>
          <w:tcPr>
            <w:tcW w:w="1098" w:type="dxa"/>
            <w:tcBorders>
              <w:top w:val="single" w:sz="4" w:space="0" w:color="auto"/>
              <w:left w:val="single" w:sz="4" w:space="0" w:color="auto"/>
              <w:bottom w:val="single" w:sz="4" w:space="0" w:color="auto"/>
              <w:right w:val="single" w:sz="4" w:space="0" w:color="auto"/>
            </w:tcBorders>
          </w:tcPr>
          <w:p w:rsidR="00171B74" w:rsidRPr="007C14BC" w:rsidRDefault="00171B74" w:rsidP="00132EC3">
            <w:pPr>
              <w:spacing w:after="0" w:line="240" w:lineRule="auto"/>
              <w:jc w:val="both"/>
              <w:rPr>
                <w:rFonts w:ascii="Times New Roman" w:hAnsi="Times New Roman" w:cs="Times New Roman"/>
                <w:b/>
                <w:bCs/>
                <w:sz w:val="28"/>
                <w:szCs w:val="28"/>
              </w:rPr>
            </w:pPr>
            <w:r w:rsidRPr="007C14BC">
              <w:rPr>
                <w:rFonts w:ascii="Times New Roman" w:hAnsi="Times New Roman" w:cs="Times New Roman"/>
                <w:b/>
                <w:bCs/>
                <w:sz w:val="28"/>
                <w:szCs w:val="28"/>
              </w:rPr>
              <w:t>Выполнение 2017</w:t>
            </w:r>
            <w:r>
              <w:rPr>
                <w:rFonts w:ascii="Times New Roman" w:hAnsi="Times New Roman" w:cs="Times New Roman"/>
                <w:b/>
                <w:bCs/>
                <w:sz w:val="28"/>
                <w:szCs w:val="28"/>
              </w:rPr>
              <w:t xml:space="preserve"> </w:t>
            </w:r>
            <w:r w:rsidRPr="007C14BC">
              <w:rPr>
                <w:rFonts w:ascii="Times New Roman" w:hAnsi="Times New Roman" w:cs="Times New Roman"/>
                <w:b/>
                <w:bCs/>
                <w:sz w:val="28"/>
                <w:szCs w:val="28"/>
              </w:rPr>
              <w:t>г.</w:t>
            </w:r>
          </w:p>
        </w:tc>
      </w:tr>
      <w:tr w:rsidR="00171B74" w:rsidRPr="00DF19D0" w:rsidTr="00132EC3">
        <w:tc>
          <w:tcPr>
            <w:tcW w:w="675" w:type="dxa"/>
            <w:tcBorders>
              <w:top w:val="single" w:sz="4" w:space="0" w:color="auto"/>
              <w:left w:val="single" w:sz="4" w:space="0" w:color="auto"/>
              <w:bottom w:val="single" w:sz="4" w:space="0" w:color="auto"/>
              <w:right w:val="single" w:sz="4" w:space="0" w:color="auto"/>
            </w:tcBorders>
          </w:tcPr>
          <w:p w:rsidR="00171B74" w:rsidRPr="00DF19D0" w:rsidRDefault="00171B74" w:rsidP="00132EC3">
            <w:pPr>
              <w:spacing w:after="0" w:line="240" w:lineRule="auto"/>
              <w:rPr>
                <w:rFonts w:ascii="Times New Roman" w:hAnsi="Times New Roman" w:cs="Times New Roman"/>
                <w:bCs/>
                <w:sz w:val="28"/>
                <w:szCs w:val="28"/>
              </w:rPr>
            </w:pPr>
          </w:p>
        </w:tc>
        <w:tc>
          <w:tcPr>
            <w:tcW w:w="5266" w:type="dxa"/>
            <w:tcBorders>
              <w:top w:val="single" w:sz="4" w:space="0" w:color="auto"/>
              <w:left w:val="single" w:sz="4" w:space="0" w:color="auto"/>
              <w:bottom w:val="single" w:sz="4" w:space="0" w:color="auto"/>
              <w:right w:val="single" w:sz="4" w:space="0" w:color="auto"/>
            </w:tcBorders>
          </w:tcPr>
          <w:p w:rsidR="00171B74" w:rsidRPr="00DF19D0" w:rsidRDefault="00171B74" w:rsidP="00132EC3">
            <w:pPr>
              <w:pStyle w:val="1"/>
              <w:spacing w:before="0" w:line="240" w:lineRule="auto"/>
              <w:jc w:val="both"/>
              <w:rPr>
                <w:rFonts w:ascii="Times New Roman" w:hAnsi="Times New Roman" w:cs="Times New Roman"/>
                <w:bCs/>
                <w:color w:val="auto"/>
                <w:sz w:val="28"/>
                <w:szCs w:val="28"/>
              </w:rPr>
            </w:pPr>
            <w:r w:rsidRPr="00DF19D0">
              <w:rPr>
                <w:rFonts w:ascii="Times New Roman" w:hAnsi="Times New Roman" w:cs="Times New Roman"/>
                <w:bCs/>
                <w:color w:val="auto"/>
                <w:sz w:val="28"/>
                <w:szCs w:val="28"/>
              </w:rPr>
              <w:t>В отделе комплектования, обработки документов и организации каталогов на 01.01.2017</w:t>
            </w:r>
            <w:r>
              <w:rPr>
                <w:rFonts w:ascii="Times New Roman" w:hAnsi="Times New Roman" w:cs="Times New Roman"/>
                <w:bCs/>
                <w:color w:val="auto"/>
                <w:sz w:val="28"/>
                <w:szCs w:val="28"/>
              </w:rPr>
              <w:t xml:space="preserve"> </w:t>
            </w:r>
            <w:r w:rsidRPr="00DF19D0">
              <w:rPr>
                <w:rFonts w:ascii="Times New Roman" w:hAnsi="Times New Roman" w:cs="Times New Roman"/>
                <w:bCs/>
                <w:color w:val="auto"/>
                <w:sz w:val="28"/>
                <w:szCs w:val="28"/>
              </w:rPr>
              <w:t>г числилось необработанных документов</w:t>
            </w:r>
            <w:r w:rsidR="00EB2F02">
              <w:rPr>
                <w:rFonts w:ascii="Times New Roman" w:hAnsi="Times New Roman" w:cs="Times New Roman"/>
                <w:bCs/>
                <w:color w:val="auto"/>
                <w:sz w:val="28"/>
                <w:szCs w:val="28"/>
              </w:rPr>
              <w:t xml:space="preserve"> – 101</w:t>
            </w:r>
          </w:p>
        </w:tc>
        <w:tc>
          <w:tcPr>
            <w:tcW w:w="1113" w:type="dxa"/>
            <w:tcBorders>
              <w:top w:val="single" w:sz="4" w:space="0" w:color="auto"/>
              <w:left w:val="single" w:sz="4" w:space="0" w:color="auto"/>
              <w:bottom w:val="single" w:sz="4" w:space="0" w:color="auto"/>
              <w:right w:val="single" w:sz="4" w:space="0" w:color="auto"/>
            </w:tcBorders>
          </w:tcPr>
          <w:p w:rsidR="00171B74" w:rsidRPr="00DF19D0" w:rsidRDefault="00171B74" w:rsidP="00132EC3">
            <w:pPr>
              <w:spacing w:after="0" w:line="240" w:lineRule="auto"/>
              <w:jc w:val="center"/>
              <w:rPr>
                <w:rFonts w:ascii="Times New Roman" w:hAnsi="Times New Roman" w:cs="Times New Roman"/>
                <w:bCs/>
                <w:sz w:val="28"/>
                <w:szCs w:val="28"/>
              </w:rPr>
            </w:pPr>
          </w:p>
        </w:tc>
        <w:tc>
          <w:tcPr>
            <w:tcW w:w="1144" w:type="dxa"/>
            <w:tcBorders>
              <w:top w:val="single" w:sz="4" w:space="0" w:color="auto"/>
              <w:left w:val="single" w:sz="4" w:space="0" w:color="auto"/>
              <w:bottom w:val="single" w:sz="4" w:space="0" w:color="auto"/>
              <w:right w:val="single" w:sz="4" w:space="0" w:color="auto"/>
            </w:tcBorders>
          </w:tcPr>
          <w:p w:rsidR="00EB2F02" w:rsidRPr="00DF19D0" w:rsidRDefault="00EB2F02" w:rsidP="00132EC3">
            <w:pPr>
              <w:spacing w:after="0" w:line="240" w:lineRule="auto"/>
              <w:jc w:val="center"/>
              <w:rPr>
                <w:rFonts w:ascii="Times New Roman" w:hAnsi="Times New Roman" w:cs="Times New Roman"/>
                <w:bCs/>
                <w:sz w:val="28"/>
                <w:szCs w:val="28"/>
              </w:rPr>
            </w:pPr>
          </w:p>
        </w:tc>
        <w:tc>
          <w:tcPr>
            <w:tcW w:w="1098" w:type="dxa"/>
            <w:tcBorders>
              <w:top w:val="single" w:sz="4" w:space="0" w:color="auto"/>
              <w:left w:val="single" w:sz="4" w:space="0" w:color="auto"/>
              <w:bottom w:val="single" w:sz="4" w:space="0" w:color="auto"/>
              <w:right w:val="single" w:sz="4" w:space="0" w:color="auto"/>
            </w:tcBorders>
          </w:tcPr>
          <w:p w:rsidR="00171B74" w:rsidRPr="00DF19D0" w:rsidRDefault="00171B74" w:rsidP="00132EC3">
            <w:pPr>
              <w:spacing w:after="0" w:line="240" w:lineRule="auto"/>
              <w:jc w:val="center"/>
              <w:rPr>
                <w:rFonts w:ascii="Times New Roman" w:hAnsi="Times New Roman" w:cs="Times New Roman"/>
                <w:bCs/>
                <w:sz w:val="28"/>
                <w:szCs w:val="28"/>
              </w:rPr>
            </w:pPr>
          </w:p>
        </w:tc>
      </w:tr>
      <w:tr w:rsidR="00171B74" w:rsidRPr="00DF19D0" w:rsidTr="00132EC3">
        <w:tc>
          <w:tcPr>
            <w:tcW w:w="675" w:type="dxa"/>
            <w:tcBorders>
              <w:top w:val="single" w:sz="4" w:space="0" w:color="auto"/>
              <w:left w:val="single" w:sz="4" w:space="0" w:color="auto"/>
              <w:bottom w:val="single" w:sz="4" w:space="0" w:color="auto"/>
              <w:right w:val="single" w:sz="4" w:space="0" w:color="auto"/>
            </w:tcBorders>
          </w:tcPr>
          <w:p w:rsidR="00171B74" w:rsidRPr="00DF19D0" w:rsidRDefault="00171B74" w:rsidP="00132EC3">
            <w:pPr>
              <w:spacing w:after="0" w:line="240" w:lineRule="auto"/>
              <w:rPr>
                <w:rFonts w:ascii="Times New Roman" w:hAnsi="Times New Roman" w:cs="Times New Roman"/>
                <w:bCs/>
                <w:sz w:val="28"/>
                <w:szCs w:val="28"/>
              </w:rPr>
            </w:pPr>
            <w:r>
              <w:rPr>
                <w:rFonts w:ascii="Times New Roman" w:hAnsi="Times New Roman" w:cs="Times New Roman"/>
                <w:bCs/>
                <w:sz w:val="28"/>
                <w:szCs w:val="28"/>
              </w:rPr>
              <w:t>1</w:t>
            </w:r>
          </w:p>
        </w:tc>
        <w:tc>
          <w:tcPr>
            <w:tcW w:w="5266" w:type="dxa"/>
            <w:tcBorders>
              <w:top w:val="single" w:sz="4" w:space="0" w:color="auto"/>
              <w:left w:val="single" w:sz="4" w:space="0" w:color="auto"/>
              <w:bottom w:val="single" w:sz="4" w:space="0" w:color="auto"/>
              <w:right w:val="single" w:sz="4" w:space="0" w:color="auto"/>
            </w:tcBorders>
          </w:tcPr>
          <w:p w:rsidR="00171B74" w:rsidRDefault="00171B74" w:rsidP="00132EC3">
            <w:pPr>
              <w:pStyle w:val="1"/>
              <w:spacing w:before="0" w:line="240" w:lineRule="auto"/>
              <w:jc w:val="both"/>
              <w:rPr>
                <w:rFonts w:ascii="Times New Roman" w:hAnsi="Times New Roman" w:cs="Times New Roman"/>
                <w:color w:val="auto"/>
                <w:sz w:val="28"/>
                <w:szCs w:val="28"/>
              </w:rPr>
            </w:pPr>
            <w:r w:rsidRPr="00DF19D0">
              <w:rPr>
                <w:rFonts w:ascii="Times New Roman" w:hAnsi="Times New Roman" w:cs="Times New Roman"/>
                <w:color w:val="auto"/>
                <w:sz w:val="28"/>
                <w:szCs w:val="28"/>
              </w:rPr>
              <w:t>Поступило документов в библиотеку</w:t>
            </w:r>
          </w:p>
          <w:p w:rsidR="00171B74" w:rsidRPr="00DF19D0" w:rsidRDefault="00171B74" w:rsidP="00132EC3">
            <w:pPr>
              <w:spacing w:after="0" w:line="240" w:lineRule="auto"/>
              <w:ind w:left="319"/>
              <w:jc w:val="both"/>
              <w:rPr>
                <w:rFonts w:ascii="Times New Roman" w:hAnsi="Times New Roman" w:cs="Times New Roman"/>
                <w:sz w:val="28"/>
                <w:szCs w:val="28"/>
              </w:rPr>
            </w:pPr>
            <w:r w:rsidRPr="00DF19D0">
              <w:rPr>
                <w:rFonts w:ascii="Times New Roman" w:hAnsi="Times New Roman" w:cs="Times New Roman"/>
                <w:sz w:val="28"/>
                <w:szCs w:val="28"/>
              </w:rPr>
              <w:t>Всего [экз.]</w:t>
            </w:r>
          </w:p>
          <w:p w:rsidR="00171B74" w:rsidRPr="00DF19D0" w:rsidRDefault="00171B74" w:rsidP="00132EC3">
            <w:pPr>
              <w:spacing w:after="0" w:line="240" w:lineRule="auto"/>
              <w:ind w:left="319"/>
              <w:jc w:val="both"/>
            </w:pPr>
            <w:r w:rsidRPr="00DF19D0">
              <w:rPr>
                <w:rFonts w:ascii="Times New Roman" w:hAnsi="Times New Roman" w:cs="Times New Roman"/>
                <w:sz w:val="28"/>
                <w:szCs w:val="28"/>
              </w:rPr>
              <w:t>Из них:</w:t>
            </w:r>
          </w:p>
        </w:tc>
        <w:tc>
          <w:tcPr>
            <w:tcW w:w="1113"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Pr="00DF19D0"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12000</w:t>
            </w:r>
          </w:p>
        </w:tc>
        <w:tc>
          <w:tcPr>
            <w:tcW w:w="1144"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Default="00836131" w:rsidP="008361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8257</w:t>
            </w:r>
          </w:p>
        </w:tc>
        <w:tc>
          <w:tcPr>
            <w:tcW w:w="1098"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Pr="00DF19D0" w:rsidRDefault="00836131" w:rsidP="008361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8257</w:t>
            </w:r>
          </w:p>
        </w:tc>
      </w:tr>
      <w:tr w:rsidR="00171B74" w:rsidRPr="00DF19D0" w:rsidTr="00132EC3">
        <w:tc>
          <w:tcPr>
            <w:tcW w:w="675"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rPr>
                <w:rFonts w:ascii="Times New Roman" w:hAnsi="Times New Roman" w:cs="Times New Roman"/>
                <w:bCs/>
                <w:sz w:val="28"/>
                <w:szCs w:val="28"/>
              </w:rPr>
            </w:pPr>
            <w:r>
              <w:rPr>
                <w:rFonts w:ascii="Times New Roman" w:hAnsi="Times New Roman" w:cs="Times New Roman"/>
                <w:bCs/>
                <w:sz w:val="28"/>
                <w:szCs w:val="28"/>
              </w:rPr>
              <w:t>2</w:t>
            </w:r>
          </w:p>
        </w:tc>
        <w:tc>
          <w:tcPr>
            <w:tcW w:w="5266" w:type="dxa"/>
            <w:tcBorders>
              <w:top w:val="single" w:sz="4" w:space="0" w:color="auto"/>
              <w:left w:val="single" w:sz="4" w:space="0" w:color="auto"/>
              <w:bottom w:val="single" w:sz="4" w:space="0" w:color="auto"/>
              <w:right w:val="single" w:sz="4" w:space="0" w:color="auto"/>
            </w:tcBorders>
          </w:tcPr>
          <w:p w:rsidR="00171B74" w:rsidRPr="00DF19D0" w:rsidRDefault="00171B74" w:rsidP="00132EC3">
            <w:pPr>
              <w:spacing w:after="0" w:line="240" w:lineRule="auto"/>
              <w:jc w:val="both"/>
              <w:rPr>
                <w:rFonts w:ascii="Times New Roman" w:hAnsi="Times New Roman" w:cs="Times New Roman"/>
                <w:bCs/>
                <w:sz w:val="28"/>
                <w:szCs w:val="28"/>
              </w:rPr>
            </w:pPr>
            <w:r w:rsidRPr="00DF19D0">
              <w:rPr>
                <w:rFonts w:ascii="Times New Roman" w:hAnsi="Times New Roman" w:cs="Times New Roman"/>
                <w:bCs/>
                <w:sz w:val="28"/>
                <w:szCs w:val="28"/>
              </w:rPr>
              <w:t>Отдел комплектования, обработки документов и организации каталогов</w:t>
            </w:r>
          </w:p>
          <w:p w:rsidR="00171B74" w:rsidRPr="00DF19D0" w:rsidRDefault="00171B74" w:rsidP="00132EC3">
            <w:pPr>
              <w:spacing w:after="0" w:line="240" w:lineRule="auto"/>
              <w:ind w:left="319"/>
              <w:jc w:val="both"/>
              <w:rPr>
                <w:rFonts w:ascii="Times New Roman" w:hAnsi="Times New Roman" w:cs="Times New Roman"/>
                <w:sz w:val="28"/>
                <w:szCs w:val="28"/>
              </w:rPr>
            </w:pPr>
            <w:r w:rsidRPr="00DF19D0">
              <w:rPr>
                <w:rFonts w:ascii="Times New Roman" w:hAnsi="Times New Roman" w:cs="Times New Roman"/>
                <w:sz w:val="28"/>
                <w:szCs w:val="28"/>
              </w:rPr>
              <w:t>Всего [экз.]</w:t>
            </w:r>
          </w:p>
        </w:tc>
        <w:tc>
          <w:tcPr>
            <w:tcW w:w="1113"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11660</w:t>
            </w:r>
          </w:p>
        </w:tc>
        <w:tc>
          <w:tcPr>
            <w:tcW w:w="1144"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7972</w:t>
            </w:r>
          </w:p>
        </w:tc>
        <w:tc>
          <w:tcPr>
            <w:tcW w:w="1098"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8073</w:t>
            </w:r>
          </w:p>
        </w:tc>
      </w:tr>
      <w:tr w:rsidR="00171B74" w:rsidRPr="00DF19D0" w:rsidTr="00132EC3">
        <w:tc>
          <w:tcPr>
            <w:tcW w:w="675" w:type="dxa"/>
            <w:tcBorders>
              <w:top w:val="single" w:sz="4" w:space="0" w:color="auto"/>
              <w:left w:val="single" w:sz="4" w:space="0" w:color="auto"/>
              <w:bottom w:val="nil"/>
              <w:right w:val="single" w:sz="4" w:space="0" w:color="auto"/>
            </w:tcBorders>
          </w:tcPr>
          <w:p w:rsidR="00171B74" w:rsidRDefault="00171B74" w:rsidP="00132EC3">
            <w:pPr>
              <w:spacing w:after="0" w:line="240" w:lineRule="auto"/>
              <w:rPr>
                <w:rFonts w:ascii="Times New Roman" w:hAnsi="Times New Roman" w:cs="Times New Roman"/>
                <w:bCs/>
                <w:sz w:val="28"/>
                <w:szCs w:val="28"/>
              </w:rPr>
            </w:pPr>
            <w:r>
              <w:rPr>
                <w:rFonts w:ascii="Times New Roman" w:hAnsi="Times New Roman" w:cs="Times New Roman"/>
                <w:bCs/>
                <w:sz w:val="28"/>
                <w:szCs w:val="28"/>
              </w:rPr>
              <w:t>2.1</w:t>
            </w:r>
          </w:p>
        </w:tc>
        <w:tc>
          <w:tcPr>
            <w:tcW w:w="5266" w:type="dxa"/>
            <w:tcBorders>
              <w:top w:val="single" w:sz="4" w:space="0" w:color="auto"/>
              <w:left w:val="single" w:sz="4" w:space="0" w:color="auto"/>
              <w:bottom w:val="nil"/>
              <w:right w:val="single" w:sz="4" w:space="0" w:color="auto"/>
            </w:tcBorders>
          </w:tcPr>
          <w:p w:rsidR="00171B74" w:rsidRPr="00DF19D0" w:rsidRDefault="00171B74" w:rsidP="00132EC3">
            <w:pPr>
              <w:spacing w:after="0" w:line="240" w:lineRule="auto"/>
              <w:ind w:left="319"/>
              <w:jc w:val="both"/>
              <w:rPr>
                <w:rFonts w:ascii="Times New Roman" w:hAnsi="Times New Roman" w:cs="Times New Roman"/>
                <w:sz w:val="28"/>
                <w:szCs w:val="28"/>
              </w:rPr>
            </w:pPr>
            <w:r w:rsidRPr="00DF19D0">
              <w:rPr>
                <w:rFonts w:ascii="Times New Roman" w:hAnsi="Times New Roman" w:cs="Times New Roman"/>
                <w:sz w:val="28"/>
                <w:szCs w:val="28"/>
              </w:rPr>
              <w:t>Книг [экз.]</w:t>
            </w:r>
          </w:p>
          <w:p w:rsidR="00171B74" w:rsidRPr="0063524F" w:rsidRDefault="00171B74" w:rsidP="00132EC3">
            <w:pPr>
              <w:spacing w:after="0" w:line="240" w:lineRule="auto"/>
              <w:ind w:left="319"/>
              <w:jc w:val="both"/>
              <w:rPr>
                <w:rFonts w:ascii="Times New Roman" w:hAnsi="Times New Roman" w:cs="Times New Roman"/>
                <w:sz w:val="28"/>
                <w:szCs w:val="28"/>
              </w:rPr>
            </w:pPr>
            <w:r w:rsidRPr="0063524F">
              <w:rPr>
                <w:rFonts w:ascii="Times New Roman" w:hAnsi="Times New Roman" w:cs="Times New Roman"/>
                <w:sz w:val="28"/>
                <w:szCs w:val="28"/>
              </w:rPr>
              <w:t>В том числе:</w:t>
            </w:r>
          </w:p>
        </w:tc>
        <w:tc>
          <w:tcPr>
            <w:tcW w:w="1113"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9680</w:t>
            </w:r>
          </w:p>
        </w:tc>
        <w:tc>
          <w:tcPr>
            <w:tcW w:w="1144"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7090</w:t>
            </w:r>
          </w:p>
        </w:tc>
        <w:tc>
          <w:tcPr>
            <w:tcW w:w="1098"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7090</w:t>
            </w:r>
          </w:p>
        </w:tc>
      </w:tr>
      <w:tr w:rsidR="00171B74" w:rsidRPr="00DF19D0" w:rsidTr="00132EC3">
        <w:tc>
          <w:tcPr>
            <w:tcW w:w="675" w:type="dxa"/>
            <w:tcBorders>
              <w:top w:val="nil"/>
              <w:left w:val="single" w:sz="4" w:space="0" w:color="auto"/>
              <w:bottom w:val="single" w:sz="4" w:space="0" w:color="auto"/>
              <w:right w:val="single" w:sz="4" w:space="0" w:color="auto"/>
            </w:tcBorders>
          </w:tcPr>
          <w:p w:rsidR="00171B74" w:rsidRDefault="00171B74" w:rsidP="00132EC3">
            <w:pPr>
              <w:spacing w:after="0" w:line="240" w:lineRule="auto"/>
              <w:rPr>
                <w:rFonts w:ascii="Times New Roman" w:hAnsi="Times New Roman" w:cs="Times New Roman"/>
                <w:bCs/>
                <w:sz w:val="28"/>
                <w:szCs w:val="28"/>
              </w:rPr>
            </w:pPr>
          </w:p>
        </w:tc>
        <w:tc>
          <w:tcPr>
            <w:tcW w:w="5266" w:type="dxa"/>
            <w:tcBorders>
              <w:top w:val="nil"/>
              <w:left w:val="single" w:sz="4" w:space="0" w:color="auto"/>
              <w:bottom w:val="single" w:sz="4" w:space="0" w:color="auto"/>
              <w:right w:val="single" w:sz="4" w:space="0" w:color="auto"/>
            </w:tcBorders>
          </w:tcPr>
          <w:p w:rsidR="00171B74" w:rsidRPr="00DF19D0" w:rsidRDefault="00171B74" w:rsidP="00132EC3">
            <w:pPr>
              <w:spacing w:after="0" w:line="240" w:lineRule="auto"/>
              <w:ind w:left="744"/>
              <w:jc w:val="both"/>
              <w:rPr>
                <w:rFonts w:ascii="Times New Roman" w:hAnsi="Times New Roman" w:cs="Times New Roman"/>
                <w:sz w:val="28"/>
                <w:szCs w:val="28"/>
              </w:rPr>
            </w:pPr>
            <w:r w:rsidRPr="00DF19D0">
              <w:rPr>
                <w:rFonts w:ascii="Times New Roman" w:hAnsi="Times New Roman" w:cs="Times New Roman"/>
                <w:sz w:val="28"/>
                <w:szCs w:val="28"/>
              </w:rPr>
              <w:t>Литература на языках народов КБР [экз.]</w:t>
            </w:r>
          </w:p>
        </w:tc>
        <w:tc>
          <w:tcPr>
            <w:tcW w:w="1113"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tc>
        <w:tc>
          <w:tcPr>
            <w:tcW w:w="1144"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164</w:t>
            </w:r>
          </w:p>
        </w:tc>
        <w:tc>
          <w:tcPr>
            <w:tcW w:w="1098"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164</w:t>
            </w:r>
          </w:p>
        </w:tc>
      </w:tr>
      <w:tr w:rsidR="00171B74" w:rsidRPr="00DF19D0" w:rsidTr="00132EC3">
        <w:tc>
          <w:tcPr>
            <w:tcW w:w="675" w:type="dxa"/>
            <w:tcBorders>
              <w:top w:val="single" w:sz="4" w:space="0" w:color="auto"/>
              <w:left w:val="single" w:sz="4" w:space="0" w:color="auto"/>
              <w:bottom w:val="nil"/>
              <w:right w:val="single" w:sz="4" w:space="0" w:color="auto"/>
            </w:tcBorders>
          </w:tcPr>
          <w:p w:rsidR="00171B74" w:rsidRDefault="00171B74" w:rsidP="00132EC3">
            <w:pPr>
              <w:spacing w:after="0" w:line="240" w:lineRule="auto"/>
              <w:rPr>
                <w:rFonts w:ascii="Times New Roman" w:hAnsi="Times New Roman" w:cs="Times New Roman"/>
                <w:bCs/>
                <w:sz w:val="28"/>
                <w:szCs w:val="28"/>
              </w:rPr>
            </w:pPr>
            <w:r>
              <w:rPr>
                <w:rFonts w:ascii="Times New Roman" w:hAnsi="Times New Roman" w:cs="Times New Roman"/>
                <w:bCs/>
                <w:sz w:val="28"/>
                <w:szCs w:val="28"/>
              </w:rPr>
              <w:t>2.2</w:t>
            </w:r>
          </w:p>
        </w:tc>
        <w:tc>
          <w:tcPr>
            <w:tcW w:w="5266" w:type="dxa"/>
            <w:tcBorders>
              <w:top w:val="single" w:sz="4" w:space="0" w:color="auto"/>
              <w:left w:val="single" w:sz="4" w:space="0" w:color="auto"/>
              <w:bottom w:val="nil"/>
              <w:right w:val="single" w:sz="4" w:space="0" w:color="auto"/>
            </w:tcBorders>
          </w:tcPr>
          <w:p w:rsidR="00171B74" w:rsidRDefault="00171B74" w:rsidP="00132EC3">
            <w:pPr>
              <w:spacing w:after="0" w:line="240" w:lineRule="auto"/>
              <w:ind w:left="744"/>
              <w:jc w:val="both"/>
              <w:rPr>
                <w:rFonts w:ascii="Times New Roman" w:hAnsi="Times New Roman" w:cs="Times New Roman"/>
                <w:sz w:val="28"/>
                <w:szCs w:val="28"/>
              </w:rPr>
            </w:pPr>
            <w:r>
              <w:rPr>
                <w:rFonts w:ascii="Times New Roman" w:hAnsi="Times New Roman" w:cs="Times New Roman"/>
                <w:sz w:val="28"/>
                <w:szCs w:val="28"/>
              </w:rPr>
              <w:t>Периодических изданий</w:t>
            </w:r>
          </w:p>
          <w:p w:rsidR="00171B74" w:rsidRPr="00DF19D0" w:rsidRDefault="00171B74" w:rsidP="00132EC3">
            <w:pPr>
              <w:spacing w:after="0" w:line="240" w:lineRule="auto"/>
              <w:ind w:left="744"/>
              <w:jc w:val="both"/>
              <w:rPr>
                <w:rFonts w:ascii="Times New Roman" w:hAnsi="Times New Roman" w:cs="Times New Roman"/>
                <w:sz w:val="28"/>
                <w:szCs w:val="28"/>
              </w:rPr>
            </w:pPr>
            <w:r w:rsidRPr="00DF19D0">
              <w:rPr>
                <w:rFonts w:ascii="Times New Roman" w:hAnsi="Times New Roman" w:cs="Times New Roman"/>
                <w:sz w:val="28"/>
                <w:szCs w:val="28"/>
              </w:rPr>
              <w:t>Всего [экз.]</w:t>
            </w:r>
          </w:p>
          <w:p w:rsidR="00171B74" w:rsidRDefault="00171B74" w:rsidP="00132EC3">
            <w:pPr>
              <w:spacing w:after="0" w:line="240" w:lineRule="auto"/>
              <w:ind w:left="744"/>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113"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1660</w:t>
            </w:r>
          </w:p>
        </w:tc>
        <w:tc>
          <w:tcPr>
            <w:tcW w:w="1144"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882</w:t>
            </w:r>
          </w:p>
        </w:tc>
        <w:tc>
          <w:tcPr>
            <w:tcW w:w="1098"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882</w:t>
            </w:r>
          </w:p>
        </w:tc>
      </w:tr>
      <w:tr w:rsidR="00171B74" w:rsidRPr="00DF19D0" w:rsidTr="00132EC3">
        <w:tc>
          <w:tcPr>
            <w:tcW w:w="675" w:type="dxa"/>
            <w:tcBorders>
              <w:top w:val="nil"/>
              <w:left w:val="single" w:sz="4" w:space="0" w:color="auto"/>
              <w:bottom w:val="nil"/>
              <w:right w:val="single" w:sz="4" w:space="0" w:color="auto"/>
            </w:tcBorders>
          </w:tcPr>
          <w:p w:rsidR="00171B74" w:rsidRDefault="00171B74" w:rsidP="00132EC3">
            <w:pPr>
              <w:spacing w:after="0" w:line="240" w:lineRule="auto"/>
              <w:rPr>
                <w:rFonts w:ascii="Times New Roman" w:hAnsi="Times New Roman" w:cs="Times New Roman"/>
                <w:bCs/>
                <w:sz w:val="28"/>
                <w:szCs w:val="28"/>
              </w:rPr>
            </w:pPr>
          </w:p>
        </w:tc>
        <w:tc>
          <w:tcPr>
            <w:tcW w:w="5266" w:type="dxa"/>
            <w:tcBorders>
              <w:top w:val="nil"/>
              <w:left w:val="single" w:sz="4" w:space="0" w:color="auto"/>
              <w:bottom w:val="nil"/>
              <w:right w:val="single" w:sz="4" w:space="0" w:color="auto"/>
            </w:tcBorders>
          </w:tcPr>
          <w:p w:rsidR="00171B74" w:rsidRDefault="00171B74" w:rsidP="00132EC3">
            <w:pPr>
              <w:spacing w:after="0" w:line="240" w:lineRule="auto"/>
              <w:ind w:left="1169"/>
              <w:jc w:val="both"/>
              <w:rPr>
                <w:rFonts w:ascii="Times New Roman" w:hAnsi="Times New Roman" w:cs="Times New Roman"/>
                <w:sz w:val="28"/>
                <w:szCs w:val="28"/>
              </w:rPr>
            </w:pPr>
            <w:r w:rsidRPr="00DF19D0">
              <w:rPr>
                <w:rFonts w:ascii="Times New Roman" w:hAnsi="Times New Roman" w:cs="Times New Roman"/>
                <w:sz w:val="28"/>
                <w:szCs w:val="28"/>
              </w:rPr>
              <w:t>Журналов [экз.]</w:t>
            </w:r>
          </w:p>
        </w:tc>
        <w:tc>
          <w:tcPr>
            <w:tcW w:w="1113"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1500</w:t>
            </w:r>
          </w:p>
        </w:tc>
        <w:tc>
          <w:tcPr>
            <w:tcW w:w="1144"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845</w:t>
            </w:r>
          </w:p>
        </w:tc>
        <w:tc>
          <w:tcPr>
            <w:tcW w:w="1098"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845</w:t>
            </w:r>
          </w:p>
        </w:tc>
      </w:tr>
      <w:tr w:rsidR="00171B74" w:rsidRPr="00DF19D0" w:rsidTr="00132EC3">
        <w:tc>
          <w:tcPr>
            <w:tcW w:w="675" w:type="dxa"/>
            <w:tcBorders>
              <w:top w:val="nil"/>
              <w:left w:val="single" w:sz="4" w:space="0" w:color="auto"/>
              <w:bottom w:val="nil"/>
              <w:right w:val="single" w:sz="4" w:space="0" w:color="auto"/>
            </w:tcBorders>
          </w:tcPr>
          <w:p w:rsidR="00171B74" w:rsidRDefault="00171B74" w:rsidP="00132EC3">
            <w:pPr>
              <w:spacing w:after="0" w:line="240" w:lineRule="auto"/>
              <w:rPr>
                <w:rFonts w:ascii="Times New Roman" w:hAnsi="Times New Roman" w:cs="Times New Roman"/>
                <w:bCs/>
                <w:sz w:val="28"/>
                <w:szCs w:val="28"/>
              </w:rPr>
            </w:pPr>
          </w:p>
        </w:tc>
        <w:tc>
          <w:tcPr>
            <w:tcW w:w="5266" w:type="dxa"/>
            <w:tcBorders>
              <w:top w:val="nil"/>
              <w:left w:val="single" w:sz="4" w:space="0" w:color="auto"/>
              <w:bottom w:val="nil"/>
              <w:right w:val="single" w:sz="4" w:space="0" w:color="auto"/>
            </w:tcBorders>
          </w:tcPr>
          <w:p w:rsidR="00171B74" w:rsidRDefault="00171B74" w:rsidP="00132EC3">
            <w:pPr>
              <w:spacing w:after="0" w:line="240" w:lineRule="auto"/>
              <w:ind w:left="1169"/>
              <w:jc w:val="both"/>
              <w:rPr>
                <w:rFonts w:ascii="Times New Roman" w:hAnsi="Times New Roman" w:cs="Times New Roman"/>
                <w:sz w:val="28"/>
                <w:szCs w:val="28"/>
              </w:rPr>
            </w:pPr>
            <w:r w:rsidRPr="00DF19D0">
              <w:rPr>
                <w:rFonts w:ascii="Times New Roman" w:hAnsi="Times New Roman" w:cs="Times New Roman"/>
                <w:sz w:val="28"/>
                <w:szCs w:val="28"/>
              </w:rPr>
              <w:t>Газет [подшивы]</w:t>
            </w:r>
          </w:p>
        </w:tc>
        <w:tc>
          <w:tcPr>
            <w:tcW w:w="1113"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100</w:t>
            </w:r>
          </w:p>
        </w:tc>
        <w:tc>
          <w:tcPr>
            <w:tcW w:w="1144"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37</w:t>
            </w:r>
          </w:p>
        </w:tc>
        <w:tc>
          <w:tcPr>
            <w:tcW w:w="1098"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37</w:t>
            </w:r>
          </w:p>
        </w:tc>
      </w:tr>
      <w:tr w:rsidR="00171B74" w:rsidRPr="00DF19D0" w:rsidTr="00132EC3">
        <w:tc>
          <w:tcPr>
            <w:tcW w:w="675" w:type="dxa"/>
            <w:tcBorders>
              <w:top w:val="nil"/>
              <w:left w:val="single" w:sz="4" w:space="0" w:color="auto"/>
              <w:bottom w:val="single" w:sz="4" w:space="0" w:color="auto"/>
              <w:right w:val="single" w:sz="4" w:space="0" w:color="auto"/>
            </w:tcBorders>
          </w:tcPr>
          <w:p w:rsidR="00171B74" w:rsidRDefault="00171B74" w:rsidP="00132EC3">
            <w:pPr>
              <w:spacing w:after="0" w:line="240" w:lineRule="auto"/>
              <w:rPr>
                <w:rFonts w:ascii="Times New Roman" w:hAnsi="Times New Roman" w:cs="Times New Roman"/>
                <w:bCs/>
                <w:sz w:val="28"/>
                <w:szCs w:val="28"/>
              </w:rPr>
            </w:pPr>
          </w:p>
        </w:tc>
        <w:tc>
          <w:tcPr>
            <w:tcW w:w="5266" w:type="dxa"/>
            <w:tcBorders>
              <w:top w:val="nil"/>
              <w:left w:val="single" w:sz="4" w:space="0" w:color="auto"/>
              <w:bottom w:val="single" w:sz="4" w:space="0" w:color="auto"/>
              <w:right w:val="single" w:sz="4" w:space="0" w:color="auto"/>
            </w:tcBorders>
          </w:tcPr>
          <w:p w:rsidR="00171B74" w:rsidRDefault="00171B74" w:rsidP="00132EC3">
            <w:pPr>
              <w:spacing w:after="0" w:line="240" w:lineRule="auto"/>
              <w:ind w:left="1169"/>
              <w:jc w:val="both"/>
              <w:rPr>
                <w:rFonts w:ascii="Times New Roman" w:hAnsi="Times New Roman" w:cs="Times New Roman"/>
                <w:sz w:val="28"/>
                <w:szCs w:val="28"/>
              </w:rPr>
            </w:pPr>
            <w:r w:rsidRPr="0063524F">
              <w:rPr>
                <w:rFonts w:ascii="Times New Roman" w:hAnsi="Times New Roman" w:cs="Times New Roman"/>
                <w:sz w:val="28"/>
                <w:szCs w:val="28"/>
              </w:rPr>
              <w:t>CD</w:t>
            </w:r>
            <w:r w:rsidRPr="00DF19D0">
              <w:rPr>
                <w:rFonts w:ascii="Times New Roman" w:hAnsi="Times New Roman" w:cs="Times New Roman"/>
                <w:sz w:val="28"/>
                <w:szCs w:val="28"/>
              </w:rPr>
              <w:t>-</w:t>
            </w:r>
            <w:r w:rsidRPr="0063524F">
              <w:rPr>
                <w:rFonts w:ascii="Times New Roman" w:hAnsi="Times New Roman" w:cs="Times New Roman"/>
                <w:sz w:val="28"/>
                <w:szCs w:val="28"/>
              </w:rPr>
              <w:t>ROM</w:t>
            </w:r>
          </w:p>
        </w:tc>
        <w:tc>
          <w:tcPr>
            <w:tcW w:w="1113"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200</w:t>
            </w:r>
          </w:p>
        </w:tc>
        <w:tc>
          <w:tcPr>
            <w:tcW w:w="1144"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w:t>
            </w:r>
          </w:p>
        </w:tc>
        <w:tc>
          <w:tcPr>
            <w:tcW w:w="1098"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r w:rsidR="00171B74" w:rsidRPr="00DF19D0" w:rsidTr="00132EC3">
        <w:tc>
          <w:tcPr>
            <w:tcW w:w="675" w:type="dxa"/>
            <w:tcBorders>
              <w:top w:val="single" w:sz="4" w:space="0" w:color="auto"/>
              <w:left w:val="single" w:sz="4" w:space="0" w:color="auto"/>
              <w:bottom w:val="nil"/>
              <w:right w:val="single" w:sz="4" w:space="0" w:color="auto"/>
            </w:tcBorders>
          </w:tcPr>
          <w:p w:rsidR="00171B74" w:rsidRDefault="00171B74" w:rsidP="00171B74">
            <w:pPr>
              <w:spacing w:after="0" w:line="240" w:lineRule="auto"/>
              <w:rPr>
                <w:rFonts w:ascii="Times New Roman" w:hAnsi="Times New Roman" w:cs="Times New Roman"/>
                <w:bCs/>
                <w:sz w:val="28"/>
                <w:szCs w:val="28"/>
              </w:rPr>
            </w:pPr>
            <w:r>
              <w:rPr>
                <w:rFonts w:ascii="Times New Roman" w:hAnsi="Times New Roman" w:cs="Times New Roman"/>
                <w:bCs/>
                <w:sz w:val="28"/>
                <w:szCs w:val="28"/>
              </w:rPr>
              <w:t>3</w:t>
            </w:r>
          </w:p>
        </w:tc>
        <w:tc>
          <w:tcPr>
            <w:tcW w:w="5266" w:type="dxa"/>
            <w:tcBorders>
              <w:top w:val="single" w:sz="4" w:space="0" w:color="auto"/>
              <w:left w:val="single" w:sz="4" w:space="0" w:color="auto"/>
              <w:bottom w:val="nil"/>
              <w:right w:val="single" w:sz="4" w:space="0" w:color="auto"/>
            </w:tcBorders>
          </w:tcPr>
          <w:p w:rsidR="00171B74" w:rsidRPr="00DF19D0" w:rsidRDefault="00171B74" w:rsidP="00132EC3">
            <w:pPr>
              <w:spacing w:after="0" w:line="240" w:lineRule="auto"/>
              <w:jc w:val="both"/>
              <w:rPr>
                <w:rFonts w:ascii="Times New Roman" w:hAnsi="Times New Roman" w:cs="Times New Roman"/>
                <w:bCs/>
                <w:sz w:val="28"/>
                <w:szCs w:val="28"/>
              </w:rPr>
            </w:pPr>
            <w:r w:rsidRPr="00DF19D0">
              <w:rPr>
                <w:rFonts w:ascii="Times New Roman" w:hAnsi="Times New Roman" w:cs="Times New Roman"/>
                <w:bCs/>
                <w:sz w:val="28"/>
                <w:szCs w:val="28"/>
              </w:rPr>
              <w:t>Отдел иностранной литературы</w:t>
            </w:r>
          </w:p>
          <w:p w:rsidR="00171B74" w:rsidRDefault="00171B74" w:rsidP="00132EC3">
            <w:pPr>
              <w:spacing w:after="0" w:line="240" w:lineRule="auto"/>
              <w:ind w:left="460"/>
              <w:jc w:val="both"/>
              <w:rPr>
                <w:rFonts w:ascii="Times New Roman" w:hAnsi="Times New Roman" w:cs="Times New Roman"/>
                <w:sz w:val="28"/>
                <w:szCs w:val="28"/>
              </w:rPr>
            </w:pPr>
            <w:r w:rsidRPr="00DF19D0">
              <w:rPr>
                <w:rFonts w:ascii="Times New Roman" w:hAnsi="Times New Roman" w:cs="Times New Roman"/>
                <w:sz w:val="28"/>
                <w:szCs w:val="28"/>
              </w:rPr>
              <w:t>Всего: [экз.]</w:t>
            </w:r>
          </w:p>
          <w:p w:rsidR="00171B74" w:rsidRPr="007C14BC" w:rsidRDefault="00171B74" w:rsidP="00132EC3">
            <w:pPr>
              <w:spacing w:after="0" w:line="240" w:lineRule="auto"/>
              <w:ind w:left="460"/>
              <w:jc w:val="both"/>
              <w:rPr>
                <w:rFonts w:ascii="Times New Roman" w:hAnsi="Times New Roman" w:cs="Times New Roman"/>
                <w:sz w:val="28"/>
                <w:szCs w:val="28"/>
              </w:rPr>
            </w:pPr>
            <w:r>
              <w:rPr>
                <w:rFonts w:ascii="Times New Roman" w:hAnsi="Times New Roman" w:cs="Times New Roman"/>
                <w:bCs/>
                <w:sz w:val="28"/>
                <w:szCs w:val="28"/>
              </w:rPr>
              <w:t>В том числе:</w:t>
            </w:r>
          </w:p>
        </w:tc>
        <w:tc>
          <w:tcPr>
            <w:tcW w:w="1113"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60</w:t>
            </w:r>
          </w:p>
        </w:tc>
        <w:tc>
          <w:tcPr>
            <w:tcW w:w="1144"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1098" w:type="dxa"/>
            <w:tcBorders>
              <w:top w:val="single" w:sz="4" w:space="0" w:color="auto"/>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171B74" w:rsidRPr="00DF19D0" w:rsidTr="00132EC3">
        <w:tc>
          <w:tcPr>
            <w:tcW w:w="675" w:type="dxa"/>
            <w:tcBorders>
              <w:top w:val="nil"/>
              <w:left w:val="single" w:sz="4" w:space="0" w:color="auto"/>
              <w:bottom w:val="nil"/>
              <w:right w:val="single" w:sz="4" w:space="0" w:color="auto"/>
            </w:tcBorders>
          </w:tcPr>
          <w:p w:rsidR="00171B74" w:rsidRDefault="00171B74" w:rsidP="00171B74">
            <w:pPr>
              <w:spacing w:after="0" w:line="240" w:lineRule="auto"/>
              <w:rPr>
                <w:rFonts w:ascii="Times New Roman" w:hAnsi="Times New Roman" w:cs="Times New Roman"/>
                <w:bCs/>
                <w:sz w:val="28"/>
                <w:szCs w:val="28"/>
              </w:rPr>
            </w:pPr>
            <w:r>
              <w:rPr>
                <w:rFonts w:ascii="Times New Roman" w:hAnsi="Times New Roman" w:cs="Times New Roman"/>
                <w:bCs/>
                <w:sz w:val="28"/>
                <w:szCs w:val="28"/>
              </w:rPr>
              <w:t>3.1</w:t>
            </w:r>
          </w:p>
        </w:tc>
        <w:tc>
          <w:tcPr>
            <w:tcW w:w="5266" w:type="dxa"/>
            <w:tcBorders>
              <w:top w:val="nil"/>
              <w:left w:val="single" w:sz="4" w:space="0" w:color="auto"/>
              <w:bottom w:val="nil"/>
              <w:right w:val="single" w:sz="4" w:space="0" w:color="auto"/>
            </w:tcBorders>
          </w:tcPr>
          <w:p w:rsidR="00171B74" w:rsidRPr="005070D7" w:rsidRDefault="00171B74" w:rsidP="00132EC3">
            <w:pPr>
              <w:spacing w:after="0" w:line="240" w:lineRule="auto"/>
              <w:ind w:left="744"/>
              <w:jc w:val="both"/>
              <w:rPr>
                <w:rFonts w:ascii="Times New Roman" w:hAnsi="Times New Roman" w:cs="Times New Roman"/>
                <w:sz w:val="28"/>
                <w:szCs w:val="28"/>
              </w:rPr>
            </w:pPr>
            <w:r w:rsidRPr="00DF19D0">
              <w:rPr>
                <w:rFonts w:ascii="Times New Roman" w:hAnsi="Times New Roman" w:cs="Times New Roman"/>
                <w:sz w:val="28"/>
                <w:szCs w:val="28"/>
              </w:rPr>
              <w:t>Книги [экз.]</w:t>
            </w:r>
          </w:p>
        </w:tc>
        <w:tc>
          <w:tcPr>
            <w:tcW w:w="1113"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w:t>
            </w:r>
          </w:p>
        </w:tc>
        <w:tc>
          <w:tcPr>
            <w:tcW w:w="1144"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w:t>
            </w:r>
          </w:p>
        </w:tc>
        <w:tc>
          <w:tcPr>
            <w:tcW w:w="1098"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0</w:t>
            </w:r>
          </w:p>
        </w:tc>
      </w:tr>
      <w:tr w:rsidR="00171B74" w:rsidRPr="00DF19D0" w:rsidTr="00132EC3">
        <w:tc>
          <w:tcPr>
            <w:tcW w:w="675" w:type="dxa"/>
            <w:tcBorders>
              <w:top w:val="nil"/>
              <w:left w:val="single" w:sz="4" w:space="0" w:color="auto"/>
              <w:bottom w:val="nil"/>
              <w:right w:val="single" w:sz="4" w:space="0" w:color="auto"/>
            </w:tcBorders>
          </w:tcPr>
          <w:p w:rsidR="00171B74" w:rsidRDefault="00171B74" w:rsidP="00171B74">
            <w:pPr>
              <w:spacing w:after="0" w:line="240" w:lineRule="auto"/>
              <w:rPr>
                <w:rFonts w:ascii="Times New Roman" w:hAnsi="Times New Roman" w:cs="Times New Roman"/>
                <w:bCs/>
                <w:sz w:val="28"/>
                <w:szCs w:val="28"/>
              </w:rPr>
            </w:pPr>
            <w:r>
              <w:rPr>
                <w:rFonts w:ascii="Times New Roman" w:hAnsi="Times New Roman" w:cs="Times New Roman"/>
                <w:bCs/>
                <w:sz w:val="28"/>
                <w:szCs w:val="28"/>
              </w:rPr>
              <w:t>3.2</w:t>
            </w:r>
          </w:p>
        </w:tc>
        <w:tc>
          <w:tcPr>
            <w:tcW w:w="5266" w:type="dxa"/>
            <w:tcBorders>
              <w:top w:val="nil"/>
              <w:left w:val="single" w:sz="4" w:space="0" w:color="auto"/>
              <w:bottom w:val="nil"/>
              <w:right w:val="single" w:sz="4" w:space="0" w:color="auto"/>
            </w:tcBorders>
          </w:tcPr>
          <w:p w:rsidR="00171B74" w:rsidRPr="007C14BC" w:rsidRDefault="00171B74" w:rsidP="00132EC3">
            <w:pPr>
              <w:spacing w:after="0" w:line="240" w:lineRule="auto"/>
              <w:ind w:left="744"/>
              <w:jc w:val="both"/>
              <w:rPr>
                <w:rFonts w:ascii="Times New Roman" w:hAnsi="Times New Roman" w:cs="Times New Roman"/>
                <w:sz w:val="28"/>
                <w:szCs w:val="28"/>
              </w:rPr>
            </w:pPr>
            <w:r w:rsidRPr="00DF19D0">
              <w:rPr>
                <w:rFonts w:ascii="Times New Roman" w:hAnsi="Times New Roman" w:cs="Times New Roman"/>
                <w:sz w:val="28"/>
                <w:szCs w:val="28"/>
              </w:rPr>
              <w:t>Журналы [экз.]</w:t>
            </w:r>
          </w:p>
        </w:tc>
        <w:tc>
          <w:tcPr>
            <w:tcW w:w="1113"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w:t>
            </w:r>
          </w:p>
        </w:tc>
        <w:tc>
          <w:tcPr>
            <w:tcW w:w="1144"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1098" w:type="dxa"/>
            <w:tcBorders>
              <w:top w:val="nil"/>
              <w:left w:val="single" w:sz="4" w:space="0" w:color="auto"/>
              <w:bottom w:val="nil"/>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171B74" w:rsidRPr="00DF19D0" w:rsidTr="00132EC3">
        <w:tc>
          <w:tcPr>
            <w:tcW w:w="675" w:type="dxa"/>
            <w:tcBorders>
              <w:top w:val="nil"/>
              <w:left w:val="single" w:sz="4" w:space="0" w:color="auto"/>
              <w:bottom w:val="single" w:sz="4" w:space="0" w:color="auto"/>
              <w:right w:val="single" w:sz="4" w:space="0" w:color="auto"/>
            </w:tcBorders>
          </w:tcPr>
          <w:p w:rsidR="00171B74" w:rsidRDefault="00171B74" w:rsidP="00171B74">
            <w:pPr>
              <w:spacing w:after="0" w:line="240" w:lineRule="auto"/>
              <w:rPr>
                <w:rFonts w:ascii="Times New Roman" w:hAnsi="Times New Roman" w:cs="Times New Roman"/>
                <w:bCs/>
                <w:sz w:val="28"/>
                <w:szCs w:val="28"/>
              </w:rPr>
            </w:pPr>
            <w:r>
              <w:rPr>
                <w:rFonts w:ascii="Times New Roman" w:hAnsi="Times New Roman" w:cs="Times New Roman"/>
                <w:bCs/>
                <w:sz w:val="28"/>
                <w:szCs w:val="28"/>
              </w:rPr>
              <w:t>3.3</w:t>
            </w:r>
          </w:p>
        </w:tc>
        <w:tc>
          <w:tcPr>
            <w:tcW w:w="5266" w:type="dxa"/>
            <w:tcBorders>
              <w:top w:val="nil"/>
              <w:left w:val="single" w:sz="4" w:space="0" w:color="auto"/>
              <w:bottom w:val="single" w:sz="4" w:space="0" w:color="auto"/>
              <w:right w:val="single" w:sz="4" w:space="0" w:color="auto"/>
            </w:tcBorders>
          </w:tcPr>
          <w:p w:rsidR="00171B74" w:rsidRPr="007C14BC" w:rsidRDefault="00171B74" w:rsidP="00132EC3">
            <w:pPr>
              <w:spacing w:after="0" w:line="240" w:lineRule="auto"/>
              <w:ind w:left="744"/>
              <w:jc w:val="both"/>
              <w:rPr>
                <w:rFonts w:ascii="Times New Roman" w:hAnsi="Times New Roman" w:cs="Times New Roman"/>
                <w:sz w:val="28"/>
                <w:szCs w:val="28"/>
              </w:rPr>
            </w:pPr>
            <w:r w:rsidRPr="00DF19D0">
              <w:rPr>
                <w:rFonts w:ascii="Times New Roman" w:hAnsi="Times New Roman" w:cs="Times New Roman"/>
                <w:sz w:val="28"/>
                <w:szCs w:val="28"/>
              </w:rPr>
              <w:t>Газеты [подшивы]</w:t>
            </w:r>
          </w:p>
        </w:tc>
        <w:tc>
          <w:tcPr>
            <w:tcW w:w="1113"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tc>
        <w:tc>
          <w:tcPr>
            <w:tcW w:w="1144"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tc>
        <w:tc>
          <w:tcPr>
            <w:tcW w:w="1098" w:type="dxa"/>
            <w:tcBorders>
              <w:top w:val="nil"/>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bCs/>
                <w:sz w:val="28"/>
                <w:szCs w:val="28"/>
              </w:rPr>
            </w:pPr>
          </w:p>
        </w:tc>
      </w:tr>
      <w:tr w:rsidR="00171B74" w:rsidRPr="00DF19D0" w:rsidTr="00132EC3">
        <w:tc>
          <w:tcPr>
            <w:tcW w:w="675" w:type="dxa"/>
            <w:tcBorders>
              <w:top w:val="single" w:sz="4" w:space="0" w:color="auto"/>
              <w:left w:val="single" w:sz="4" w:space="0" w:color="auto"/>
              <w:bottom w:val="single" w:sz="4" w:space="0" w:color="auto"/>
              <w:right w:val="single" w:sz="4" w:space="0" w:color="auto"/>
            </w:tcBorders>
          </w:tcPr>
          <w:p w:rsidR="00171B74" w:rsidRDefault="00171B74" w:rsidP="00171B74">
            <w:pPr>
              <w:spacing w:after="0" w:line="240" w:lineRule="auto"/>
              <w:rPr>
                <w:rFonts w:ascii="Times New Roman" w:hAnsi="Times New Roman" w:cs="Times New Roman"/>
                <w:bCs/>
                <w:sz w:val="28"/>
                <w:szCs w:val="28"/>
              </w:rPr>
            </w:pPr>
            <w:r>
              <w:rPr>
                <w:rFonts w:ascii="Times New Roman" w:hAnsi="Times New Roman" w:cs="Times New Roman"/>
                <w:bCs/>
                <w:sz w:val="28"/>
                <w:szCs w:val="28"/>
              </w:rPr>
              <w:t>4</w:t>
            </w:r>
          </w:p>
        </w:tc>
        <w:tc>
          <w:tcPr>
            <w:tcW w:w="5266" w:type="dxa"/>
            <w:tcBorders>
              <w:top w:val="single" w:sz="4" w:space="0" w:color="auto"/>
              <w:left w:val="single" w:sz="4" w:space="0" w:color="auto"/>
              <w:bottom w:val="single" w:sz="4" w:space="0" w:color="auto"/>
              <w:right w:val="single" w:sz="4" w:space="0" w:color="auto"/>
            </w:tcBorders>
          </w:tcPr>
          <w:p w:rsidR="00171B74" w:rsidRDefault="00171B74" w:rsidP="00132EC3">
            <w:pPr>
              <w:pStyle w:val="1"/>
              <w:spacing w:before="0" w:line="240" w:lineRule="auto"/>
              <w:jc w:val="both"/>
              <w:rPr>
                <w:rFonts w:ascii="Times New Roman" w:hAnsi="Times New Roman" w:cs="Times New Roman"/>
                <w:color w:val="auto"/>
                <w:sz w:val="28"/>
                <w:szCs w:val="28"/>
              </w:rPr>
            </w:pPr>
            <w:r w:rsidRPr="00DF19D0">
              <w:rPr>
                <w:rFonts w:ascii="Times New Roman" w:hAnsi="Times New Roman" w:cs="Times New Roman"/>
                <w:color w:val="auto"/>
                <w:sz w:val="28"/>
                <w:szCs w:val="28"/>
              </w:rPr>
              <w:t>Отдел литературы по искусству</w:t>
            </w:r>
          </w:p>
          <w:p w:rsidR="00171B74" w:rsidRPr="00DF19D0" w:rsidRDefault="00171B74" w:rsidP="00132EC3">
            <w:pPr>
              <w:spacing w:after="0" w:line="240" w:lineRule="auto"/>
              <w:ind w:left="460"/>
              <w:jc w:val="both"/>
              <w:rPr>
                <w:rFonts w:ascii="Times New Roman" w:hAnsi="Times New Roman" w:cs="Times New Roman"/>
                <w:sz w:val="28"/>
                <w:szCs w:val="28"/>
              </w:rPr>
            </w:pPr>
            <w:r w:rsidRPr="00DF19D0">
              <w:rPr>
                <w:rFonts w:ascii="Times New Roman" w:hAnsi="Times New Roman" w:cs="Times New Roman"/>
                <w:sz w:val="28"/>
                <w:szCs w:val="28"/>
              </w:rPr>
              <w:t>Ноты [сб.]</w:t>
            </w:r>
          </w:p>
        </w:tc>
        <w:tc>
          <w:tcPr>
            <w:tcW w:w="1113"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sz w:val="28"/>
                <w:szCs w:val="28"/>
              </w:rPr>
            </w:pPr>
          </w:p>
          <w:p w:rsidR="00171B74" w:rsidRPr="00DF19D0" w:rsidRDefault="00171B74" w:rsidP="00132EC3">
            <w:pPr>
              <w:spacing w:after="0" w:line="240" w:lineRule="auto"/>
              <w:jc w:val="center"/>
              <w:rPr>
                <w:rFonts w:ascii="Times New Roman" w:hAnsi="Times New Roman" w:cs="Times New Roman"/>
                <w:sz w:val="28"/>
                <w:szCs w:val="28"/>
              </w:rPr>
            </w:pPr>
            <w:r w:rsidRPr="00DF19D0">
              <w:rPr>
                <w:rFonts w:ascii="Times New Roman" w:hAnsi="Times New Roman" w:cs="Times New Roman"/>
                <w:sz w:val="28"/>
                <w:szCs w:val="28"/>
              </w:rPr>
              <w:t>10</w:t>
            </w:r>
          </w:p>
        </w:tc>
        <w:tc>
          <w:tcPr>
            <w:tcW w:w="1144"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sz w:val="28"/>
                <w:szCs w:val="28"/>
              </w:rPr>
            </w:pPr>
          </w:p>
          <w:p w:rsidR="00171B74" w:rsidRPr="00DF19D0" w:rsidRDefault="00171B74" w:rsidP="00132EC3">
            <w:pPr>
              <w:spacing w:after="0" w:line="240" w:lineRule="auto"/>
              <w:jc w:val="center"/>
              <w:rPr>
                <w:rFonts w:ascii="Times New Roman" w:hAnsi="Times New Roman" w:cs="Times New Roman"/>
                <w:sz w:val="28"/>
                <w:szCs w:val="28"/>
              </w:rPr>
            </w:pPr>
            <w:r w:rsidRPr="00DF19D0">
              <w:rPr>
                <w:rFonts w:ascii="Times New Roman" w:hAnsi="Times New Roman" w:cs="Times New Roman"/>
                <w:sz w:val="28"/>
                <w:szCs w:val="28"/>
              </w:rPr>
              <w:t>0</w:t>
            </w:r>
          </w:p>
        </w:tc>
        <w:tc>
          <w:tcPr>
            <w:tcW w:w="1098" w:type="dxa"/>
            <w:tcBorders>
              <w:top w:val="single" w:sz="4" w:space="0" w:color="auto"/>
              <w:left w:val="single" w:sz="4" w:space="0" w:color="auto"/>
              <w:bottom w:val="single" w:sz="4" w:space="0" w:color="auto"/>
              <w:right w:val="single" w:sz="4" w:space="0" w:color="auto"/>
            </w:tcBorders>
          </w:tcPr>
          <w:p w:rsidR="00171B74" w:rsidRDefault="00171B74" w:rsidP="00132EC3">
            <w:pPr>
              <w:spacing w:after="0" w:line="240" w:lineRule="auto"/>
              <w:jc w:val="center"/>
              <w:rPr>
                <w:rFonts w:ascii="Times New Roman" w:hAnsi="Times New Roman" w:cs="Times New Roman"/>
                <w:sz w:val="28"/>
                <w:szCs w:val="28"/>
              </w:rPr>
            </w:pPr>
          </w:p>
          <w:p w:rsidR="00171B74" w:rsidRPr="00DF19D0" w:rsidRDefault="00171B74" w:rsidP="00132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71B74" w:rsidRPr="00DF19D0" w:rsidTr="00132EC3">
        <w:tc>
          <w:tcPr>
            <w:tcW w:w="675" w:type="dxa"/>
            <w:tcBorders>
              <w:top w:val="single" w:sz="4" w:space="0" w:color="auto"/>
              <w:left w:val="single" w:sz="4" w:space="0" w:color="auto"/>
              <w:bottom w:val="single" w:sz="4" w:space="0" w:color="auto"/>
              <w:right w:val="single" w:sz="4" w:space="0" w:color="auto"/>
            </w:tcBorders>
          </w:tcPr>
          <w:p w:rsidR="00171B74" w:rsidRPr="00DF19D0" w:rsidRDefault="00171B74" w:rsidP="00171B74">
            <w:pPr>
              <w:spacing w:after="0" w:line="240" w:lineRule="auto"/>
              <w:rPr>
                <w:rFonts w:ascii="Times New Roman" w:hAnsi="Times New Roman" w:cs="Times New Roman"/>
                <w:bCs/>
                <w:sz w:val="28"/>
                <w:szCs w:val="28"/>
              </w:rPr>
            </w:pPr>
            <w:r>
              <w:rPr>
                <w:rFonts w:ascii="Times New Roman" w:hAnsi="Times New Roman" w:cs="Times New Roman"/>
                <w:bCs/>
                <w:sz w:val="28"/>
                <w:szCs w:val="28"/>
              </w:rPr>
              <w:t>5</w:t>
            </w:r>
          </w:p>
        </w:tc>
        <w:tc>
          <w:tcPr>
            <w:tcW w:w="5266" w:type="dxa"/>
            <w:tcBorders>
              <w:top w:val="single" w:sz="4" w:space="0" w:color="auto"/>
              <w:left w:val="single" w:sz="4" w:space="0" w:color="auto"/>
              <w:bottom w:val="single" w:sz="4" w:space="0" w:color="auto"/>
              <w:right w:val="single" w:sz="4" w:space="0" w:color="auto"/>
            </w:tcBorders>
          </w:tcPr>
          <w:p w:rsidR="00171B74" w:rsidRPr="00DF19D0" w:rsidRDefault="00171B74" w:rsidP="00132EC3">
            <w:pPr>
              <w:spacing w:after="0" w:line="240" w:lineRule="auto"/>
              <w:jc w:val="both"/>
              <w:rPr>
                <w:rFonts w:ascii="Times New Roman" w:hAnsi="Times New Roman" w:cs="Times New Roman"/>
                <w:bCs/>
                <w:sz w:val="28"/>
                <w:szCs w:val="28"/>
              </w:rPr>
            </w:pPr>
            <w:r w:rsidRPr="00DF19D0">
              <w:rPr>
                <w:rFonts w:ascii="Times New Roman" w:hAnsi="Times New Roman" w:cs="Times New Roman"/>
                <w:bCs/>
                <w:sz w:val="28"/>
                <w:szCs w:val="28"/>
              </w:rPr>
              <w:t>Сектор государственной библиографии</w:t>
            </w:r>
          </w:p>
        </w:tc>
        <w:tc>
          <w:tcPr>
            <w:tcW w:w="1113" w:type="dxa"/>
            <w:tcBorders>
              <w:top w:val="single" w:sz="4" w:space="0" w:color="auto"/>
              <w:left w:val="single" w:sz="4" w:space="0" w:color="auto"/>
              <w:bottom w:val="single" w:sz="4" w:space="0" w:color="auto"/>
              <w:right w:val="single" w:sz="4" w:space="0" w:color="auto"/>
            </w:tcBorders>
          </w:tcPr>
          <w:p w:rsidR="00171B74" w:rsidRPr="00DF19D0" w:rsidRDefault="00171B74" w:rsidP="00132EC3">
            <w:pPr>
              <w:spacing w:after="0" w:line="240" w:lineRule="auto"/>
              <w:jc w:val="center"/>
              <w:rPr>
                <w:rFonts w:ascii="Times New Roman" w:hAnsi="Times New Roman" w:cs="Times New Roman"/>
                <w:sz w:val="28"/>
                <w:szCs w:val="28"/>
              </w:rPr>
            </w:pPr>
            <w:r w:rsidRPr="00DF19D0">
              <w:rPr>
                <w:rFonts w:ascii="Times New Roman" w:hAnsi="Times New Roman" w:cs="Times New Roman"/>
                <w:sz w:val="28"/>
                <w:szCs w:val="28"/>
              </w:rPr>
              <w:t>270</w:t>
            </w:r>
          </w:p>
        </w:tc>
        <w:tc>
          <w:tcPr>
            <w:tcW w:w="1144" w:type="dxa"/>
            <w:tcBorders>
              <w:top w:val="single" w:sz="4" w:space="0" w:color="auto"/>
              <w:left w:val="single" w:sz="4" w:space="0" w:color="auto"/>
              <w:bottom w:val="single" w:sz="4" w:space="0" w:color="auto"/>
              <w:right w:val="single" w:sz="4" w:space="0" w:color="auto"/>
            </w:tcBorders>
          </w:tcPr>
          <w:p w:rsidR="00171B74" w:rsidRPr="00DF19D0" w:rsidRDefault="00836131" w:rsidP="008361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282</w:t>
            </w:r>
          </w:p>
        </w:tc>
        <w:tc>
          <w:tcPr>
            <w:tcW w:w="1098" w:type="dxa"/>
            <w:tcBorders>
              <w:top w:val="single" w:sz="4" w:space="0" w:color="auto"/>
              <w:left w:val="single" w:sz="4" w:space="0" w:color="auto"/>
              <w:bottom w:val="single" w:sz="4" w:space="0" w:color="auto"/>
              <w:right w:val="single" w:sz="4" w:space="0" w:color="auto"/>
            </w:tcBorders>
          </w:tcPr>
          <w:p w:rsidR="00171B74" w:rsidRPr="00DF19D0" w:rsidRDefault="00836131" w:rsidP="00132E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282</w:t>
            </w:r>
          </w:p>
        </w:tc>
      </w:tr>
    </w:tbl>
    <w:p w:rsidR="004E546B" w:rsidRDefault="004E546B" w:rsidP="00132EC3">
      <w:pPr>
        <w:pStyle w:val="a6"/>
        <w:spacing w:line="276" w:lineRule="auto"/>
        <w:ind w:firstLine="709"/>
        <w:jc w:val="both"/>
        <w:rPr>
          <w:sz w:val="28"/>
          <w:szCs w:val="28"/>
        </w:rPr>
      </w:pPr>
    </w:p>
    <w:p w:rsidR="00F13605" w:rsidRDefault="00F13605" w:rsidP="00F13605">
      <w:pPr>
        <w:spacing w:after="0" w:line="276" w:lineRule="auto"/>
        <w:jc w:val="both"/>
        <w:rPr>
          <w:rFonts w:ascii="Times New Roman" w:hAnsi="Times New Roman" w:cs="Times New Roman"/>
          <w:sz w:val="28"/>
          <w:szCs w:val="28"/>
        </w:rPr>
        <w:sectPr w:rsidR="00F13605" w:rsidSect="00405249">
          <w:footerReference w:type="default" r:id="rId12"/>
          <w:pgSz w:w="11906" w:h="16838"/>
          <w:pgMar w:top="1134" w:right="850" w:bottom="1134" w:left="426" w:header="708" w:footer="708" w:gutter="0"/>
          <w:cols w:space="708"/>
          <w:docGrid w:linePitch="360"/>
        </w:sectPr>
      </w:pPr>
    </w:p>
    <w:p w:rsidR="00D03649" w:rsidRPr="00AD44D5" w:rsidRDefault="00B1334B" w:rsidP="00AD44D5">
      <w:pPr>
        <w:pageBreakBefore/>
        <w:spacing w:line="276" w:lineRule="auto"/>
        <w:ind w:left="357"/>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xml:space="preserve">. </w:t>
      </w:r>
      <w:r w:rsidRPr="00CC6851">
        <w:rPr>
          <w:rFonts w:ascii="Times New Roman" w:hAnsi="Times New Roman" w:cs="Times New Roman"/>
          <w:b/>
          <w:sz w:val="28"/>
          <w:szCs w:val="28"/>
        </w:rPr>
        <w:t>СПРАВОЧНО</w:t>
      </w:r>
      <w:r w:rsidRPr="00B1334B">
        <w:rPr>
          <w:rFonts w:ascii="Times New Roman" w:hAnsi="Times New Roman" w:cs="Times New Roman"/>
          <w:b/>
          <w:sz w:val="28"/>
          <w:szCs w:val="28"/>
        </w:rPr>
        <w:t>-</w:t>
      </w:r>
      <w:r w:rsidRPr="00CC6851">
        <w:rPr>
          <w:rFonts w:ascii="Times New Roman" w:hAnsi="Times New Roman" w:cs="Times New Roman"/>
          <w:b/>
          <w:sz w:val="28"/>
          <w:szCs w:val="28"/>
        </w:rPr>
        <w:t>БИБЛИОГРАФИЧЕСКОЕ И ИНФОРМАЦИОННО-БИБЛИОГРАФИЧЕСКОЕ ОБСЛУЖИВАНИЕ ПОЛЬЗОВАТЕЛЕЙ</w:t>
      </w:r>
    </w:p>
    <w:p w:rsidR="00D03649" w:rsidRDefault="00B1334B" w:rsidP="00AA0181">
      <w:pPr>
        <w:pStyle w:val="a6"/>
        <w:spacing w:line="276" w:lineRule="auto"/>
        <w:ind w:firstLine="709"/>
        <w:jc w:val="both"/>
        <w:rPr>
          <w:sz w:val="28"/>
          <w:szCs w:val="28"/>
        </w:rPr>
      </w:pPr>
      <w:r w:rsidRPr="001B22C3">
        <w:rPr>
          <w:sz w:val="28"/>
          <w:szCs w:val="28"/>
        </w:rPr>
        <w:t>В справочно</w:t>
      </w:r>
      <w:r>
        <w:rPr>
          <w:sz w:val="28"/>
          <w:szCs w:val="28"/>
        </w:rPr>
        <w:t>-</w:t>
      </w:r>
      <w:r w:rsidRPr="001B22C3">
        <w:rPr>
          <w:sz w:val="28"/>
          <w:szCs w:val="28"/>
        </w:rPr>
        <w:t xml:space="preserve">библиографической, информационно-библиографической деятельности принимали участие все отделы библиотеки, обслуживающие пользователей, используя различные формы и методы работы. Центром данной деятельности являлся информационно-библиографический отдел, который её координировал и осуществлял методическое руководство. В 2017 году был проведен анализ каталогов и картотек на предмет их актуальности. </w:t>
      </w:r>
      <w:r>
        <w:rPr>
          <w:sz w:val="28"/>
          <w:szCs w:val="28"/>
        </w:rPr>
        <w:t>В систему каталогов и картотек на 01.01.2018 года входят:</w:t>
      </w:r>
    </w:p>
    <w:p w:rsidR="001D0E95" w:rsidRDefault="001D0E95" w:rsidP="00AA0181">
      <w:pPr>
        <w:pStyle w:val="a6"/>
        <w:spacing w:line="276" w:lineRule="auto"/>
        <w:ind w:firstLine="709"/>
        <w:jc w:val="both"/>
        <w:rPr>
          <w:sz w:val="28"/>
          <w:szCs w:val="28"/>
        </w:rPr>
      </w:pPr>
      <w:r>
        <w:rPr>
          <w:sz w:val="28"/>
          <w:szCs w:val="28"/>
        </w:rPr>
        <w:t>Традиционные каталоги:</w:t>
      </w:r>
    </w:p>
    <w:p w:rsidR="007D150C" w:rsidRDefault="00D03649" w:rsidP="00AA0181">
      <w:pPr>
        <w:pStyle w:val="a6"/>
        <w:spacing w:line="276" w:lineRule="auto"/>
        <w:ind w:firstLine="709"/>
        <w:jc w:val="both"/>
        <w:rPr>
          <w:sz w:val="28"/>
          <w:szCs w:val="28"/>
        </w:rPr>
      </w:pPr>
      <w:r>
        <w:rPr>
          <w:sz w:val="28"/>
          <w:szCs w:val="28"/>
        </w:rPr>
        <w:t xml:space="preserve">1. алфавитные </w:t>
      </w:r>
      <w:r w:rsidR="001D0E95">
        <w:rPr>
          <w:sz w:val="28"/>
          <w:szCs w:val="28"/>
        </w:rPr>
        <w:t xml:space="preserve">каталоги: </w:t>
      </w:r>
      <w:r>
        <w:rPr>
          <w:sz w:val="28"/>
          <w:szCs w:val="28"/>
        </w:rPr>
        <w:t xml:space="preserve">(генеральный </w:t>
      </w:r>
      <w:r w:rsidR="007D150C">
        <w:rPr>
          <w:sz w:val="28"/>
          <w:szCs w:val="28"/>
        </w:rPr>
        <w:t>алфавитный каталог (ГАК)</w:t>
      </w:r>
      <w:r>
        <w:rPr>
          <w:sz w:val="28"/>
          <w:szCs w:val="28"/>
        </w:rPr>
        <w:t xml:space="preserve">, </w:t>
      </w:r>
      <w:r w:rsidR="007D150C">
        <w:rPr>
          <w:sz w:val="28"/>
          <w:szCs w:val="28"/>
        </w:rPr>
        <w:t xml:space="preserve">алфавитный каталог, отражающий </w:t>
      </w:r>
      <w:r>
        <w:rPr>
          <w:sz w:val="28"/>
          <w:szCs w:val="28"/>
        </w:rPr>
        <w:t xml:space="preserve">фонд </w:t>
      </w:r>
      <w:r w:rsidR="007D150C">
        <w:rPr>
          <w:sz w:val="28"/>
          <w:szCs w:val="28"/>
        </w:rPr>
        <w:t xml:space="preserve">отдела </w:t>
      </w:r>
      <w:r>
        <w:rPr>
          <w:sz w:val="28"/>
          <w:szCs w:val="28"/>
        </w:rPr>
        <w:t xml:space="preserve">иностранной литературы, </w:t>
      </w:r>
      <w:r w:rsidR="007D150C">
        <w:rPr>
          <w:sz w:val="28"/>
          <w:szCs w:val="28"/>
        </w:rPr>
        <w:t xml:space="preserve">алфавитный каталог, отражающий документы </w:t>
      </w:r>
      <w:r>
        <w:rPr>
          <w:sz w:val="28"/>
          <w:szCs w:val="28"/>
        </w:rPr>
        <w:t xml:space="preserve">на кабардинском и балкарском языках, </w:t>
      </w:r>
      <w:r w:rsidR="007D150C">
        <w:rPr>
          <w:sz w:val="28"/>
          <w:szCs w:val="28"/>
        </w:rPr>
        <w:t xml:space="preserve">алфавитный каталог </w:t>
      </w:r>
      <w:r>
        <w:rPr>
          <w:sz w:val="28"/>
          <w:szCs w:val="28"/>
        </w:rPr>
        <w:t xml:space="preserve">нотных изданий, </w:t>
      </w:r>
      <w:r w:rsidR="007D150C">
        <w:rPr>
          <w:sz w:val="28"/>
          <w:szCs w:val="28"/>
        </w:rPr>
        <w:t xml:space="preserve">алфавитный каталог </w:t>
      </w:r>
      <w:r>
        <w:rPr>
          <w:sz w:val="28"/>
          <w:szCs w:val="28"/>
        </w:rPr>
        <w:t>диаматериалов</w:t>
      </w:r>
      <w:r w:rsidR="007D150C">
        <w:rPr>
          <w:sz w:val="28"/>
          <w:szCs w:val="28"/>
        </w:rPr>
        <w:t>, а</w:t>
      </w:r>
      <w:r w:rsidR="007D150C" w:rsidRPr="007D150C">
        <w:rPr>
          <w:sz w:val="28"/>
          <w:szCs w:val="28"/>
        </w:rPr>
        <w:t>лфавитный каталог периодических изданий</w:t>
      </w:r>
      <w:r w:rsidR="007D150C">
        <w:rPr>
          <w:sz w:val="28"/>
          <w:szCs w:val="28"/>
        </w:rPr>
        <w:t xml:space="preserve">, </w:t>
      </w:r>
      <w:r w:rsidR="001D0E95">
        <w:rPr>
          <w:sz w:val="28"/>
          <w:szCs w:val="28"/>
        </w:rPr>
        <w:t xml:space="preserve">сводный алфавитный </w:t>
      </w:r>
      <w:r w:rsidR="007D150C" w:rsidRPr="007D150C">
        <w:rPr>
          <w:sz w:val="28"/>
          <w:szCs w:val="28"/>
        </w:rPr>
        <w:t>периодических изданий библиотек города</w:t>
      </w:r>
      <w:r w:rsidR="007D150C">
        <w:rPr>
          <w:sz w:val="28"/>
          <w:szCs w:val="28"/>
        </w:rPr>
        <w:t>)</w:t>
      </w:r>
    </w:p>
    <w:p w:rsidR="007D150C" w:rsidRDefault="007D150C" w:rsidP="00AA0181">
      <w:pPr>
        <w:pStyle w:val="a6"/>
        <w:spacing w:line="276" w:lineRule="auto"/>
        <w:ind w:firstLine="709"/>
        <w:jc w:val="both"/>
        <w:rPr>
          <w:sz w:val="28"/>
          <w:szCs w:val="28"/>
        </w:rPr>
      </w:pPr>
      <w:r>
        <w:rPr>
          <w:sz w:val="28"/>
          <w:szCs w:val="28"/>
        </w:rPr>
        <w:t xml:space="preserve">1.2. </w:t>
      </w:r>
      <w:r w:rsidR="00D03649">
        <w:rPr>
          <w:sz w:val="28"/>
          <w:szCs w:val="28"/>
        </w:rPr>
        <w:t>систематические каталоги (</w:t>
      </w:r>
      <w:r>
        <w:rPr>
          <w:sz w:val="28"/>
          <w:szCs w:val="28"/>
        </w:rPr>
        <w:t xml:space="preserve">СК) на основной фонд библиотеки, систематический каталог </w:t>
      </w:r>
      <w:r w:rsidR="00D03649">
        <w:rPr>
          <w:sz w:val="28"/>
          <w:szCs w:val="28"/>
        </w:rPr>
        <w:t xml:space="preserve">на фонд абонемента, </w:t>
      </w:r>
      <w:r>
        <w:rPr>
          <w:sz w:val="28"/>
          <w:szCs w:val="28"/>
        </w:rPr>
        <w:t xml:space="preserve">систематический каталог </w:t>
      </w:r>
      <w:r w:rsidR="00D03649">
        <w:rPr>
          <w:sz w:val="28"/>
          <w:szCs w:val="28"/>
        </w:rPr>
        <w:t>нот</w:t>
      </w:r>
      <w:r>
        <w:rPr>
          <w:sz w:val="28"/>
          <w:szCs w:val="28"/>
        </w:rPr>
        <w:t xml:space="preserve">, систематический каталог фонотеки, систематический каталог, отражающий </w:t>
      </w:r>
      <w:r w:rsidR="00D03649">
        <w:rPr>
          <w:sz w:val="28"/>
          <w:szCs w:val="28"/>
        </w:rPr>
        <w:t>ценный фонд, систематический каталог</w:t>
      </w:r>
      <w:r>
        <w:rPr>
          <w:sz w:val="28"/>
          <w:szCs w:val="28"/>
        </w:rPr>
        <w:t>, отражающий фонд отдела иностранной литературы,</w:t>
      </w:r>
      <w:r w:rsidR="00D03649">
        <w:rPr>
          <w:sz w:val="28"/>
          <w:szCs w:val="28"/>
        </w:rPr>
        <w:t xml:space="preserve">), сводный систематический краеведческий каталог, </w:t>
      </w:r>
      <w:r>
        <w:rPr>
          <w:sz w:val="28"/>
          <w:szCs w:val="28"/>
        </w:rPr>
        <w:t xml:space="preserve">систематический </w:t>
      </w:r>
      <w:r w:rsidR="00D03649">
        <w:rPr>
          <w:sz w:val="28"/>
          <w:szCs w:val="28"/>
        </w:rPr>
        <w:t xml:space="preserve">каталог докторских и кандидатских диссертаций, поступивших в </w:t>
      </w:r>
      <w:r>
        <w:rPr>
          <w:sz w:val="28"/>
          <w:szCs w:val="28"/>
        </w:rPr>
        <w:t>ГНБ.</w:t>
      </w:r>
    </w:p>
    <w:p w:rsidR="007D150C" w:rsidRDefault="007D150C" w:rsidP="00AA0181">
      <w:pPr>
        <w:pStyle w:val="a6"/>
        <w:spacing w:line="276" w:lineRule="auto"/>
        <w:ind w:firstLine="709"/>
        <w:jc w:val="both"/>
        <w:rPr>
          <w:sz w:val="28"/>
          <w:szCs w:val="28"/>
        </w:rPr>
      </w:pPr>
      <w:r>
        <w:rPr>
          <w:sz w:val="28"/>
          <w:szCs w:val="28"/>
        </w:rPr>
        <w:t>1.3. Предметный каталог</w:t>
      </w:r>
      <w:r w:rsidR="00984ED9">
        <w:rPr>
          <w:sz w:val="28"/>
          <w:szCs w:val="28"/>
        </w:rPr>
        <w:t>.</w:t>
      </w:r>
    </w:p>
    <w:p w:rsidR="001D0E95" w:rsidRDefault="001D0E95" w:rsidP="00AA0181">
      <w:pPr>
        <w:pStyle w:val="a6"/>
        <w:spacing w:line="276" w:lineRule="auto"/>
        <w:ind w:firstLine="709"/>
        <w:jc w:val="both"/>
        <w:rPr>
          <w:sz w:val="28"/>
          <w:szCs w:val="28"/>
        </w:rPr>
      </w:pPr>
      <w:r>
        <w:rPr>
          <w:sz w:val="28"/>
          <w:szCs w:val="28"/>
        </w:rPr>
        <w:t>1.4. Хронологический каталог местной печати.</w:t>
      </w:r>
    </w:p>
    <w:p w:rsidR="00D03649" w:rsidRPr="00A823EF" w:rsidRDefault="007D150C" w:rsidP="00AA0181">
      <w:pPr>
        <w:pStyle w:val="a6"/>
        <w:spacing w:line="276" w:lineRule="auto"/>
        <w:ind w:firstLine="709"/>
        <w:jc w:val="both"/>
        <w:rPr>
          <w:sz w:val="28"/>
          <w:szCs w:val="28"/>
        </w:rPr>
      </w:pPr>
      <w:r>
        <w:rPr>
          <w:sz w:val="28"/>
          <w:szCs w:val="28"/>
        </w:rPr>
        <w:t>1.</w:t>
      </w:r>
      <w:r w:rsidR="00984ED9">
        <w:rPr>
          <w:sz w:val="28"/>
          <w:szCs w:val="28"/>
        </w:rPr>
        <w:t>4</w:t>
      </w:r>
      <w:r>
        <w:rPr>
          <w:sz w:val="28"/>
          <w:szCs w:val="28"/>
        </w:rPr>
        <w:t>.</w:t>
      </w:r>
      <w:r w:rsidR="00D03649">
        <w:rPr>
          <w:sz w:val="28"/>
          <w:szCs w:val="28"/>
        </w:rPr>
        <w:t xml:space="preserve"> </w:t>
      </w:r>
      <w:r>
        <w:rPr>
          <w:sz w:val="28"/>
          <w:szCs w:val="28"/>
        </w:rPr>
        <w:t xml:space="preserve">Каталоги на </w:t>
      </w:r>
      <w:r w:rsidR="00D03649">
        <w:rPr>
          <w:sz w:val="28"/>
          <w:szCs w:val="28"/>
        </w:rPr>
        <w:t>нумерационный каталог НТД</w:t>
      </w:r>
      <w:r w:rsidR="00AA537D">
        <w:rPr>
          <w:sz w:val="28"/>
          <w:szCs w:val="28"/>
        </w:rPr>
        <w:t>,</w:t>
      </w:r>
      <w:r w:rsidR="00AA537D" w:rsidRPr="00AA537D">
        <w:rPr>
          <w:sz w:val="28"/>
          <w:szCs w:val="28"/>
        </w:rPr>
        <w:t xml:space="preserve"> </w:t>
      </w:r>
      <w:r w:rsidR="00AA537D">
        <w:rPr>
          <w:sz w:val="28"/>
          <w:szCs w:val="28"/>
        </w:rPr>
        <w:t>топографический</w:t>
      </w:r>
      <w:r w:rsidR="00984ED9">
        <w:rPr>
          <w:sz w:val="28"/>
          <w:szCs w:val="28"/>
        </w:rPr>
        <w:t xml:space="preserve"> каталог</w:t>
      </w:r>
      <w:r w:rsidR="00AA537D">
        <w:rPr>
          <w:sz w:val="28"/>
          <w:szCs w:val="28"/>
        </w:rPr>
        <w:t>.</w:t>
      </w:r>
    </w:p>
    <w:p w:rsidR="00D03649" w:rsidRDefault="00D03649" w:rsidP="00AA0181">
      <w:pPr>
        <w:pStyle w:val="a6"/>
        <w:spacing w:line="276" w:lineRule="auto"/>
        <w:ind w:firstLine="709"/>
        <w:jc w:val="both"/>
        <w:rPr>
          <w:sz w:val="28"/>
          <w:szCs w:val="28"/>
        </w:rPr>
      </w:pPr>
      <w:r w:rsidRPr="00A823EF">
        <w:rPr>
          <w:sz w:val="28"/>
          <w:szCs w:val="28"/>
        </w:rPr>
        <w:t>2.</w:t>
      </w:r>
      <w:r>
        <w:rPr>
          <w:sz w:val="28"/>
          <w:szCs w:val="28"/>
        </w:rPr>
        <w:t xml:space="preserve"> Электронный каталог</w:t>
      </w:r>
      <w:r w:rsidR="00AA0181">
        <w:rPr>
          <w:sz w:val="28"/>
          <w:szCs w:val="28"/>
        </w:rPr>
        <w:t>.</w:t>
      </w:r>
    </w:p>
    <w:p w:rsidR="00984ED9" w:rsidRPr="00A823EF" w:rsidRDefault="00984ED9" w:rsidP="00AA0181">
      <w:pPr>
        <w:pStyle w:val="a6"/>
        <w:spacing w:line="276" w:lineRule="auto"/>
        <w:ind w:firstLine="709"/>
        <w:jc w:val="both"/>
        <w:rPr>
          <w:sz w:val="28"/>
          <w:szCs w:val="28"/>
        </w:rPr>
      </w:pPr>
      <w:r>
        <w:rPr>
          <w:sz w:val="28"/>
          <w:szCs w:val="28"/>
        </w:rPr>
        <w:t xml:space="preserve">3. </w:t>
      </w:r>
      <w:r w:rsidR="00263305">
        <w:rPr>
          <w:sz w:val="28"/>
          <w:szCs w:val="28"/>
        </w:rPr>
        <w:t>К</w:t>
      </w:r>
      <w:r>
        <w:rPr>
          <w:sz w:val="28"/>
          <w:szCs w:val="28"/>
        </w:rPr>
        <w:t>артотеки.</w:t>
      </w:r>
    </w:p>
    <w:p w:rsidR="00263305" w:rsidRDefault="00D03649" w:rsidP="00AA0181">
      <w:pPr>
        <w:pStyle w:val="a6"/>
        <w:spacing w:line="276" w:lineRule="auto"/>
        <w:ind w:firstLine="709"/>
        <w:jc w:val="both"/>
        <w:rPr>
          <w:sz w:val="28"/>
          <w:szCs w:val="28"/>
        </w:rPr>
      </w:pPr>
      <w:r>
        <w:rPr>
          <w:sz w:val="28"/>
          <w:szCs w:val="28"/>
        </w:rPr>
        <w:t>3.</w:t>
      </w:r>
      <w:r w:rsidR="00984ED9">
        <w:rPr>
          <w:sz w:val="28"/>
          <w:szCs w:val="28"/>
        </w:rPr>
        <w:t>1.</w:t>
      </w:r>
      <w:r>
        <w:rPr>
          <w:sz w:val="28"/>
          <w:szCs w:val="28"/>
        </w:rPr>
        <w:t xml:space="preserve"> </w:t>
      </w:r>
      <w:r w:rsidR="00263305">
        <w:rPr>
          <w:sz w:val="28"/>
          <w:szCs w:val="28"/>
        </w:rPr>
        <w:t>систематические картотеки: С</w:t>
      </w:r>
      <w:r>
        <w:rPr>
          <w:sz w:val="28"/>
          <w:szCs w:val="28"/>
        </w:rPr>
        <w:t xml:space="preserve">истематическая картотека статей СКС, </w:t>
      </w:r>
      <w:r w:rsidR="00263305">
        <w:rPr>
          <w:sz w:val="28"/>
          <w:szCs w:val="28"/>
        </w:rPr>
        <w:t>систематическая картотека по методике преподавания иностранных языков, систематическая картотека методических материалов (на электронных носителях).</w:t>
      </w:r>
    </w:p>
    <w:p w:rsidR="00D03649" w:rsidRDefault="00263305" w:rsidP="00AA0181">
      <w:pPr>
        <w:pStyle w:val="a6"/>
        <w:spacing w:line="276" w:lineRule="auto"/>
        <w:ind w:firstLine="709"/>
        <w:jc w:val="both"/>
        <w:rPr>
          <w:sz w:val="28"/>
          <w:szCs w:val="28"/>
        </w:rPr>
      </w:pPr>
      <w:r>
        <w:rPr>
          <w:sz w:val="28"/>
          <w:szCs w:val="28"/>
        </w:rPr>
        <w:t xml:space="preserve">3.2. алфавитные картотеки: </w:t>
      </w:r>
      <w:r w:rsidR="00D03649">
        <w:rPr>
          <w:sz w:val="28"/>
          <w:szCs w:val="28"/>
        </w:rPr>
        <w:t xml:space="preserve">алфавитная картотека законов </w:t>
      </w:r>
      <w:r>
        <w:rPr>
          <w:sz w:val="28"/>
          <w:szCs w:val="28"/>
        </w:rPr>
        <w:t>РФ</w:t>
      </w:r>
      <w:r w:rsidR="00D03649">
        <w:rPr>
          <w:sz w:val="28"/>
          <w:szCs w:val="28"/>
        </w:rPr>
        <w:t xml:space="preserve">, алфавитная картотека законов </w:t>
      </w:r>
      <w:r>
        <w:rPr>
          <w:sz w:val="28"/>
          <w:szCs w:val="28"/>
        </w:rPr>
        <w:t>КБР</w:t>
      </w:r>
      <w:r w:rsidR="00D03649">
        <w:rPr>
          <w:sz w:val="28"/>
          <w:szCs w:val="28"/>
        </w:rPr>
        <w:t xml:space="preserve">, </w:t>
      </w:r>
      <w:r>
        <w:rPr>
          <w:sz w:val="28"/>
          <w:szCs w:val="28"/>
        </w:rPr>
        <w:t>картотека заглавий художественных произведений, картотека рецензий</w:t>
      </w:r>
      <w:r w:rsidR="001D0E95">
        <w:rPr>
          <w:sz w:val="28"/>
          <w:szCs w:val="28"/>
        </w:rPr>
        <w:t>, картотека книг с автографами и экслибрисами</w:t>
      </w:r>
      <w:r>
        <w:rPr>
          <w:sz w:val="28"/>
          <w:szCs w:val="28"/>
        </w:rPr>
        <w:t>.</w:t>
      </w:r>
    </w:p>
    <w:p w:rsidR="003915A8" w:rsidRDefault="003915A8" w:rsidP="001D0E95">
      <w:pPr>
        <w:pStyle w:val="a6"/>
        <w:spacing w:before="240" w:line="276" w:lineRule="auto"/>
        <w:ind w:firstLine="709"/>
        <w:jc w:val="both"/>
        <w:rPr>
          <w:sz w:val="28"/>
          <w:szCs w:val="28"/>
        </w:rPr>
      </w:pPr>
      <w:r>
        <w:rPr>
          <w:sz w:val="28"/>
          <w:szCs w:val="28"/>
        </w:rPr>
        <w:t>В рамках справочно-информационной деятельности продолжалось обслуживание коллективных и индивидуальных абонентов. К сожалению, в связи с отсутствием поступлений новых документов по теме запросов абонентов велось их эпизодическое оформление.</w:t>
      </w:r>
    </w:p>
    <w:p w:rsidR="003915A8" w:rsidRDefault="003915A8" w:rsidP="003915A8">
      <w:pPr>
        <w:pStyle w:val="a6"/>
        <w:spacing w:line="276" w:lineRule="auto"/>
        <w:ind w:firstLine="709"/>
        <w:jc w:val="both"/>
        <w:rPr>
          <w:sz w:val="28"/>
          <w:szCs w:val="28"/>
        </w:rPr>
      </w:pPr>
      <w:r>
        <w:rPr>
          <w:sz w:val="28"/>
          <w:szCs w:val="28"/>
        </w:rPr>
        <w:lastRenderedPageBreak/>
        <w:t xml:space="preserve">На обслуживании на 01.01.2018 года состояло </w:t>
      </w:r>
      <w:r w:rsidRPr="00836131">
        <w:rPr>
          <w:b/>
          <w:sz w:val="28"/>
          <w:szCs w:val="28"/>
        </w:rPr>
        <w:t>204</w:t>
      </w:r>
      <w:r>
        <w:rPr>
          <w:sz w:val="28"/>
          <w:szCs w:val="28"/>
        </w:rPr>
        <w:t xml:space="preserve"> абонента, из них </w:t>
      </w:r>
      <w:r w:rsidRPr="00C63A56">
        <w:rPr>
          <w:b/>
          <w:sz w:val="28"/>
          <w:szCs w:val="28"/>
        </w:rPr>
        <w:t>87</w:t>
      </w:r>
      <w:r>
        <w:rPr>
          <w:sz w:val="28"/>
          <w:szCs w:val="28"/>
        </w:rPr>
        <w:t xml:space="preserve"> – коллективных</w:t>
      </w:r>
      <w:r w:rsidR="00836131">
        <w:rPr>
          <w:sz w:val="28"/>
          <w:szCs w:val="28"/>
        </w:rPr>
        <w:t xml:space="preserve">, которым было послано информаций </w:t>
      </w:r>
      <w:r w:rsidR="00C63A56">
        <w:rPr>
          <w:sz w:val="28"/>
          <w:szCs w:val="28"/>
        </w:rPr>
        <w:t>–</w:t>
      </w:r>
      <w:r w:rsidR="00836131">
        <w:rPr>
          <w:sz w:val="28"/>
          <w:szCs w:val="28"/>
        </w:rPr>
        <w:t xml:space="preserve"> </w:t>
      </w:r>
      <w:r w:rsidR="00836131" w:rsidRPr="00836131">
        <w:rPr>
          <w:b/>
          <w:sz w:val="28"/>
          <w:szCs w:val="28"/>
        </w:rPr>
        <w:t>469</w:t>
      </w:r>
      <w:r>
        <w:rPr>
          <w:sz w:val="28"/>
          <w:szCs w:val="28"/>
        </w:rPr>
        <w:t xml:space="preserve">, </w:t>
      </w:r>
      <w:r w:rsidRPr="00836131">
        <w:rPr>
          <w:b/>
          <w:sz w:val="28"/>
          <w:szCs w:val="28"/>
        </w:rPr>
        <w:t>117</w:t>
      </w:r>
      <w:r>
        <w:rPr>
          <w:sz w:val="28"/>
          <w:szCs w:val="28"/>
        </w:rPr>
        <w:t xml:space="preserve"> – индивидуальных. Также использовались комплексные формы их обслуживания – ДС и ДИ</w:t>
      </w:r>
      <w:r w:rsidR="00836131">
        <w:rPr>
          <w:sz w:val="28"/>
          <w:szCs w:val="28"/>
        </w:rPr>
        <w:t xml:space="preserve"> (</w:t>
      </w:r>
      <w:r w:rsidR="00836131" w:rsidRPr="00836131">
        <w:rPr>
          <w:b/>
          <w:sz w:val="28"/>
          <w:szCs w:val="28"/>
        </w:rPr>
        <w:t>7</w:t>
      </w:r>
      <w:r w:rsidR="00836131">
        <w:rPr>
          <w:sz w:val="28"/>
          <w:szCs w:val="28"/>
        </w:rPr>
        <w:t>)</w:t>
      </w:r>
      <w:r>
        <w:rPr>
          <w:sz w:val="28"/>
          <w:szCs w:val="28"/>
        </w:rPr>
        <w:t>. ДС были посвящены таким темам, как:</w:t>
      </w:r>
    </w:p>
    <w:p w:rsidR="003915A8" w:rsidRDefault="003915A8" w:rsidP="00943E24">
      <w:pPr>
        <w:pStyle w:val="a6"/>
        <w:numPr>
          <w:ilvl w:val="0"/>
          <w:numId w:val="34"/>
        </w:numPr>
        <w:spacing w:line="276" w:lineRule="auto"/>
        <w:jc w:val="both"/>
        <w:rPr>
          <w:sz w:val="28"/>
          <w:szCs w:val="28"/>
        </w:rPr>
      </w:pPr>
      <w:r>
        <w:rPr>
          <w:sz w:val="28"/>
          <w:szCs w:val="28"/>
        </w:rPr>
        <w:t xml:space="preserve">«Эффективная экология – безопасная </w:t>
      </w:r>
      <w:r w:rsidR="00943E24">
        <w:rPr>
          <w:sz w:val="28"/>
          <w:szCs w:val="28"/>
        </w:rPr>
        <w:t>ж</w:t>
      </w:r>
      <w:r>
        <w:rPr>
          <w:sz w:val="28"/>
          <w:szCs w:val="28"/>
        </w:rPr>
        <w:t>изнь»</w:t>
      </w:r>
      <w:r w:rsidR="00836131">
        <w:rPr>
          <w:sz w:val="28"/>
          <w:szCs w:val="28"/>
        </w:rPr>
        <w:t>;</w:t>
      </w:r>
    </w:p>
    <w:p w:rsidR="003915A8" w:rsidRDefault="003915A8" w:rsidP="00943E24">
      <w:pPr>
        <w:pStyle w:val="a6"/>
        <w:numPr>
          <w:ilvl w:val="0"/>
          <w:numId w:val="34"/>
        </w:numPr>
        <w:spacing w:line="276" w:lineRule="auto"/>
        <w:jc w:val="both"/>
        <w:rPr>
          <w:sz w:val="28"/>
          <w:szCs w:val="28"/>
        </w:rPr>
      </w:pPr>
      <w:r>
        <w:rPr>
          <w:sz w:val="28"/>
          <w:szCs w:val="28"/>
        </w:rPr>
        <w:t>«Эликсир жизни на Земле: водные ресурсы в России»</w:t>
      </w:r>
      <w:r w:rsidR="00836131">
        <w:rPr>
          <w:sz w:val="28"/>
          <w:szCs w:val="28"/>
        </w:rPr>
        <w:t>;</w:t>
      </w:r>
    </w:p>
    <w:p w:rsidR="003915A8" w:rsidRDefault="003915A8" w:rsidP="00943E24">
      <w:pPr>
        <w:pStyle w:val="a6"/>
        <w:numPr>
          <w:ilvl w:val="0"/>
          <w:numId w:val="34"/>
        </w:numPr>
        <w:spacing w:line="276" w:lineRule="auto"/>
        <w:jc w:val="both"/>
        <w:rPr>
          <w:sz w:val="28"/>
          <w:szCs w:val="28"/>
        </w:rPr>
      </w:pPr>
      <w:r>
        <w:rPr>
          <w:sz w:val="28"/>
          <w:szCs w:val="28"/>
        </w:rPr>
        <w:t>«Экологическое образование на уроках английского языка»</w:t>
      </w:r>
      <w:r w:rsidR="00836131">
        <w:rPr>
          <w:sz w:val="28"/>
          <w:szCs w:val="28"/>
        </w:rPr>
        <w:t>;</w:t>
      </w:r>
    </w:p>
    <w:p w:rsidR="00943E24" w:rsidRDefault="003915A8" w:rsidP="00943E24">
      <w:pPr>
        <w:pStyle w:val="a6"/>
        <w:numPr>
          <w:ilvl w:val="0"/>
          <w:numId w:val="34"/>
        </w:numPr>
        <w:spacing w:line="276" w:lineRule="auto"/>
        <w:jc w:val="both"/>
        <w:rPr>
          <w:sz w:val="28"/>
          <w:szCs w:val="28"/>
        </w:rPr>
      </w:pPr>
      <w:r>
        <w:rPr>
          <w:sz w:val="28"/>
          <w:szCs w:val="28"/>
        </w:rPr>
        <w:t>«Планирование уроков иностранных языков в кон</w:t>
      </w:r>
      <w:r w:rsidR="00943E24">
        <w:rPr>
          <w:sz w:val="28"/>
          <w:szCs w:val="28"/>
        </w:rPr>
        <w:t>тексте общего образования».</w:t>
      </w:r>
    </w:p>
    <w:p w:rsidR="00943E24" w:rsidRDefault="00943E24" w:rsidP="003915A8">
      <w:pPr>
        <w:pStyle w:val="a6"/>
        <w:spacing w:line="276" w:lineRule="auto"/>
        <w:ind w:firstLine="709"/>
        <w:jc w:val="both"/>
        <w:rPr>
          <w:sz w:val="28"/>
          <w:szCs w:val="28"/>
        </w:rPr>
      </w:pPr>
      <w:r>
        <w:rPr>
          <w:sz w:val="28"/>
          <w:szCs w:val="28"/>
        </w:rPr>
        <w:t xml:space="preserve">С целью пропаганды документных фондов активно велось массовое информирование через следующие каналы распространения информации </w:t>
      </w:r>
      <w:r w:rsidR="00DA4013">
        <w:rPr>
          <w:sz w:val="28"/>
          <w:szCs w:val="28"/>
        </w:rPr>
        <w:t>–</w:t>
      </w:r>
      <w:r>
        <w:rPr>
          <w:sz w:val="28"/>
          <w:szCs w:val="28"/>
        </w:rPr>
        <w:t xml:space="preserve"> </w:t>
      </w:r>
      <w:r w:rsidR="00DA4013">
        <w:rPr>
          <w:sz w:val="28"/>
          <w:szCs w:val="28"/>
        </w:rPr>
        <w:t>книжно-иллюстративные, виртуальные выставки</w:t>
      </w:r>
      <w:r w:rsidR="00E05B0F">
        <w:rPr>
          <w:sz w:val="28"/>
          <w:szCs w:val="28"/>
        </w:rPr>
        <w:t>,</w:t>
      </w:r>
      <w:r w:rsidR="00DA4013">
        <w:rPr>
          <w:sz w:val="28"/>
          <w:szCs w:val="28"/>
        </w:rPr>
        <w:t xml:space="preserve"> информчасы, обзоры</w:t>
      </w:r>
      <w:r w:rsidR="00836131">
        <w:rPr>
          <w:sz w:val="28"/>
          <w:szCs w:val="28"/>
        </w:rPr>
        <w:t xml:space="preserve"> (</w:t>
      </w:r>
      <w:r w:rsidR="00836131" w:rsidRPr="001D0E95">
        <w:rPr>
          <w:b/>
          <w:sz w:val="28"/>
          <w:szCs w:val="28"/>
        </w:rPr>
        <w:t>75</w:t>
      </w:r>
      <w:r w:rsidR="00836131">
        <w:rPr>
          <w:sz w:val="28"/>
          <w:szCs w:val="28"/>
        </w:rPr>
        <w:t>)</w:t>
      </w:r>
      <w:r w:rsidR="00DA4013">
        <w:rPr>
          <w:sz w:val="28"/>
          <w:szCs w:val="28"/>
        </w:rPr>
        <w:t>.</w:t>
      </w:r>
      <w:r w:rsidR="000C50EE">
        <w:rPr>
          <w:sz w:val="28"/>
          <w:szCs w:val="28"/>
        </w:rPr>
        <w:t xml:space="preserve"> Особое внимание уделялось </w:t>
      </w:r>
      <w:r w:rsidR="002E2955">
        <w:rPr>
          <w:sz w:val="28"/>
          <w:szCs w:val="28"/>
        </w:rPr>
        <w:t xml:space="preserve">использованию электронных средств </w:t>
      </w:r>
      <w:r w:rsidR="000C50EE">
        <w:rPr>
          <w:sz w:val="28"/>
          <w:szCs w:val="28"/>
        </w:rPr>
        <w:t>массовой информации: оперативно размещалась информация на сайте и соцсетях.</w:t>
      </w:r>
    </w:p>
    <w:p w:rsidR="00E05B0F" w:rsidRDefault="00E05B0F" w:rsidP="003915A8">
      <w:pPr>
        <w:pStyle w:val="a6"/>
        <w:spacing w:line="276" w:lineRule="auto"/>
        <w:ind w:firstLine="709"/>
        <w:jc w:val="both"/>
        <w:rPr>
          <w:sz w:val="28"/>
          <w:szCs w:val="28"/>
        </w:rPr>
      </w:pPr>
      <w:r>
        <w:rPr>
          <w:sz w:val="28"/>
          <w:szCs w:val="28"/>
        </w:rPr>
        <w:t>В последние годы наблюдается тенденция усложнения тематики запросов – они становятся многоаспектными. Объем справочно-библиографическог</w:t>
      </w:r>
      <w:r w:rsidR="002E2955">
        <w:rPr>
          <w:sz w:val="28"/>
          <w:szCs w:val="28"/>
        </w:rPr>
        <w:t>о обслуживания в режиме «запрос</w:t>
      </w:r>
      <w:r>
        <w:rPr>
          <w:sz w:val="28"/>
          <w:szCs w:val="28"/>
        </w:rPr>
        <w:t>-ответ» в 2017 году составил</w:t>
      </w:r>
      <w:r w:rsidR="00836131">
        <w:rPr>
          <w:sz w:val="28"/>
          <w:szCs w:val="28"/>
        </w:rPr>
        <w:t xml:space="preserve"> </w:t>
      </w:r>
      <w:r w:rsidR="00923DAE" w:rsidRPr="00923DAE">
        <w:rPr>
          <w:b/>
          <w:sz w:val="28"/>
          <w:szCs w:val="28"/>
        </w:rPr>
        <w:t>25311</w:t>
      </w:r>
      <w:r w:rsidR="00923DAE">
        <w:rPr>
          <w:sz w:val="28"/>
          <w:szCs w:val="28"/>
        </w:rPr>
        <w:t xml:space="preserve"> </w:t>
      </w:r>
      <w:r w:rsidR="00836131">
        <w:rPr>
          <w:sz w:val="28"/>
          <w:szCs w:val="28"/>
        </w:rPr>
        <w:t xml:space="preserve">справок и консультаций, из них число виртуальных справок – </w:t>
      </w:r>
      <w:r w:rsidR="00836131" w:rsidRPr="002E2955">
        <w:rPr>
          <w:b/>
          <w:sz w:val="28"/>
          <w:szCs w:val="28"/>
        </w:rPr>
        <w:t>112</w:t>
      </w:r>
      <w:r w:rsidR="00836131">
        <w:rPr>
          <w:sz w:val="28"/>
          <w:szCs w:val="28"/>
        </w:rPr>
        <w:t>.</w:t>
      </w:r>
    </w:p>
    <w:p w:rsidR="00836131" w:rsidRDefault="00836131" w:rsidP="003915A8">
      <w:pPr>
        <w:pStyle w:val="a6"/>
        <w:spacing w:line="276" w:lineRule="auto"/>
        <w:ind w:firstLine="709"/>
        <w:jc w:val="both"/>
        <w:rPr>
          <w:sz w:val="28"/>
          <w:szCs w:val="28"/>
        </w:rPr>
      </w:pPr>
      <w:r>
        <w:rPr>
          <w:sz w:val="28"/>
          <w:szCs w:val="28"/>
        </w:rPr>
        <w:t>В соответствии с запросами пользователей были определены темы и подготовлены рекомендательные списки. Всего подготовлено 58 рекомендательных списков по следующей тематике:</w:t>
      </w:r>
    </w:p>
    <w:p w:rsidR="00836131" w:rsidRDefault="00836131" w:rsidP="00836131">
      <w:pPr>
        <w:pStyle w:val="a6"/>
        <w:numPr>
          <w:ilvl w:val="0"/>
          <w:numId w:val="35"/>
        </w:numPr>
        <w:spacing w:line="276" w:lineRule="auto"/>
        <w:jc w:val="both"/>
        <w:rPr>
          <w:sz w:val="28"/>
          <w:szCs w:val="28"/>
        </w:rPr>
      </w:pPr>
      <w:r>
        <w:rPr>
          <w:sz w:val="28"/>
          <w:szCs w:val="28"/>
        </w:rPr>
        <w:t>«Воспитание на традициях народов Кабардино-Балкарии»;</w:t>
      </w:r>
    </w:p>
    <w:p w:rsidR="00836131" w:rsidRDefault="00836131" w:rsidP="00836131">
      <w:pPr>
        <w:pStyle w:val="a6"/>
        <w:numPr>
          <w:ilvl w:val="0"/>
          <w:numId w:val="35"/>
        </w:numPr>
        <w:spacing w:line="276" w:lineRule="auto"/>
        <w:jc w:val="both"/>
        <w:rPr>
          <w:sz w:val="28"/>
          <w:szCs w:val="28"/>
        </w:rPr>
      </w:pPr>
      <w:r>
        <w:rPr>
          <w:sz w:val="28"/>
          <w:szCs w:val="28"/>
        </w:rPr>
        <w:t>«Гендерное воспитание»;</w:t>
      </w:r>
    </w:p>
    <w:p w:rsidR="00836131" w:rsidRDefault="00836131" w:rsidP="00836131">
      <w:pPr>
        <w:pStyle w:val="a6"/>
        <w:numPr>
          <w:ilvl w:val="0"/>
          <w:numId w:val="35"/>
        </w:numPr>
        <w:spacing w:line="276" w:lineRule="auto"/>
        <w:jc w:val="both"/>
        <w:rPr>
          <w:sz w:val="28"/>
          <w:szCs w:val="28"/>
        </w:rPr>
      </w:pPr>
      <w:r>
        <w:rPr>
          <w:sz w:val="28"/>
          <w:szCs w:val="28"/>
        </w:rPr>
        <w:t>«Дружба народов»;</w:t>
      </w:r>
    </w:p>
    <w:p w:rsidR="00836131" w:rsidRDefault="00836131" w:rsidP="00836131">
      <w:pPr>
        <w:pStyle w:val="a6"/>
        <w:numPr>
          <w:ilvl w:val="0"/>
          <w:numId w:val="35"/>
        </w:numPr>
        <w:spacing w:line="276" w:lineRule="auto"/>
        <w:jc w:val="both"/>
        <w:rPr>
          <w:sz w:val="28"/>
          <w:szCs w:val="28"/>
        </w:rPr>
      </w:pPr>
      <w:r>
        <w:rPr>
          <w:sz w:val="28"/>
          <w:szCs w:val="28"/>
        </w:rPr>
        <w:t>«Фестиваль молодежи»;</w:t>
      </w:r>
    </w:p>
    <w:p w:rsidR="00836131" w:rsidRDefault="00836131" w:rsidP="00836131">
      <w:pPr>
        <w:pStyle w:val="a6"/>
        <w:numPr>
          <w:ilvl w:val="0"/>
          <w:numId w:val="35"/>
        </w:numPr>
        <w:spacing w:line="276" w:lineRule="auto"/>
        <w:jc w:val="both"/>
        <w:rPr>
          <w:sz w:val="28"/>
          <w:szCs w:val="28"/>
        </w:rPr>
      </w:pPr>
      <w:r>
        <w:rPr>
          <w:sz w:val="28"/>
          <w:szCs w:val="28"/>
        </w:rPr>
        <w:t>«Экология»;</w:t>
      </w:r>
    </w:p>
    <w:p w:rsidR="00836131" w:rsidRDefault="00836131" w:rsidP="00836131">
      <w:pPr>
        <w:pStyle w:val="a6"/>
        <w:numPr>
          <w:ilvl w:val="0"/>
          <w:numId w:val="35"/>
        </w:numPr>
        <w:spacing w:line="276" w:lineRule="auto"/>
        <w:jc w:val="both"/>
        <w:rPr>
          <w:sz w:val="28"/>
          <w:szCs w:val="28"/>
        </w:rPr>
      </w:pPr>
      <w:r>
        <w:rPr>
          <w:sz w:val="28"/>
          <w:szCs w:val="28"/>
        </w:rPr>
        <w:t>«1917 год: историческая реальность»;</w:t>
      </w:r>
    </w:p>
    <w:p w:rsidR="00836131" w:rsidRDefault="00836131" w:rsidP="00836131">
      <w:pPr>
        <w:pStyle w:val="a6"/>
        <w:numPr>
          <w:ilvl w:val="0"/>
          <w:numId w:val="35"/>
        </w:numPr>
        <w:spacing w:line="276" w:lineRule="auto"/>
        <w:jc w:val="both"/>
        <w:rPr>
          <w:sz w:val="28"/>
          <w:szCs w:val="28"/>
        </w:rPr>
      </w:pPr>
      <w:r>
        <w:rPr>
          <w:sz w:val="28"/>
          <w:szCs w:val="28"/>
        </w:rPr>
        <w:t>«Семья и творчество»;</w:t>
      </w:r>
    </w:p>
    <w:p w:rsidR="00836131" w:rsidRDefault="00836131" w:rsidP="00836131">
      <w:pPr>
        <w:pStyle w:val="a6"/>
        <w:numPr>
          <w:ilvl w:val="0"/>
          <w:numId w:val="35"/>
        </w:numPr>
        <w:spacing w:line="276" w:lineRule="auto"/>
        <w:jc w:val="both"/>
        <w:rPr>
          <w:sz w:val="28"/>
          <w:szCs w:val="28"/>
        </w:rPr>
      </w:pPr>
      <w:r>
        <w:rPr>
          <w:sz w:val="28"/>
          <w:szCs w:val="28"/>
        </w:rPr>
        <w:t>«Путеводитель по ресурсам Интернет»;</w:t>
      </w:r>
    </w:p>
    <w:p w:rsidR="00836131" w:rsidRDefault="00836131" w:rsidP="00836131">
      <w:pPr>
        <w:pStyle w:val="a6"/>
        <w:numPr>
          <w:ilvl w:val="0"/>
          <w:numId w:val="35"/>
        </w:numPr>
        <w:spacing w:line="276" w:lineRule="auto"/>
        <w:jc w:val="both"/>
        <w:rPr>
          <w:sz w:val="28"/>
          <w:szCs w:val="28"/>
        </w:rPr>
      </w:pPr>
      <w:r>
        <w:rPr>
          <w:sz w:val="28"/>
          <w:szCs w:val="28"/>
        </w:rPr>
        <w:t>«Специальные нормы по охране труда женщин»;</w:t>
      </w:r>
    </w:p>
    <w:p w:rsidR="004E7573" w:rsidRDefault="00836131" w:rsidP="00836131">
      <w:pPr>
        <w:pStyle w:val="a6"/>
        <w:numPr>
          <w:ilvl w:val="0"/>
          <w:numId w:val="35"/>
        </w:numPr>
        <w:spacing w:line="276" w:lineRule="auto"/>
        <w:jc w:val="both"/>
        <w:rPr>
          <w:sz w:val="28"/>
          <w:szCs w:val="28"/>
        </w:rPr>
      </w:pPr>
      <w:r>
        <w:rPr>
          <w:sz w:val="28"/>
          <w:szCs w:val="28"/>
        </w:rPr>
        <w:t>«Литературные события»</w:t>
      </w:r>
      <w:r w:rsidR="002E2955">
        <w:rPr>
          <w:sz w:val="28"/>
          <w:szCs w:val="28"/>
        </w:rPr>
        <w:t xml:space="preserve"> и др</w:t>
      </w:r>
      <w:r w:rsidR="00377C60">
        <w:rPr>
          <w:sz w:val="28"/>
          <w:szCs w:val="28"/>
        </w:rPr>
        <w:t>.</w:t>
      </w:r>
    </w:p>
    <w:p w:rsidR="00B1334B" w:rsidRDefault="00B1334B" w:rsidP="004E7573">
      <w:pPr>
        <w:pageBreakBefore/>
        <w:spacing w:before="240" w:after="120" w:line="240" w:lineRule="auto"/>
        <w:jc w:val="center"/>
        <w:rPr>
          <w:rFonts w:ascii="Times New Roman" w:hAnsi="Times New Roman" w:cs="Times New Roman"/>
          <w:b/>
          <w:sz w:val="28"/>
          <w:szCs w:val="28"/>
        </w:rPr>
      </w:pPr>
      <w:r w:rsidRPr="00EA5122">
        <w:rPr>
          <w:rFonts w:ascii="Times New Roman" w:hAnsi="Times New Roman" w:cs="Times New Roman"/>
          <w:b/>
          <w:sz w:val="28"/>
          <w:szCs w:val="28"/>
        </w:rPr>
        <w:lastRenderedPageBreak/>
        <w:t xml:space="preserve">4.1. </w:t>
      </w:r>
      <w:r w:rsidR="003915A8">
        <w:rPr>
          <w:rFonts w:ascii="Times New Roman" w:hAnsi="Times New Roman" w:cs="Times New Roman"/>
          <w:b/>
          <w:sz w:val="28"/>
          <w:szCs w:val="28"/>
        </w:rPr>
        <w:t>Работа со с</w:t>
      </w:r>
      <w:r w:rsidRPr="00EA5122">
        <w:rPr>
          <w:rFonts w:ascii="Times New Roman" w:hAnsi="Times New Roman" w:cs="Times New Roman"/>
          <w:b/>
          <w:sz w:val="28"/>
          <w:szCs w:val="28"/>
        </w:rPr>
        <w:t>правочно-библиографически</w:t>
      </w:r>
      <w:r w:rsidR="003915A8">
        <w:rPr>
          <w:rFonts w:ascii="Times New Roman" w:hAnsi="Times New Roman" w:cs="Times New Roman"/>
          <w:b/>
          <w:sz w:val="28"/>
          <w:szCs w:val="28"/>
        </w:rPr>
        <w:t>м</w:t>
      </w:r>
      <w:r w:rsidRPr="00EA5122">
        <w:rPr>
          <w:rFonts w:ascii="Times New Roman" w:hAnsi="Times New Roman" w:cs="Times New Roman"/>
          <w:b/>
          <w:sz w:val="28"/>
          <w:szCs w:val="28"/>
        </w:rPr>
        <w:t xml:space="preserve"> аппарат</w:t>
      </w:r>
      <w:r w:rsidR="003915A8">
        <w:rPr>
          <w:rFonts w:ascii="Times New Roman" w:hAnsi="Times New Roman" w:cs="Times New Roman"/>
          <w:b/>
          <w:sz w:val="28"/>
          <w:szCs w:val="28"/>
        </w:rPr>
        <w:t xml:space="preserve">ом </w:t>
      </w:r>
      <w:r w:rsidRPr="00EA5122">
        <w:rPr>
          <w:rFonts w:ascii="Times New Roman" w:hAnsi="Times New Roman" w:cs="Times New Roman"/>
          <w:b/>
          <w:sz w:val="28"/>
          <w:szCs w:val="28"/>
        </w:rPr>
        <w:t>ГНБ</w:t>
      </w:r>
    </w:p>
    <w:p w:rsidR="00D03649" w:rsidRPr="004E546B" w:rsidRDefault="00B1334B" w:rsidP="004878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4.1.1. </w:t>
      </w:r>
      <w:r w:rsidR="00D03649" w:rsidRPr="004E546B">
        <w:rPr>
          <w:rFonts w:ascii="Times New Roman" w:hAnsi="Times New Roman" w:cs="Times New Roman"/>
          <w:b/>
          <w:sz w:val="28"/>
          <w:szCs w:val="28"/>
        </w:rPr>
        <w:t>Работа с каталогами</w:t>
      </w:r>
    </w:p>
    <w:tbl>
      <w:tblPr>
        <w:tblW w:w="113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126"/>
        <w:gridCol w:w="799"/>
        <w:gridCol w:w="709"/>
        <w:gridCol w:w="1391"/>
        <w:gridCol w:w="709"/>
        <w:gridCol w:w="709"/>
        <w:gridCol w:w="992"/>
        <w:gridCol w:w="615"/>
        <w:gridCol w:w="708"/>
        <w:gridCol w:w="709"/>
        <w:gridCol w:w="1370"/>
      </w:tblGrid>
      <w:tr w:rsidR="00D03649" w:rsidRPr="006656E7" w:rsidTr="00FB3E59">
        <w:trPr>
          <w:cantSplit/>
          <w:trHeight w:val="359"/>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ind w:right="-24"/>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Рабочие процессы</w:t>
            </w:r>
          </w:p>
        </w:tc>
        <w:tc>
          <w:tcPr>
            <w:tcW w:w="8711" w:type="dxa"/>
            <w:gridSpan w:val="10"/>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ind w:left="113" w:right="113"/>
              <w:jc w:val="center"/>
              <w:rPr>
                <w:rFonts w:ascii="Times New Roman" w:eastAsia="Arial Unicode MS"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Наименование каталогов</w:t>
            </w:r>
          </w:p>
        </w:tc>
      </w:tr>
      <w:tr w:rsidR="00D03649" w:rsidRPr="006656E7" w:rsidTr="00FB3E59">
        <w:trPr>
          <w:cantSplit/>
          <w:trHeight w:val="1300"/>
        </w:trPr>
        <w:tc>
          <w:tcPr>
            <w:tcW w:w="534" w:type="dxa"/>
            <w:vMerge/>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ind w:right="-24"/>
              <w:jc w:val="center"/>
              <w:rPr>
                <w:rFonts w:ascii="Times New Roman" w:eastAsia="Times New Roman" w:hAnsi="Times New Roman" w:cs="Times New Roman"/>
                <w:b/>
                <w:bCs/>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
                <w:bCs/>
                <w:sz w:val="24"/>
                <w:szCs w:val="24"/>
                <w:lang w:eastAsia="ru-RU"/>
              </w:rPr>
            </w:pPr>
          </w:p>
        </w:tc>
        <w:tc>
          <w:tcPr>
            <w:tcW w:w="799" w:type="dxa"/>
            <w:tcBorders>
              <w:top w:val="single" w:sz="4" w:space="0" w:color="auto"/>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ГАК</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АК</w:t>
            </w:r>
          </w:p>
        </w:tc>
        <w:tc>
          <w:tcPr>
            <w:tcW w:w="1391" w:type="dxa"/>
            <w:tcBorders>
              <w:top w:val="single" w:sz="4" w:space="0" w:color="auto"/>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АК период. изд. ГНБ</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 xml:space="preserve">СК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СК</w:t>
            </w:r>
          </w:p>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(абон.)</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Хронол. кат. мест. изд.</w:t>
            </w:r>
          </w:p>
        </w:tc>
        <w:tc>
          <w:tcPr>
            <w:tcW w:w="615" w:type="dxa"/>
            <w:tcBorders>
              <w:top w:val="single" w:sz="4" w:space="0" w:color="auto"/>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АК ОИЛ</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СК ОИЛ</w:t>
            </w:r>
          </w:p>
        </w:tc>
        <w:tc>
          <w:tcPr>
            <w:tcW w:w="709" w:type="dxa"/>
            <w:tcBorders>
              <w:left w:val="single" w:sz="4" w:space="0" w:color="auto"/>
              <w:bottom w:val="single" w:sz="4" w:space="0" w:color="auto"/>
              <w:right w:val="single" w:sz="4" w:space="0" w:color="auto"/>
            </w:tcBorders>
            <w:textDirection w:val="btLr"/>
            <w:vAlign w:val="cente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ССКК</w:t>
            </w:r>
          </w:p>
        </w:tc>
        <w:tc>
          <w:tcPr>
            <w:tcW w:w="1370" w:type="dxa"/>
            <w:tcBorders>
              <w:left w:val="single" w:sz="4" w:space="0" w:color="auto"/>
              <w:bottom w:val="single" w:sz="4" w:space="0" w:color="auto"/>
              <w:right w:val="single" w:sz="4" w:space="0" w:color="auto"/>
            </w:tcBorders>
            <w:textDirection w:val="btLr"/>
          </w:tcPr>
          <w:p w:rsidR="00D03649" w:rsidRPr="006656E7" w:rsidRDefault="00D03649" w:rsidP="00D03649">
            <w:pPr>
              <w:spacing w:after="0" w:line="240" w:lineRule="auto"/>
              <w:ind w:left="113" w:right="113"/>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ИТОГО</w:t>
            </w:r>
          </w:p>
        </w:tc>
      </w:tr>
      <w:tr w:rsidR="00D03649" w:rsidRPr="006656E7" w:rsidTr="00FB3E59">
        <w:trPr>
          <w:trHeight w:val="487"/>
        </w:trPr>
        <w:tc>
          <w:tcPr>
            <w:tcW w:w="534"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ind w:right="-24"/>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D03649" w:rsidRPr="006656E7" w:rsidRDefault="00D03649" w:rsidP="00086047">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Расстановка</w:t>
            </w:r>
            <w:r w:rsidR="00A15E18">
              <w:rPr>
                <w:rFonts w:ascii="Times New Roman" w:eastAsia="Times New Roman" w:hAnsi="Times New Roman" w:cs="Times New Roman"/>
                <w:bCs/>
                <w:sz w:val="24"/>
                <w:szCs w:val="24"/>
                <w:lang w:eastAsia="ru-RU"/>
              </w:rPr>
              <w:t xml:space="preserve"> </w:t>
            </w:r>
            <w:r w:rsidRPr="006656E7">
              <w:rPr>
                <w:rFonts w:ascii="Times New Roman" w:eastAsia="Times New Roman" w:hAnsi="Times New Roman" w:cs="Times New Roman"/>
                <w:bCs/>
                <w:sz w:val="24"/>
                <w:szCs w:val="24"/>
                <w:lang w:eastAsia="ru-RU"/>
              </w:rPr>
              <w:t xml:space="preserve">каталож. </w:t>
            </w:r>
            <w:r w:rsidR="00086047">
              <w:rPr>
                <w:rFonts w:ascii="Times New Roman" w:eastAsia="Times New Roman" w:hAnsi="Times New Roman" w:cs="Times New Roman"/>
                <w:bCs/>
                <w:sz w:val="24"/>
                <w:szCs w:val="24"/>
                <w:lang w:eastAsia="ru-RU"/>
              </w:rPr>
              <w:t>к</w:t>
            </w:r>
            <w:r w:rsidRPr="006656E7">
              <w:rPr>
                <w:rFonts w:ascii="Times New Roman" w:eastAsia="Times New Roman" w:hAnsi="Times New Roman" w:cs="Times New Roman"/>
                <w:bCs/>
                <w:sz w:val="24"/>
                <w:szCs w:val="24"/>
                <w:lang w:eastAsia="ru-RU"/>
              </w:rPr>
              <w:t>арточек</w:t>
            </w:r>
          </w:p>
        </w:tc>
        <w:tc>
          <w:tcPr>
            <w:tcW w:w="79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1897</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1696</w:t>
            </w:r>
          </w:p>
        </w:tc>
        <w:tc>
          <w:tcPr>
            <w:tcW w:w="1391"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2314</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324</w:t>
            </w:r>
          </w:p>
        </w:tc>
        <w:tc>
          <w:tcPr>
            <w:tcW w:w="992"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161</w:t>
            </w:r>
          </w:p>
        </w:tc>
        <w:tc>
          <w:tcPr>
            <w:tcW w:w="615"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7</w:t>
            </w:r>
          </w:p>
        </w:tc>
        <w:tc>
          <w:tcPr>
            <w:tcW w:w="708"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2604</w:t>
            </w:r>
          </w:p>
        </w:tc>
        <w:tc>
          <w:tcPr>
            <w:tcW w:w="1370"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0A5FE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9010</w:t>
            </w:r>
          </w:p>
        </w:tc>
      </w:tr>
      <w:tr w:rsidR="00D03649" w:rsidRPr="006656E7" w:rsidTr="00FB3E59">
        <w:trPr>
          <w:trHeight w:val="423"/>
        </w:trPr>
        <w:tc>
          <w:tcPr>
            <w:tcW w:w="534"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ind w:right="-24"/>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D03649" w:rsidRPr="006656E7" w:rsidRDefault="00D03649" w:rsidP="00086047">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 xml:space="preserve">Изъятие каталож. </w:t>
            </w:r>
            <w:r w:rsidR="00086047">
              <w:rPr>
                <w:rFonts w:ascii="Times New Roman" w:eastAsia="Times New Roman" w:hAnsi="Times New Roman" w:cs="Times New Roman"/>
                <w:bCs/>
                <w:sz w:val="24"/>
                <w:szCs w:val="24"/>
                <w:lang w:eastAsia="ru-RU"/>
              </w:rPr>
              <w:t>к</w:t>
            </w:r>
            <w:r w:rsidRPr="006656E7">
              <w:rPr>
                <w:rFonts w:ascii="Times New Roman" w:eastAsia="Times New Roman" w:hAnsi="Times New Roman" w:cs="Times New Roman"/>
                <w:bCs/>
                <w:sz w:val="24"/>
                <w:szCs w:val="24"/>
                <w:lang w:eastAsia="ru-RU"/>
              </w:rPr>
              <w:t>арточек</w:t>
            </w:r>
          </w:p>
        </w:tc>
        <w:tc>
          <w:tcPr>
            <w:tcW w:w="79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2902</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55</w:t>
            </w:r>
          </w:p>
        </w:tc>
        <w:tc>
          <w:tcPr>
            <w:tcW w:w="1391"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568</w:t>
            </w:r>
          </w:p>
        </w:tc>
        <w:tc>
          <w:tcPr>
            <w:tcW w:w="992"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0A5FE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3605</w:t>
            </w:r>
          </w:p>
        </w:tc>
      </w:tr>
      <w:tr w:rsidR="00D03649" w:rsidRPr="006656E7" w:rsidTr="00FB3E59">
        <w:trPr>
          <w:trHeight w:val="840"/>
        </w:trPr>
        <w:tc>
          <w:tcPr>
            <w:tcW w:w="534"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ind w:right="-24"/>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 xml:space="preserve">Отражение подписки на периодику в АК периодических изданий ГНБ </w:t>
            </w:r>
          </w:p>
        </w:tc>
        <w:tc>
          <w:tcPr>
            <w:tcW w:w="79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5ящ.6720к.2ящ.2350к.</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0A5FE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5ящ.6720к</w:t>
            </w:r>
          </w:p>
          <w:p w:rsidR="00D03649" w:rsidRPr="006656E7" w:rsidRDefault="00D03649" w:rsidP="000A5FE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2ящ.2350к.</w:t>
            </w:r>
          </w:p>
        </w:tc>
      </w:tr>
      <w:tr w:rsidR="00D03649" w:rsidRPr="006656E7" w:rsidTr="00FB3E59">
        <w:trPr>
          <w:trHeight w:val="117"/>
        </w:trPr>
        <w:tc>
          <w:tcPr>
            <w:tcW w:w="534"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ind w:right="-24"/>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val="en-US" w:eastAsia="ru-RU"/>
              </w:rPr>
              <w:t>4</w:t>
            </w:r>
          </w:p>
        </w:tc>
        <w:tc>
          <w:tcPr>
            <w:tcW w:w="2126"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Оформление разделителей</w:t>
            </w:r>
          </w:p>
        </w:tc>
        <w:tc>
          <w:tcPr>
            <w:tcW w:w="79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0A5FE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15</w:t>
            </w:r>
          </w:p>
        </w:tc>
      </w:tr>
      <w:tr w:rsidR="00D03649" w:rsidRPr="006656E7" w:rsidTr="00FB3E59">
        <w:trPr>
          <w:trHeight w:val="349"/>
        </w:trPr>
        <w:tc>
          <w:tcPr>
            <w:tcW w:w="534"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ind w:right="-24"/>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val="en-US" w:eastAsia="ru-RU"/>
              </w:rPr>
              <w:t>5</w:t>
            </w:r>
          </w:p>
        </w:tc>
        <w:tc>
          <w:tcPr>
            <w:tcW w:w="2126"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Припис</w:t>
            </w:r>
            <w:r>
              <w:rPr>
                <w:rFonts w:ascii="Times New Roman" w:eastAsia="Times New Roman" w:hAnsi="Times New Roman" w:cs="Times New Roman"/>
                <w:bCs/>
                <w:sz w:val="24"/>
                <w:szCs w:val="24"/>
                <w:lang w:eastAsia="ru-RU"/>
              </w:rPr>
              <w:t>ка</w:t>
            </w:r>
            <w:r w:rsidRPr="006656E7">
              <w:rPr>
                <w:rFonts w:ascii="Times New Roman" w:eastAsia="Times New Roman" w:hAnsi="Times New Roman" w:cs="Times New Roman"/>
                <w:bCs/>
                <w:sz w:val="24"/>
                <w:szCs w:val="24"/>
                <w:lang w:eastAsia="ru-RU"/>
              </w:rPr>
              <w:t xml:space="preserve"> инвентарных номеров</w:t>
            </w:r>
          </w:p>
        </w:tc>
        <w:tc>
          <w:tcPr>
            <w:tcW w:w="79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4295</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4295</w:t>
            </w:r>
          </w:p>
        </w:tc>
        <w:tc>
          <w:tcPr>
            <w:tcW w:w="1391"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4295</w:t>
            </w: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138</w:t>
            </w:r>
          </w:p>
        </w:tc>
        <w:tc>
          <w:tcPr>
            <w:tcW w:w="992"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1370"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0A5FE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13023</w:t>
            </w:r>
          </w:p>
        </w:tc>
      </w:tr>
      <w:tr w:rsidR="00D03649" w:rsidRPr="006656E7" w:rsidTr="00FB3E59">
        <w:trPr>
          <w:trHeight w:val="742"/>
        </w:trPr>
        <w:tc>
          <w:tcPr>
            <w:tcW w:w="534" w:type="dxa"/>
            <w:tcBorders>
              <w:top w:val="single" w:sz="4" w:space="0" w:color="auto"/>
              <w:left w:val="single" w:sz="4" w:space="0" w:color="auto"/>
              <w:bottom w:val="single" w:sz="4" w:space="0" w:color="auto"/>
              <w:right w:val="single" w:sz="4" w:space="0" w:color="auto"/>
            </w:tcBorders>
            <w:vAlign w:val="center"/>
          </w:tcPr>
          <w:p w:rsidR="00D03649" w:rsidRPr="00B317C9" w:rsidRDefault="00D03649" w:rsidP="00D03649">
            <w:pPr>
              <w:spacing w:after="0" w:line="240" w:lineRule="auto"/>
              <w:ind w:right="-2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Редактирование каталога рус. ряд:</w:t>
            </w:r>
          </w:p>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СК (1;2;26.8;3;4;)</w:t>
            </w:r>
          </w:p>
        </w:tc>
        <w:tc>
          <w:tcPr>
            <w:tcW w:w="799"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1391"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D03649" w:rsidRPr="006656E7" w:rsidRDefault="00D03649" w:rsidP="00D03649">
            <w:pPr>
              <w:spacing w:after="0" w:line="240" w:lineRule="auto"/>
              <w:rPr>
                <w:rFonts w:ascii="Times New Roman" w:eastAsia="Times New Roman" w:hAnsi="Times New Roman" w:cs="Times New Roman"/>
                <w:bCs/>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tcPr>
          <w:p w:rsidR="00D03649" w:rsidRPr="006656E7" w:rsidRDefault="00D03649" w:rsidP="00D03649">
            <w:pPr>
              <w:spacing w:after="0" w:line="240" w:lineRule="auto"/>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03649" w:rsidRPr="006656E7" w:rsidRDefault="00D03649" w:rsidP="00D03649">
            <w:pPr>
              <w:spacing w:after="0" w:line="240" w:lineRule="auto"/>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1800</w:t>
            </w:r>
          </w:p>
        </w:tc>
        <w:tc>
          <w:tcPr>
            <w:tcW w:w="1370"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0A5FE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1800к</w:t>
            </w:r>
            <w:r w:rsidR="008C1CF4">
              <w:rPr>
                <w:rFonts w:ascii="Times New Roman" w:eastAsia="Times New Roman" w:hAnsi="Times New Roman" w:cs="Times New Roman"/>
                <w:bCs/>
                <w:sz w:val="24"/>
                <w:szCs w:val="24"/>
                <w:lang w:eastAsia="ru-RU"/>
              </w:rPr>
              <w:t xml:space="preserve"> – </w:t>
            </w:r>
            <w:r w:rsidRPr="006656E7">
              <w:rPr>
                <w:rFonts w:ascii="Times New Roman" w:eastAsia="Times New Roman" w:hAnsi="Times New Roman" w:cs="Times New Roman"/>
                <w:bCs/>
                <w:sz w:val="24"/>
                <w:szCs w:val="24"/>
                <w:lang w:eastAsia="ru-RU"/>
              </w:rPr>
              <w:t>к</w:t>
            </w:r>
          </w:p>
        </w:tc>
      </w:tr>
      <w:tr w:rsidR="00D03649" w:rsidRPr="006656E7" w:rsidTr="00FB3E59">
        <w:trPr>
          <w:trHeight w:val="578"/>
        </w:trPr>
        <w:tc>
          <w:tcPr>
            <w:tcW w:w="534" w:type="dxa"/>
            <w:tcBorders>
              <w:top w:val="single" w:sz="4" w:space="0" w:color="auto"/>
              <w:left w:val="single" w:sz="4" w:space="0" w:color="auto"/>
              <w:bottom w:val="single" w:sz="4" w:space="0" w:color="auto"/>
              <w:right w:val="single" w:sz="4" w:space="0" w:color="auto"/>
            </w:tcBorders>
            <w:vAlign w:val="center"/>
          </w:tcPr>
          <w:p w:rsidR="00D03649" w:rsidRPr="00B317C9" w:rsidRDefault="00D03649" w:rsidP="00D03649">
            <w:pPr>
              <w:spacing w:after="0" w:line="240" w:lineRule="auto"/>
              <w:ind w:right="-2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rsidR="00D03649" w:rsidRPr="006656E7" w:rsidRDefault="00D03649"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Редактирование каталога</w:t>
            </w:r>
            <w:r w:rsidR="00830920" w:rsidRPr="00830920">
              <w:rPr>
                <w:rFonts w:ascii="Times New Roman" w:eastAsia="Times New Roman" w:hAnsi="Times New Roman" w:cs="Times New Roman"/>
                <w:bCs/>
                <w:sz w:val="24"/>
                <w:szCs w:val="24"/>
                <w:lang w:eastAsia="ru-RU"/>
              </w:rPr>
              <w:t xml:space="preserve">. </w:t>
            </w:r>
            <w:r w:rsidRPr="006656E7">
              <w:rPr>
                <w:rFonts w:ascii="Times New Roman" w:eastAsia="Times New Roman" w:hAnsi="Times New Roman" w:cs="Times New Roman"/>
                <w:bCs/>
                <w:sz w:val="24"/>
                <w:szCs w:val="24"/>
                <w:lang w:eastAsia="ru-RU"/>
              </w:rPr>
              <w:t>Разд: 74</w:t>
            </w:r>
          </w:p>
        </w:tc>
        <w:tc>
          <w:tcPr>
            <w:tcW w:w="79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1391"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615"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3105</w:t>
            </w:r>
          </w:p>
        </w:tc>
        <w:tc>
          <w:tcPr>
            <w:tcW w:w="1370"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0A5FE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3105к</w:t>
            </w:r>
            <w:r w:rsidR="008C1CF4">
              <w:rPr>
                <w:rFonts w:ascii="Times New Roman" w:eastAsia="Times New Roman" w:hAnsi="Times New Roman" w:cs="Times New Roman"/>
                <w:bCs/>
                <w:sz w:val="24"/>
                <w:szCs w:val="24"/>
                <w:lang w:eastAsia="ru-RU"/>
              </w:rPr>
              <w:t xml:space="preserve"> – </w:t>
            </w:r>
            <w:r w:rsidRPr="006656E7">
              <w:rPr>
                <w:rFonts w:ascii="Times New Roman" w:eastAsia="Times New Roman" w:hAnsi="Times New Roman" w:cs="Times New Roman"/>
                <w:bCs/>
                <w:sz w:val="24"/>
                <w:szCs w:val="24"/>
                <w:lang w:eastAsia="ru-RU"/>
              </w:rPr>
              <w:t>к</w:t>
            </w:r>
          </w:p>
        </w:tc>
      </w:tr>
    </w:tbl>
    <w:p w:rsidR="00D03649" w:rsidRPr="004E546B" w:rsidRDefault="00B1334B" w:rsidP="00FB3E59">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4.1.2. </w:t>
      </w:r>
      <w:r w:rsidR="00D03649" w:rsidRPr="004E546B">
        <w:rPr>
          <w:rFonts w:ascii="Times New Roman" w:hAnsi="Times New Roman" w:cs="Times New Roman"/>
          <w:b/>
          <w:sz w:val="28"/>
          <w:szCs w:val="28"/>
        </w:rPr>
        <w:t>Работа с картотеками</w:t>
      </w:r>
    </w:p>
    <w:p w:rsidR="00D03649" w:rsidRPr="000A5FED" w:rsidRDefault="00D03649" w:rsidP="00D03649">
      <w:pPr>
        <w:spacing w:after="0" w:line="240" w:lineRule="auto"/>
        <w:jc w:val="center"/>
        <w:rPr>
          <w:rFonts w:ascii="Times New Roman" w:eastAsia="Times New Roman" w:hAnsi="Times New Roman" w:cs="Times New Roman"/>
          <w:b/>
          <w:sz w:val="24"/>
          <w:szCs w:val="24"/>
          <w:lang w:eastAsia="ru-RU"/>
        </w:rPr>
      </w:pPr>
      <w:r w:rsidRPr="000A5FED">
        <w:rPr>
          <w:rFonts w:ascii="Times New Roman" w:eastAsia="Times New Roman" w:hAnsi="Times New Roman" w:cs="Times New Roman"/>
          <w:b/>
          <w:sz w:val="24"/>
          <w:szCs w:val="24"/>
          <w:lang w:eastAsia="ru-RU"/>
        </w:rPr>
        <w:t>Систематическая картотека статей</w:t>
      </w:r>
    </w:p>
    <w:tbl>
      <w:tblPr>
        <w:tblStyle w:val="12"/>
        <w:tblW w:w="11448" w:type="dxa"/>
        <w:tblLayout w:type="fixed"/>
        <w:tblLook w:val="0000" w:firstRow="0" w:lastRow="0" w:firstColumn="0" w:lastColumn="0" w:noHBand="0" w:noVBand="0"/>
      </w:tblPr>
      <w:tblGrid>
        <w:gridCol w:w="390"/>
        <w:gridCol w:w="569"/>
        <w:gridCol w:w="1559"/>
        <w:gridCol w:w="7"/>
        <w:gridCol w:w="1127"/>
        <w:gridCol w:w="702"/>
        <w:gridCol w:w="7"/>
        <w:gridCol w:w="843"/>
        <w:gridCol w:w="7"/>
        <w:gridCol w:w="702"/>
        <w:gridCol w:w="7"/>
        <w:gridCol w:w="1121"/>
        <w:gridCol w:w="7"/>
        <w:gridCol w:w="1268"/>
        <w:gridCol w:w="7"/>
        <w:gridCol w:w="1108"/>
        <w:gridCol w:w="7"/>
        <w:gridCol w:w="986"/>
        <w:gridCol w:w="7"/>
        <w:gridCol w:w="1017"/>
      </w:tblGrid>
      <w:tr w:rsidR="001864D3" w:rsidRPr="006656E7" w:rsidTr="000A7EBA">
        <w:trPr>
          <w:cantSplit/>
          <w:trHeight w:val="715"/>
        </w:trPr>
        <w:tc>
          <w:tcPr>
            <w:tcW w:w="390" w:type="dxa"/>
          </w:tcPr>
          <w:p w:rsidR="001864D3" w:rsidRPr="001864D3" w:rsidRDefault="001864D3" w:rsidP="0037570D">
            <w:pPr>
              <w:jc w:val="center"/>
              <w:rPr>
                <w:rFonts w:ascii="Times New Roman" w:eastAsia="Times New Roman" w:hAnsi="Times New Roman" w:cs="Times New Roman"/>
                <w:b/>
                <w:bCs/>
                <w:sz w:val="20"/>
                <w:lang w:eastAsia="ru-RU"/>
              </w:rPr>
            </w:pPr>
            <w:r w:rsidRPr="001864D3">
              <w:rPr>
                <w:rFonts w:ascii="Times New Roman" w:eastAsia="Times New Roman" w:hAnsi="Times New Roman" w:cs="Times New Roman"/>
                <w:b/>
                <w:bCs/>
                <w:sz w:val="20"/>
                <w:lang w:eastAsia="ru-RU"/>
              </w:rPr>
              <w:t>№</w:t>
            </w:r>
          </w:p>
        </w:tc>
        <w:tc>
          <w:tcPr>
            <w:tcW w:w="569" w:type="dxa"/>
            <w:vMerge w:val="restart"/>
            <w:textDirection w:val="btLr"/>
          </w:tcPr>
          <w:p w:rsidR="001864D3" w:rsidRPr="006656E7" w:rsidRDefault="001864D3" w:rsidP="001864D3">
            <w:pPr>
              <w:ind w:left="113" w:right="113"/>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Рабочие процессы</w:t>
            </w:r>
          </w:p>
        </w:tc>
        <w:tc>
          <w:tcPr>
            <w:tcW w:w="1566" w:type="dxa"/>
            <w:gridSpan w:val="2"/>
            <w:tcBorders>
              <w:right w:val="single" w:sz="4" w:space="0" w:color="auto"/>
            </w:tcBorders>
            <w:vAlign w:val="center"/>
          </w:tcPr>
          <w:p w:rsidR="001864D3" w:rsidRPr="006656E7" w:rsidRDefault="001864D3" w:rsidP="00E071B8">
            <w:pPr>
              <w:jc w:val="both"/>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Разделы</w:t>
            </w:r>
          </w:p>
        </w:tc>
        <w:tc>
          <w:tcPr>
            <w:tcW w:w="1127" w:type="dxa"/>
            <w:vAlign w:val="center"/>
          </w:tcPr>
          <w:p w:rsidR="001864D3" w:rsidRPr="006656E7" w:rsidRDefault="001864D3" w:rsidP="0037570D">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3, 4, 65, 72</w:t>
            </w:r>
          </w:p>
        </w:tc>
        <w:tc>
          <w:tcPr>
            <w:tcW w:w="702" w:type="dxa"/>
            <w:vAlign w:val="center"/>
          </w:tcPr>
          <w:p w:rsidR="001864D3" w:rsidRPr="006656E7" w:rsidRDefault="001864D3" w:rsidP="0037570D">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67</w:t>
            </w:r>
          </w:p>
        </w:tc>
        <w:tc>
          <w:tcPr>
            <w:tcW w:w="850" w:type="dxa"/>
            <w:gridSpan w:val="2"/>
            <w:tcBorders>
              <w:right w:val="single" w:sz="4" w:space="0" w:color="auto"/>
            </w:tcBorders>
            <w:vAlign w:val="center"/>
          </w:tcPr>
          <w:p w:rsidR="001864D3" w:rsidRPr="006656E7" w:rsidRDefault="001864D3" w:rsidP="0037570D">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85</w:t>
            </w:r>
          </w:p>
        </w:tc>
        <w:tc>
          <w:tcPr>
            <w:tcW w:w="709" w:type="dxa"/>
            <w:gridSpan w:val="2"/>
            <w:tcBorders>
              <w:right w:val="single" w:sz="4" w:space="0" w:color="auto"/>
            </w:tcBorders>
            <w:vAlign w:val="center"/>
          </w:tcPr>
          <w:p w:rsidR="001864D3" w:rsidRPr="006656E7" w:rsidRDefault="001864D3" w:rsidP="0037570D">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75</w:t>
            </w:r>
          </w:p>
        </w:tc>
        <w:tc>
          <w:tcPr>
            <w:tcW w:w="1128" w:type="dxa"/>
            <w:gridSpan w:val="2"/>
            <w:tcBorders>
              <w:left w:val="single" w:sz="4" w:space="0" w:color="auto"/>
              <w:right w:val="single" w:sz="4" w:space="0" w:color="auto"/>
            </w:tcBorders>
            <w:vAlign w:val="center"/>
          </w:tcPr>
          <w:p w:rsidR="001864D3" w:rsidRPr="006656E7" w:rsidRDefault="001864D3" w:rsidP="0037570D">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60-66,-86</w:t>
            </w:r>
          </w:p>
        </w:tc>
        <w:tc>
          <w:tcPr>
            <w:tcW w:w="1275" w:type="dxa"/>
            <w:gridSpan w:val="2"/>
            <w:tcBorders>
              <w:left w:val="single" w:sz="4" w:space="0" w:color="auto"/>
              <w:right w:val="single" w:sz="4" w:space="0" w:color="auto"/>
            </w:tcBorders>
            <w:vAlign w:val="center"/>
          </w:tcPr>
          <w:p w:rsidR="001864D3" w:rsidRPr="006656E7" w:rsidRDefault="001864D3" w:rsidP="0037570D">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70-74,68,2</w:t>
            </w:r>
          </w:p>
        </w:tc>
        <w:tc>
          <w:tcPr>
            <w:tcW w:w="1115" w:type="dxa"/>
            <w:gridSpan w:val="2"/>
            <w:tcBorders>
              <w:left w:val="single" w:sz="4" w:space="0" w:color="auto"/>
              <w:right w:val="single" w:sz="4" w:space="0" w:color="auto"/>
            </w:tcBorders>
            <w:vAlign w:val="center"/>
          </w:tcPr>
          <w:p w:rsidR="001864D3" w:rsidRPr="006656E7" w:rsidRDefault="001864D3" w:rsidP="0037570D">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80-84,76</w:t>
            </w:r>
          </w:p>
        </w:tc>
        <w:tc>
          <w:tcPr>
            <w:tcW w:w="993" w:type="dxa"/>
            <w:gridSpan w:val="2"/>
            <w:tcBorders>
              <w:left w:val="single" w:sz="4" w:space="0" w:color="auto"/>
            </w:tcBorders>
            <w:vAlign w:val="center"/>
          </w:tcPr>
          <w:p w:rsidR="001864D3" w:rsidRPr="006656E7" w:rsidRDefault="001864D3" w:rsidP="0037570D">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87,88,65</w:t>
            </w:r>
          </w:p>
        </w:tc>
        <w:tc>
          <w:tcPr>
            <w:tcW w:w="1024" w:type="dxa"/>
            <w:gridSpan w:val="2"/>
            <w:vAlign w:val="center"/>
          </w:tcPr>
          <w:p w:rsidR="001864D3" w:rsidRDefault="001864D3" w:rsidP="000A7EBA">
            <w:pPr>
              <w:jc w:val="center"/>
              <w:rPr>
                <w:rFonts w:ascii="Times New Roman" w:eastAsia="Times New Roman" w:hAnsi="Times New Roman" w:cs="Times New Roman"/>
                <w:b/>
                <w:bCs/>
                <w:lang w:eastAsia="ru-RU"/>
              </w:rPr>
            </w:pPr>
            <w:r w:rsidRPr="006656E7">
              <w:rPr>
                <w:rFonts w:ascii="Times New Roman" w:eastAsia="Times New Roman" w:hAnsi="Times New Roman" w:cs="Times New Roman"/>
                <w:b/>
                <w:bCs/>
                <w:lang w:eastAsia="ru-RU"/>
              </w:rPr>
              <w:t>ИТОГО</w:t>
            </w:r>
          </w:p>
        </w:tc>
      </w:tr>
      <w:tr w:rsidR="001864D3" w:rsidRPr="006656E7" w:rsidTr="00C8340B">
        <w:trPr>
          <w:trHeight w:val="578"/>
        </w:trPr>
        <w:tc>
          <w:tcPr>
            <w:tcW w:w="390" w:type="dxa"/>
          </w:tcPr>
          <w:p w:rsidR="001864D3" w:rsidRPr="006656E7" w:rsidRDefault="001A4274" w:rsidP="00D036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569" w:type="dxa"/>
            <w:vMerge/>
          </w:tcPr>
          <w:p w:rsidR="001864D3" w:rsidRPr="006656E7" w:rsidRDefault="001864D3" w:rsidP="0037570D">
            <w:pPr>
              <w:jc w:val="both"/>
              <w:rPr>
                <w:rFonts w:ascii="Times New Roman" w:eastAsia="Times New Roman" w:hAnsi="Times New Roman" w:cs="Times New Roman"/>
                <w:bCs/>
                <w:lang w:eastAsia="ru-RU"/>
              </w:rPr>
            </w:pPr>
          </w:p>
        </w:tc>
        <w:tc>
          <w:tcPr>
            <w:tcW w:w="1566" w:type="dxa"/>
            <w:gridSpan w:val="2"/>
            <w:tcBorders>
              <w:right w:val="single" w:sz="4" w:space="0" w:color="auto"/>
            </w:tcBorders>
            <w:shd w:val="clear" w:color="auto" w:fill="auto"/>
          </w:tcPr>
          <w:p w:rsidR="001864D3" w:rsidRPr="006656E7" w:rsidRDefault="001864D3" w:rsidP="00C8340B">
            <w:pPr>
              <w:jc w:val="both"/>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Расстановка каталожных карточек</w:t>
            </w:r>
          </w:p>
        </w:tc>
        <w:tc>
          <w:tcPr>
            <w:tcW w:w="1127" w:type="dxa"/>
            <w:vAlign w:val="center"/>
          </w:tcPr>
          <w:p w:rsidR="001864D3" w:rsidRPr="006656E7" w:rsidRDefault="001864D3" w:rsidP="0037570D">
            <w:pPr>
              <w:jc w:val="center"/>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560</w:t>
            </w:r>
          </w:p>
        </w:tc>
        <w:tc>
          <w:tcPr>
            <w:tcW w:w="702" w:type="dxa"/>
            <w:vAlign w:val="center"/>
          </w:tcPr>
          <w:p w:rsidR="001864D3" w:rsidRPr="006656E7" w:rsidRDefault="001864D3" w:rsidP="0037570D">
            <w:pPr>
              <w:jc w:val="center"/>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930</w:t>
            </w:r>
          </w:p>
        </w:tc>
        <w:tc>
          <w:tcPr>
            <w:tcW w:w="850" w:type="dxa"/>
            <w:gridSpan w:val="2"/>
            <w:tcBorders>
              <w:right w:val="single" w:sz="4" w:space="0" w:color="auto"/>
            </w:tcBorders>
            <w:vAlign w:val="center"/>
          </w:tcPr>
          <w:p w:rsidR="001864D3" w:rsidRPr="006656E7" w:rsidRDefault="001864D3" w:rsidP="0037570D">
            <w:pPr>
              <w:jc w:val="center"/>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125</w:t>
            </w:r>
          </w:p>
        </w:tc>
        <w:tc>
          <w:tcPr>
            <w:tcW w:w="709" w:type="dxa"/>
            <w:gridSpan w:val="2"/>
            <w:tcBorders>
              <w:right w:val="single" w:sz="4" w:space="0" w:color="auto"/>
            </w:tcBorders>
            <w:vAlign w:val="center"/>
          </w:tcPr>
          <w:p w:rsidR="001864D3" w:rsidRPr="006656E7" w:rsidRDefault="001864D3" w:rsidP="0037570D">
            <w:pPr>
              <w:jc w:val="center"/>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41</w:t>
            </w:r>
          </w:p>
        </w:tc>
        <w:tc>
          <w:tcPr>
            <w:tcW w:w="1128" w:type="dxa"/>
            <w:gridSpan w:val="2"/>
            <w:tcBorders>
              <w:left w:val="single" w:sz="4" w:space="0" w:color="auto"/>
              <w:right w:val="single" w:sz="4" w:space="0" w:color="auto"/>
            </w:tcBorders>
            <w:vAlign w:val="center"/>
          </w:tcPr>
          <w:p w:rsidR="001864D3" w:rsidRPr="006656E7" w:rsidRDefault="001864D3" w:rsidP="0037570D">
            <w:pPr>
              <w:jc w:val="center"/>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30</w:t>
            </w:r>
          </w:p>
        </w:tc>
        <w:tc>
          <w:tcPr>
            <w:tcW w:w="1275" w:type="dxa"/>
            <w:gridSpan w:val="2"/>
            <w:tcBorders>
              <w:left w:val="single" w:sz="4" w:space="0" w:color="auto"/>
              <w:right w:val="single" w:sz="4" w:space="0" w:color="auto"/>
            </w:tcBorders>
            <w:vAlign w:val="center"/>
          </w:tcPr>
          <w:p w:rsidR="001864D3" w:rsidRPr="006656E7" w:rsidRDefault="001864D3" w:rsidP="0037570D">
            <w:pPr>
              <w:jc w:val="center"/>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203</w:t>
            </w:r>
          </w:p>
        </w:tc>
        <w:tc>
          <w:tcPr>
            <w:tcW w:w="1115" w:type="dxa"/>
            <w:gridSpan w:val="2"/>
            <w:tcBorders>
              <w:left w:val="single" w:sz="4" w:space="0" w:color="auto"/>
              <w:right w:val="single" w:sz="4" w:space="0" w:color="auto"/>
            </w:tcBorders>
            <w:vAlign w:val="center"/>
          </w:tcPr>
          <w:p w:rsidR="001864D3" w:rsidRPr="006656E7" w:rsidRDefault="001864D3" w:rsidP="0037570D">
            <w:pPr>
              <w:jc w:val="center"/>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30</w:t>
            </w:r>
          </w:p>
        </w:tc>
        <w:tc>
          <w:tcPr>
            <w:tcW w:w="993" w:type="dxa"/>
            <w:gridSpan w:val="2"/>
            <w:tcBorders>
              <w:left w:val="single" w:sz="4" w:space="0" w:color="auto"/>
            </w:tcBorders>
            <w:vAlign w:val="center"/>
          </w:tcPr>
          <w:p w:rsidR="001864D3" w:rsidRPr="006656E7" w:rsidRDefault="001864D3" w:rsidP="0037570D">
            <w:pPr>
              <w:jc w:val="center"/>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30</w:t>
            </w:r>
          </w:p>
        </w:tc>
        <w:tc>
          <w:tcPr>
            <w:tcW w:w="1024" w:type="dxa"/>
            <w:gridSpan w:val="2"/>
          </w:tcPr>
          <w:p w:rsidR="001864D3" w:rsidRPr="006656E7" w:rsidRDefault="001864D3" w:rsidP="0037570D">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1949</w:t>
            </w:r>
          </w:p>
        </w:tc>
      </w:tr>
      <w:tr w:rsidR="001864D3" w:rsidRPr="006656E7" w:rsidTr="00C8340B">
        <w:trPr>
          <w:trHeight w:val="578"/>
        </w:trPr>
        <w:tc>
          <w:tcPr>
            <w:tcW w:w="390" w:type="dxa"/>
          </w:tcPr>
          <w:p w:rsidR="001864D3" w:rsidRPr="006656E7" w:rsidRDefault="001A4274" w:rsidP="00D036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001864D3" w:rsidRPr="006656E7">
              <w:rPr>
                <w:rFonts w:ascii="Times New Roman" w:eastAsia="Times New Roman" w:hAnsi="Times New Roman" w:cs="Times New Roman"/>
                <w:bCs/>
                <w:lang w:eastAsia="ru-RU"/>
              </w:rPr>
              <w:t xml:space="preserve"> </w:t>
            </w:r>
          </w:p>
        </w:tc>
        <w:tc>
          <w:tcPr>
            <w:tcW w:w="569" w:type="dxa"/>
            <w:vMerge/>
          </w:tcPr>
          <w:p w:rsidR="001864D3" w:rsidRPr="006656E7" w:rsidRDefault="001864D3" w:rsidP="00D03649">
            <w:pPr>
              <w:jc w:val="both"/>
              <w:rPr>
                <w:rFonts w:ascii="Times New Roman" w:eastAsia="Times New Roman" w:hAnsi="Times New Roman" w:cs="Times New Roman"/>
                <w:bCs/>
                <w:lang w:eastAsia="ru-RU"/>
              </w:rPr>
            </w:pPr>
          </w:p>
        </w:tc>
        <w:tc>
          <w:tcPr>
            <w:tcW w:w="1566" w:type="dxa"/>
            <w:gridSpan w:val="2"/>
            <w:tcBorders>
              <w:right w:val="single" w:sz="4" w:space="0" w:color="auto"/>
            </w:tcBorders>
            <w:shd w:val="clear" w:color="auto" w:fill="auto"/>
          </w:tcPr>
          <w:p w:rsidR="001864D3" w:rsidRPr="006656E7" w:rsidRDefault="001864D3" w:rsidP="00C8340B">
            <w:pPr>
              <w:jc w:val="both"/>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Создание новых рубрик</w:t>
            </w:r>
          </w:p>
        </w:tc>
        <w:tc>
          <w:tcPr>
            <w:tcW w:w="1127" w:type="dxa"/>
          </w:tcPr>
          <w:p w:rsidR="001864D3" w:rsidRPr="006656E7" w:rsidRDefault="001864D3" w:rsidP="00E071B8">
            <w:pPr>
              <w:jc w:val="both"/>
              <w:rPr>
                <w:rFonts w:ascii="Times New Roman" w:eastAsia="Times New Roman" w:hAnsi="Times New Roman" w:cs="Times New Roman"/>
                <w:lang w:eastAsia="ru-RU"/>
              </w:rPr>
            </w:pPr>
          </w:p>
        </w:tc>
        <w:tc>
          <w:tcPr>
            <w:tcW w:w="702" w:type="dxa"/>
            <w:vAlign w:val="center"/>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1</w:t>
            </w:r>
          </w:p>
        </w:tc>
        <w:tc>
          <w:tcPr>
            <w:tcW w:w="850" w:type="dxa"/>
            <w:gridSpan w:val="2"/>
            <w:tcBorders>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w:t>
            </w:r>
          </w:p>
        </w:tc>
        <w:tc>
          <w:tcPr>
            <w:tcW w:w="709" w:type="dxa"/>
            <w:gridSpan w:val="2"/>
            <w:tcBorders>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p>
        </w:tc>
        <w:tc>
          <w:tcPr>
            <w:tcW w:w="1128" w:type="dxa"/>
            <w:gridSpan w:val="2"/>
            <w:tcBorders>
              <w:left w:val="single" w:sz="4" w:space="0" w:color="auto"/>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6</w:t>
            </w:r>
          </w:p>
        </w:tc>
        <w:tc>
          <w:tcPr>
            <w:tcW w:w="1275" w:type="dxa"/>
            <w:gridSpan w:val="2"/>
            <w:tcBorders>
              <w:left w:val="single" w:sz="4" w:space="0" w:color="auto"/>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p>
        </w:tc>
        <w:tc>
          <w:tcPr>
            <w:tcW w:w="1115" w:type="dxa"/>
            <w:gridSpan w:val="2"/>
            <w:tcBorders>
              <w:left w:val="single" w:sz="4" w:space="0" w:color="auto"/>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p>
        </w:tc>
        <w:tc>
          <w:tcPr>
            <w:tcW w:w="993" w:type="dxa"/>
            <w:gridSpan w:val="2"/>
            <w:tcBorders>
              <w:left w:val="single" w:sz="4" w:space="0" w:color="auto"/>
            </w:tcBorders>
            <w:vAlign w:val="center"/>
          </w:tcPr>
          <w:p w:rsidR="001864D3" w:rsidRPr="006656E7" w:rsidRDefault="001864D3" w:rsidP="00D03649">
            <w:pPr>
              <w:jc w:val="center"/>
              <w:rPr>
                <w:rFonts w:ascii="Times New Roman" w:eastAsia="Times New Roman" w:hAnsi="Times New Roman" w:cs="Times New Roman"/>
                <w:bCs/>
                <w:lang w:eastAsia="ru-RU"/>
              </w:rPr>
            </w:pPr>
          </w:p>
        </w:tc>
        <w:tc>
          <w:tcPr>
            <w:tcW w:w="1024" w:type="dxa"/>
            <w:gridSpan w:val="2"/>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7</w:t>
            </w:r>
          </w:p>
        </w:tc>
      </w:tr>
      <w:tr w:rsidR="001864D3" w:rsidRPr="006656E7" w:rsidTr="00C8340B">
        <w:trPr>
          <w:trHeight w:val="607"/>
        </w:trPr>
        <w:tc>
          <w:tcPr>
            <w:tcW w:w="390" w:type="dxa"/>
          </w:tcPr>
          <w:p w:rsidR="001864D3" w:rsidRPr="006656E7" w:rsidRDefault="001A4274" w:rsidP="00D036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569" w:type="dxa"/>
            <w:vMerge/>
          </w:tcPr>
          <w:p w:rsidR="001864D3" w:rsidRPr="006656E7" w:rsidRDefault="001864D3" w:rsidP="00D03649">
            <w:pPr>
              <w:jc w:val="both"/>
              <w:rPr>
                <w:rFonts w:ascii="Times New Roman" w:eastAsia="Times New Roman" w:hAnsi="Times New Roman" w:cs="Times New Roman"/>
                <w:bCs/>
                <w:lang w:eastAsia="ru-RU"/>
              </w:rPr>
            </w:pPr>
          </w:p>
        </w:tc>
        <w:tc>
          <w:tcPr>
            <w:tcW w:w="1566" w:type="dxa"/>
            <w:gridSpan w:val="2"/>
            <w:tcBorders>
              <w:right w:val="single" w:sz="4" w:space="0" w:color="auto"/>
            </w:tcBorders>
            <w:shd w:val="clear" w:color="auto" w:fill="auto"/>
          </w:tcPr>
          <w:p w:rsidR="001864D3" w:rsidRPr="006656E7" w:rsidRDefault="001864D3" w:rsidP="00C8340B">
            <w:pPr>
              <w:jc w:val="both"/>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 xml:space="preserve">Изъятие карточек </w:t>
            </w:r>
          </w:p>
        </w:tc>
        <w:tc>
          <w:tcPr>
            <w:tcW w:w="1127" w:type="dxa"/>
          </w:tcPr>
          <w:p w:rsidR="001864D3" w:rsidRPr="006656E7" w:rsidRDefault="001864D3" w:rsidP="00D03649">
            <w:pPr>
              <w:jc w:val="center"/>
              <w:rPr>
                <w:rFonts w:ascii="Times New Roman" w:eastAsia="Times New Roman" w:hAnsi="Times New Roman" w:cs="Times New Roman"/>
                <w:lang w:eastAsia="ru-RU"/>
              </w:rPr>
            </w:pPr>
          </w:p>
        </w:tc>
        <w:tc>
          <w:tcPr>
            <w:tcW w:w="702" w:type="dxa"/>
            <w:vAlign w:val="center"/>
          </w:tcPr>
          <w:p w:rsidR="001864D3" w:rsidRPr="006656E7" w:rsidRDefault="001864D3" w:rsidP="00D03649">
            <w:pPr>
              <w:jc w:val="center"/>
              <w:rPr>
                <w:rFonts w:ascii="Times New Roman" w:eastAsia="Times New Roman" w:hAnsi="Times New Roman" w:cs="Times New Roman"/>
                <w:lang w:eastAsia="ru-RU"/>
              </w:rPr>
            </w:pPr>
          </w:p>
        </w:tc>
        <w:tc>
          <w:tcPr>
            <w:tcW w:w="850" w:type="dxa"/>
            <w:gridSpan w:val="2"/>
            <w:tcBorders>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p>
        </w:tc>
        <w:tc>
          <w:tcPr>
            <w:tcW w:w="709" w:type="dxa"/>
            <w:gridSpan w:val="2"/>
            <w:tcBorders>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p>
        </w:tc>
        <w:tc>
          <w:tcPr>
            <w:tcW w:w="1128" w:type="dxa"/>
            <w:gridSpan w:val="2"/>
            <w:tcBorders>
              <w:left w:val="single" w:sz="4" w:space="0" w:color="auto"/>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228</w:t>
            </w:r>
          </w:p>
        </w:tc>
        <w:tc>
          <w:tcPr>
            <w:tcW w:w="1275" w:type="dxa"/>
            <w:gridSpan w:val="2"/>
            <w:tcBorders>
              <w:left w:val="single" w:sz="4" w:space="0" w:color="auto"/>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557</w:t>
            </w:r>
          </w:p>
        </w:tc>
        <w:tc>
          <w:tcPr>
            <w:tcW w:w="1115" w:type="dxa"/>
            <w:gridSpan w:val="2"/>
            <w:tcBorders>
              <w:left w:val="single" w:sz="4" w:space="0" w:color="auto"/>
              <w:righ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60-</w:t>
            </w:r>
          </w:p>
        </w:tc>
        <w:tc>
          <w:tcPr>
            <w:tcW w:w="993" w:type="dxa"/>
            <w:gridSpan w:val="2"/>
            <w:tcBorders>
              <w:left w:val="single" w:sz="4" w:space="0" w:color="auto"/>
            </w:tcBorders>
            <w:vAlign w:val="center"/>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230</w:t>
            </w:r>
          </w:p>
        </w:tc>
        <w:tc>
          <w:tcPr>
            <w:tcW w:w="1024" w:type="dxa"/>
            <w:gridSpan w:val="2"/>
          </w:tcPr>
          <w:p w:rsidR="001864D3" w:rsidRPr="006656E7" w:rsidRDefault="001864D3" w:rsidP="00D03649">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1075</w:t>
            </w:r>
          </w:p>
        </w:tc>
      </w:tr>
      <w:tr w:rsidR="001864D3" w:rsidRPr="006656E7" w:rsidTr="00C8340B">
        <w:trPr>
          <w:trHeight w:val="569"/>
        </w:trPr>
        <w:tc>
          <w:tcPr>
            <w:tcW w:w="390" w:type="dxa"/>
            <w:tcBorders>
              <w:bottom w:val="single" w:sz="4" w:space="0" w:color="auto"/>
            </w:tcBorders>
          </w:tcPr>
          <w:p w:rsidR="001864D3" w:rsidRPr="006656E7" w:rsidRDefault="001A4274" w:rsidP="00D03649">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569" w:type="dxa"/>
            <w:vMerge/>
          </w:tcPr>
          <w:p w:rsidR="001864D3" w:rsidRPr="006656E7" w:rsidRDefault="001864D3" w:rsidP="00D03649">
            <w:pPr>
              <w:jc w:val="both"/>
              <w:rPr>
                <w:rFonts w:ascii="Times New Roman" w:eastAsia="Times New Roman" w:hAnsi="Times New Roman" w:cs="Times New Roman"/>
                <w:bCs/>
                <w:lang w:eastAsia="ru-RU"/>
              </w:rPr>
            </w:pPr>
          </w:p>
        </w:tc>
        <w:tc>
          <w:tcPr>
            <w:tcW w:w="1566" w:type="dxa"/>
            <w:gridSpan w:val="2"/>
            <w:tcBorders>
              <w:right w:val="single" w:sz="4" w:space="0" w:color="auto"/>
            </w:tcBorders>
            <w:shd w:val="clear" w:color="auto" w:fill="auto"/>
          </w:tcPr>
          <w:p w:rsidR="001864D3" w:rsidRPr="006656E7" w:rsidRDefault="001864D3" w:rsidP="00C8340B">
            <w:pPr>
              <w:jc w:val="both"/>
              <w:rPr>
                <w:rFonts w:ascii="Times New Roman" w:eastAsia="Times New Roman" w:hAnsi="Times New Roman" w:cs="Times New Roman"/>
                <w:bCs/>
                <w:lang w:eastAsia="ru-RU"/>
              </w:rPr>
            </w:pPr>
            <w:r w:rsidRPr="006656E7">
              <w:rPr>
                <w:rFonts w:ascii="Times New Roman" w:eastAsia="Times New Roman" w:hAnsi="Times New Roman" w:cs="Times New Roman"/>
                <w:bCs/>
                <w:lang w:eastAsia="ru-RU"/>
              </w:rPr>
              <w:t>Оформление разделителей</w:t>
            </w:r>
          </w:p>
        </w:tc>
        <w:tc>
          <w:tcPr>
            <w:tcW w:w="1127" w:type="dxa"/>
          </w:tcPr>
          <w:p w:rsidR="001864D3" w:rsidRPr="006656E7" w:rsidRDefault="001864D3" w:rsidP="00C8340B">
            <w:pPr>
              <w:jc w:val="center"/>
              <w:rPr>
                <w:rFonts w:ascii="Times New Roman" w:eastAsia="Times New Roman" w:hAnsi="Times New Roman" w:cs="Times New Roman"/>
                <w:lang w:eastAsia="ru-RU"/>
              </w:rPr>
            </w:pPr>
          </w:p>
        </w:tc>
        <w:tc>
          <w:tcPr>
            <w:tcW w:w="702" w:type="dxa"/>
            <w:tcBorders>
              <w:right w:val="single" w:sz="4" w:space="0" w:color="auto"/>
            </w:tcBorders>
            <w:vAlign w:val="center"/>
          </w:tcPr>
          <w:p w:rsidR="001864D3" w:rsidRPr="006656E7" w:rsidRDefault="001864D3" w:rsidP="00C8340B">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15</w:t>
            </w:r>
          </w:p>
        </w:tc>
        <w:tc>
          <w:tcPr>
            <w:tcW w:w="850" w:type="dxa"/>
            <w:gridSpan w:val="2"/>
            <w:tcBorders>
              <w:left w:val="single" w:sz="4" w:space="0" w:color="auto"/>
              <w:right w:val="single" w:sz="4" w:space="0" w:color="auto"/>
            </w:tcBorders>
            <w:vAlign w:val="center"/>
          </w:tcPr>
          <w:p w:rsidR="001864D3" w:rsidRPr="006656E7" w:rsidRDefault="001864D3" w:rsidP="00C8340B">
            <w:pPr>
              <w:jc w:val="center"/>
              <w:rPr>
                <w:rFonts w:ascii="Times New Roman" w:eastAsia="Times New Roman" w:hAnsi="Times New Roman" w:cs="Times New Roman"/>
                <w:lang w:eastAsia="ru-RU"/>
              </w:rPr>
            </w:pPr>
          </w:p>
        </w:tc>
        <w:tc>
          <w:tcPr>
            <w:tcW w:w="709" w:type="dxa"/>
            <w:gridSpan w:val="2"/>
            <w:tcBorders>
              <w:right w:val="single" w:sz="4" w:space="0" w:color="auto"/>
            </w:tcBorders>
            <w:vAlign w:val="center"/>
          </w:tcPr>
          <w:p w:rsidR="001864D3" w:rsidRPr="006656E7" w:rsidRDefault="001864D3" w:rsidP="00C8340B">
            <w:pPr>
              <w:jc w:val="center"/>
              <w:rPr>
                <w:rFonts w:ascii="Times New Roman" w:eastAsia="Times New Roman" w:hAnsi="Times New Roman" w:cs="Times New Roman"/>
                <w:lang w:eastAsia="ru-RU"/>
              </w:rPr>
            </w:pPr>
          </w:p>
        </w:tc>
        <w:tc>
          <w:tcPr>
            <w:tcW w:w="1128" w:type="dxa"/>
            <w:gridSpan w:val="2"/>
            <w:tcBorders>
              <w:left w:val="single" w:sz="4" w:space="0" w:color="auto"/>
              <w:right w:val="single" w:sz="4" w:space="0" w:color="auto"/>
            </w:tcBorders>
            <w:vAlign w:val="center"/>
          </w:tcPr>
          <w:p w:rsidR="001864D3" w:rsidRPr="006656E7" w:rsidRDefault="001864D3" w:rsidP="00C8340B">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18</w:t>
            </w:r>
          </w:p>
        </w:tc>
        <w:tc>
          <w:tcPr>
            <w:tcW w:w="1275" w:type="dxa"/>
            <w:gridSpan w:val="2"/>
            <w:tcBorders>
              <w:left w:val="single" w:sz="4" w:space="0" w:color="auto"/>
              <w:right w:val="single" w:sz="4" w:space="0" w:color="auto"/>
            </w:tcBorders>
            <w:vAlign w:val="center"/>
          </w:tcPr>
          <w:p w:rsidR="001864D3" w:rsidRPr="006656E7" w:rsidRDefault="001864D3" w:rsidP="00C8340B">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30</w:t>
            </w:r>
          </w:p>
        </w:tc>
        <w:tc>
          <w:tcPr>
            <w:tcW w:w="1115" w:type="dxa"/>
            <w:gridSpan w:val="2"/>
            <w:tcBorders>
              <w:left w:val="single" w:sz="4" w:space="0" w:color="auto"/>
              <w:right w:val="single" w:sz="4" w:space="0" w:color="auto"/>
            </w:tcBorders>
            <w:vAlign w:val="center"/>
          </w:tcPr>
          <w:p w:rsidR="001864D3" w:rsidRPr="006656E7" w:rsidRDefault="001864D3" w:rsidP="00C8340B">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20</w:t>
            </w:r>
          </w:p>
        </w:tc>
        <w:tc>
          <w:tcPr>
            <w:tcW w:w="993" w:type="dxa"/>
            <w:gridSpan w:val="2"/>
            <w:tcBorders>
              <w:left w:val="single" w:sz="4" w:space="0" w:color="auto"/>
              <w:right w:val="single" w:sz="4" w:space="0" w:color="auto"/>
            </w:tcBorders>
            <w:vAlign w:val="center"/>
          </w:tcPr>
          <w:p w:rsidR="001864D3" w:rsidRPr="006656E7" w:rsidRDefault="001864D3" w:rsidP="00C8340B">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50</w:t>
            </w:r>
          </w:p>
        </w:tc>
        <w:tc>
          <w:tcPr>
            <w:tcW w:w="1024" w:type="dxa"/>
            <w:gridSpan w:val="2"/>
          </w:tcPr>
          <w:p w:rsidR="001864D3" w:rsidRPr="006656E7" w:rsidRDefault="001864D3" w:rsidP="00C8340B">
            <w:pPr>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133</w:t>
            </w:r>
          </w:p>
        </w:tc>
      </w:tr>
      <w:tr w:rsidR="001864D3" w:rsidRPr="006656E7" w:rsidTr="00C8340B">
        <w:trPr>
          <w:trHeight w:val="687"/>
        </w:trPr>
        <w:tc>
          <w:tcPr>
            <w:tcW w:w="390" w:type="dxa"/>
            <w:tcBorders>
              <w:top w:val="single" w:sz="4" w:space="0" w:color="auto"/>
              <w:right w:val="single" w:sz="4" w:space="0" w:color="auto"/>
            </w:tcBorders>
          </w:tcPr>
          <w:p w:rsidR="001864D3" w:rsidRPr="006656E7" w:rsidRDefault="001A4274" w:rsidP="00D0364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569" w:type="dxa"/>
            <w:vMerge/>
          </w:tcPr>
          <w:p w:rsidR="001864D3" w:rsidRPr="006656E7" w:rsidRDefault="001864D3" w:rsidP="00D03649">
            <w:pPr>
              <w:spacing w:after="200" w:line="276" w:lineRule="auto"/>
              <w:rPr>
                <w:rFonts w:ascii="Times New Roman" w:eastAsia="Times New Roman" w:hAnsi="Times New Roman" w:cs="Times New Roman"/>
                <w:lang w:eastAsia="ru-RU"/>
              </w:rPr>
            </w:pPr>
          </w:p>
        </w:tc>
        <w:tc>
          <w:tcPr>
            <w:tcW w:w="1559" w:type="dxa"/>
            <w:tcBorders>
              <w:top w:val="single" w:sz="4" w:space="0" w:color="auto"/>
              <w:bottom w:val="single" w:sz="4" w:space="0" w:color="auto"/>
              <w:right w:val="single" w:sz="4" w:space="0" w:color="auto"/>
            </w:tcBorders>
            <w:shd w:val="clear" w:color="auto" w:fill="auto"/>
          </w:tcPr>
          <w:p w:rsidR="001864D3" w:rsidRPr="006656E7" w:rsidRDefault="001864D3" w:rsidP="00C8340B">
            <w:pPr>
              <w:jc w:val="both"/>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Реставрация ветхих карточек</w:t>
            </w:r>
          </w:p>
        </w:tc>
        <w:tc>
          <w:tcPr>
            <w:tcW w:w="1134" w:type="dxa"/>
            <w:gridSpan w:val="2"/>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rPr>
                <w:rFonts w:ascii="Times New Roman" w:eastAsia="Times New Roman" w:hAnsi="Times New Roman" w:cs="Times New Roman"/>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rPr>
                <w:rFonts w:ascii="Times New Roman" w:eastAsia="Times New Roman" w:hAnsi="Times New Roman" w:cs="Times New Roman"/>
                <w:lang w:eastAsia="ru-RU"/>
              </w:rPr>
            </w:pPr>
          </w:p>
        </w:tc>
        <w:tc>
          <w:tcPr>
            <w:tcW w:w="850" w:type="dxa"/>
            <w:gridSpan w:val="2"/>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rPr>
                <w:rFonts w:ascii="Times New Roman" w:eastAsia="Times New Roman" w:hAnsi="Times New Roman" w:cs="Times New Roman"/>
                <w:lang w:eastAsia="ru-RU"/>
              </w:rPr>
            </w:pPr>
          </w:p>
        </w:tc>
        <w:tc>
          <w:tcPr>
            <w:tcW w:w="709" w:type="dxa"/>
            <w:gridSpan w:val="2"/>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jc w:val="both"/>
              <w:rPr>
                <w:rFonts w:ascii="Times New Roman" w:eastAsia="Times New Roman" w:hAnsi="Times New Roman" w:cs="Times New Roman"/>
                <w:lang w:eastAsia="ru-RU"/>
              </w:rPr>
            </w:pPr>
          </w:p>
        </w:tc>
        <w:tc>
          <w:tcPr>
            <w:tcW w:w="1128" w:type="dxa"/>
            <w:gridSpan w:val="2"/>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20</w:t>
            </w:r>
          </w:p>
        </w:tc>
        <w:tc>
          <w:tcPr>
            <w:tcW w:w="1275" w:type="dxa"/>
            <w:gridSpan w:val="2"/>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50</w:t>
            </w:r>
          </w:p>
        </w:tc>
        <w:tc>
          <w:tcPr>
            <w:tcW w:w="1115" w:type="dxa"/>
            <w:gridSpan w:val="2"/>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45</w:t>
            </w:r>
          </w:p>
        </w:tc>
        <w:tc>
          <w:tcPr>
            <w:tcW w:w="993" w:type="dxa"/>
            <w:gridSpan w:val="2"/>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jc w:val="center"/>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45</w:t>
            </w:r>
          </w:p>
        </w:tc>
        <w:tc>
          <w:tcPr>
            <w:tcW w:w="1017" w:type="dxa"/>
            <w:tcBorders>
              <w:top w:val="single" w:sz="4" w:space="0" w:color="auto"/>
              <w:bottom w:val="single" w:sz="4" w:space="0" w:color="auto"/>
              <w:right w:val="single" w:sz="4" w:space="0" w:color="auto"/>
            </w:tcBorders>
            <w:shd w:val="clear" w:color="auto" w:fill="auto"/>
          </w:tcPr>
          <w:p w:rsidR="001864D3" w:rsidRPr="006656E7" w:rsidRDefault="001864D3" w:rsidP="00C8340B">
            <w:pPr>
              <w:spacing w:line="276" w:lineRule="auto"/>
              <w:jc w:val="both"/>
              <w:rPr>
                <w:rFonts w:ascii="Times New Roman" w:eastAsia="Times New Roman" w:hAnsi="Times New Roman" w:cs="Times New Roman"/>
                <w:lang w:eastAsia="ru-RU"/>
              </w:rPr>
            </w:pPr>
            <w:r w:rsidRPr="006656E7">
              <w:rPr>
                <w:rFonts w:ascii="Times New Roman" w:eastAsia="Times New Roman" w:hAnsi="Times New Roman" w:cs="Times New Roman"/>
                <w:lang w:eastAsia="ru-RU"/>
              </w:rPr>
              <w:t>160</w:t>
            </w:r>
          </w:p>
        </w:tc>
      </w:tr>
    </w:tbl>
    <w:p w:rsidR="004878A6" w:rsidRDefault="004878A6" w:rsidP="00D03649">
      <w:pPr>
        <w:spacing w:after="0" w:line="276" w:lineRule="auto"/>
        <w:ind w:left="360" w:firstLine="348"/>
        <w:jc w:val="both"/>
        <w:rPr>
          <w:rFonts w:ascii="Times New Roman" w:hAnsi="Times New Roman" w:cs="Times New Roman"/>
          <w:b/>
          <w:sz w:val="28"/>
          <w:szCs w:val="28"/>
        </w:rPr>
      </w:pPr>
    </w:p>
    <w:p w:rsidR="00893EEF" w:rsidRDefault="00893EEF" w:rsidP="00D03649">
      <w:pPr>
        <w:spacing w:after="0" w:line="276" w:lineRule="auto"/>
        <w:ind w:left="360" w:firstLine="348"/>
        <w:jc w:val="both"/>
        <w:rPr>
          <w:rFonts w:ascii="Times New Roman" w:hAnsi="Times New Roman" w:cs="Times New Roman"/>
          <w:b/>
          <w:sz w:val="28"/>
          <w:szCs w:val="28"/>
        </w:rPr>
      </w:pPr>
    </w:p>
    <w:p w:rsidR="00893EEF" w:rsidRDefault="00893EEF" w:rsidP="00D03649">
      <w:pPr>
        <w:spacing w:after="0" w:line="276" w:lineRule="auto"/>
        <w:ind w:left="360" w:firstLine="348"/>
        <w:jc w:val="both"/>
        <w:rPr>
          <w:rFonts w:ascii="Times New Roman" w:hAnsi="Times New Roman" w:cs="Times New Roman"/>
          <w:b/>
          <w:sz w:val="28"/>
          <w:szCs w:val="28"/>
        </w:rPr>
      </w:pPr>
    </w:p>
    <w:p w:rsidR="00893EEF" w:rsidRDefault="00893EEF" w:rsidP="00D03649">
      <w:pPr>
        <w:spacing w:after="0" w:line="276" w:lineRule="auto"/>
        <w:ind w:left="360" w:firstLine="348"/>
        <w:jc w:val="both"/>
        <w:rPr>
          <w:rFonts w:ascii="Times New Roman" w:hAnsi="Times New Roman" w:cs="Times New Roman"/>
          <w:b/>
          <w:sz w:val="28"/>
          <w:szCs w:val="28"/>
        </w:rPr>
      </w:pPr>
    </w:p>
    <w:tbl>
      <w:tblPr>
        <w:tblW w:w="108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073"/>
        <w:gridCol w:w="1543"/>
        <w:gridCol w:w="1559"/>
        <w:gridCol w:w="1701"/>
        <w:gridCol w:w="1317"/>
      </w:tblGrid>
      <w:tr w:rsidR="00D03649" w:rsidRPr="006656E7" w:rsidTr="00D03649">
        <w:trPr>
          <w:cantSplit/>
          <w:trHeight w:val="141"/>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Cs w:val="24"/>
                <w:lang w:eastAsia="ru-RU"/>
              </w:rPr>
              <w:lastRenderedPageBreak/>
              <w:t>№</w:t>
            </w:r>
          </w:p>
        </w:tc>
        <w:tc>
          <w:tcPr>
            <w:tcW w:w="4073" w:type="dxa"/>
            <w:vMerge w:val="restart"/>
            <w:tcBorders>
              <w:top w:val="single" w:sz="4" w:space="0" w:color="auto"/>
              <w:left w:val="single" w:sz="4" w:space="0" w:color="auto"/>
              <w:bottom w:val="single" w:sz="4" w:space="0" w:color="auto"/>
              <w:right w:val="single" w:sz="4" w:space="0" w:color="auto"/>
            </w:tcBorders>
            <w:vAlign w:val="center"/>
          </w:tcPr>
          <w:p w:rsidR="00D03649" w:rsidRPr="006656E7" w:rsidRDefault="00D03649" w:rsidP="00B1334B">
            <w:pPr>
              <w:keepNext/>
              <w:pageBreakBefore/>
              <w:spacing w:after="0" w:line="240" w:lineRule="auto"/>
              <w:jc w:val="center"/>
              <w:outlineLvl w:val="8"/>
              <w:rPr>
                <w:rFonts w:ascii="Times New Roman" w:eastAsia="Times New Roman" w:hAnsi="Times New Roman" w:cs="Times New Roman"/>
                <w:b/>
                <w:bCs/>
                <w:szCs w:val="24"/>
                <w:lang w:eastAsia="ru-RU"/>
              </w:rPr>
            </w:pPr>
            <w:r w:rsidRPr="006656E7">
              <w:rPr>
                <w:rFonts w:ascii="Times New Roman" w:eastAsia="Times New Roman" w:hAnsi="Times New Roman" w:cs="Times New Roman"/>
                <w:b/>
                <w:bCs/>
                <w:szCs w:val="24"/>
                <w:lang w:eastAsia="ru-RU"/>
              </w:rPr>
              <w:t>Рабочие процессы</w:t>
            </w:r>
          </w:p>
        </w:tc>
        <w:tc>
          <w:tcPr>
            <w:tcW w:w="4803" w:type="dxa"/>
            <w:gridSpan w:val="3"/>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keepNext/>
              <w:spacing w:after="0" w:line="240" w:lineRule="auto"/>
              <w:jc w:val="center"/>
              <w:outlineLvl w:val="0"/>
              <w:rPr>
                <w:rFonts w:ascii="Times New Roman" w:eastAsia="Arial Unicode MS" w:hAnsi="Times New Roman" w:cs="Times New Roman"/>
                <w:b/>
                <w:bCs/>
                <w:sz w:val="24"/>
                <w:szCs w:val="24"/>
                <w:lang w:eastAsia="ru-RU"/>
              </w:rPr>
            </w:pPr>
            <w:r w:rsidRPr="006656E7">
              <w:rPr>
                <w:rFonts w:ascii="Times New Roman" w:eastAsia="Times New Roman" w:hAnsi="Times New Roman" w:cs="Times New Roman"/>
                <w:b/>
                <w:bCs/>
                <w:szCs w:val="24"/>
                <w:lang w:eastAsia="ru-RU"/>
              </w:rPr>
              <w:t>Наименование каталогов и картотек</w:t>
            </w:r>
          </w:p>
        </w:tc>
        <w:tc>
          <w:tcPr>
            <w:tcW w:w="1317" w:type="dxa"/>
            <w:vMerge w:val="restart"/>
            <w:tcBorders>
              <w:top w:val="single" w:sz="4" w:space="0" w:color="auto"/>
              <w:left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 w:val="24"/>
                <w:szCs w:val="24"/>
                <w:lang w:eastAsia="ru-RU"/>
              </w:rPr>
              <w:t>ИТОГО</w:t>
            </w:r>
          </w:p>
        </w:tc>
      </w:tr>
      <w:tr w:rsidR="00D03649" w:rsidRPr="006656E7" w:rsidTr="00D03649">
        <w:trPr>
          <w:cantSplit/>
          <w:trHeight w:val="151"/>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rPr>
                <w:rFonts w:ascii="Times New Roman" w:eastAsia="Times New Roman" w:hAnsi="Times New Roman" w:cs="Times New Roman"/>
                <w:sz w:val="24"/>
                <w:szCs w:val="24"/>
                <w:lang w:eastAsia="ru-RU"/>
              </w:rPr>
            </w:pPr>
          </w:p>
        </w:tc>
        <w:tc>
          <w:tcPr>
            <w:tcW w:w="4073" w:type="dxa"/>
            <w:vMerge/>
            <w:tcBorders>
              <w:top w:val="single" w:sz="4" w:space="0" w:color="auto"/>
              <w:left w:val="single" w:sz="4" w:space="0" w:color="auto"/>
              <w:bottom w:val="single" w:sz="4" w:space="0" w:color="auto"/>
              <w:right w:val="single" w:sz="4" w:space="0" w:color="auto"/>
            </w:tcBorders>
            <w:vAlign w:val="center"/>
          </w:tcPr>
          <w:p w:rsidR="00D03649" w:rsidRPr="006656E7" w:rsidRDefault="00D03649" w:rsidP="00E071B8">
            <w:pPr>
              <w:spacing w:after="0" w:line="240" w:lineRule="auto"/>
              <w:jc w:val="both"/>
              <w:rPr>
                <w:rFonts w:ascii="Times New Roman" w:eastAsia="Times New Roman" w:hAnsi="Times New Roman" w:cs="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
                <w:sz w:val="24"/>
                <w:szCs w:val="24"/>
                <w:lang w:eastAsia="ru-RU"/>
              </w:rPr>
            </w:pPr>
            <w:r w:rsidRPr="006656E7">
              <w:rPr>
                <w:rFonts w:ascii="Times New Roman" w:eastAsia="Times New Roman" w:hAnsi="Times New Roman" w:cs="Times New Roman"/>
                <w:b/>
                <w:szCs w:val="24"/>
                <w:lang w:eastAsia="ru-RU"/>
              </w:rPr>
              <w:t>Алф. карт. законов КБР</w:t>
            </w:r>
          </w:p>
        </w:tc>
        <w:tc>
          <w:tcPr>
            <w:tcW w:w="1559"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
                <w:sz w:val="24"/>
                <w:szCs w:val="24"/>
                <w:lang w:eastAsia="ru-RU"/>
              </w:rPr>
            </w:pPr>
            <w:r w:rsidRPr="006656E7">
              <w:rPr>
                <w:rFonts w:ascii="Times New Roman" w:eastAsia="Times New Roman" w:hAnsi="Times New Roman" w:cs="Times New Roman"/>
                <w:b/>
                <w:szCs w:val="24"/>
                <w:lang w:eastAsia="ru-RU"/>
              </w:rPr>
              <w:t>Алф. карт. законов РФ</w:t>
            </w:r>
          </w:p>
        </w:tc>
        <w:tc>
          <w:tcPr>
            <w:tcW w:w="1701" w:type="dxa"/>
            <w:tcBorders>
              <w:top w:val="single" w:sz="4" w:space="0" w:color="auto"/>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
                <w:bCs/>
                <w:sz w:val="24"/>
                <w:szCs w:val="24"/>
                <w:lang w:eastAsia="ru-RU"/>
              </w:rPr>
            </w:pPr>
            <w:r w:rsidRPr="006656E7">
              <w:rPr>
                <w:rFonts w:ascii="Times New Roman" w:eastAsia="Times New Roman" w:hAnsi="Times New Roman" w:cs="Times New Roman"/>
                <w:b/>
                <w:bCs/>
                <w:szCs w:val="24"/>
                <w:lang w:eastAsia="ru-RU"/>
              </w:rPr>
              <w:t>Сист. карт. по метод. препод. ин. яз.</w:t>
            </w:r>
          </w:p>
        </w:tc>
        <w:tc>
          <w:tcPr>
            <w:tcW w:w="1317" w:type="dxa"/>
            <w:vMerge/>
            <w:tcBorders>
              <w:left w:val="single" w:sz="4" w:space="0" w:color="auto"/>
              <w:bottom w:val="single" w:sz="4" w:space="0" w:color="auto"/>
              <w:right w:val="single" w:sz="4" w:space="0" w:color="auto"/>
            </w:tcBorders>
            <w:vAlign w:val="center"/>
          </w:tcPr>
          <w:p w:rsidR="00D03649" w:rsidRPr="006656E7" w:rsidRDefault="00D03649" w:rsidP="00D03649">
            <w:pPr>
              <w:spacing w:after="0" w:line="240" w:lineRule="auto"/>
              <w:jc w:val="center"/>
              <w:rPr>
                <w:rFonts w:ascii="Times New Roman" w:eastAsia="Times New Roman" w:hAnsi="Times New Roman" w:cs="Times New Roman"/>
                <w:b/>
                <w:bCs/>
                <w:sz w:val="24"/>
                <w:szCs w:val="24"/>
                <w:lang w:eastAsia="ru-RU"/>
              </w:rPr>
            </w:pPr>
          </w:p>
        </w:tc>
      </w:tr>
      <w:tr w:rsidR="00D03649" w:rsidRPr="006656E7" w:rsidTr="00086047">
        <w:trPr>
          <w:trHeight w:val="445"/>
          <w:jc w:val="center"/>
        </w:trPr>
        <w:tc>
          <w:tcPr>
            <w:tcW w:w="619" w:type="dxa"/>
            <w:tcBorders>
              <w:top w:val="single" w:sz="4" w:space="0" w:color="auto"/>
              <w:left w:val="single" w:sz="4" w:space="0" w:color="auto"/>
              <w:bottom w:val="single" w:sz="4" w:space="0" w:color="auto"/>
              <w:right w:val="single" w:sz="4" w:space="0" w:color="auto"/>
            </w:tcBorders>
            <w:vAlign w:val="center"/>
          </w:tcPr>
          <w:p w:rsidR="00D03649" w:rsidRPr="006656E7" w:rsidRDefault="001A4274" w:rsidP="00D0364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Cs w:val="24"/>
                <w:lang w:eastAsia="ru-RU"/>
              </w:rPr>
              <w:t>1</w:t>
            </w:r>
          </w:p>
        </w:tc>
        <w:tc>
          <w:tcPr>
            <w:tcW w:w="4073" w:type="dxa"/>
            <w:tcBorders>
              <w:top w:val="single" w:sz="4" w:space="0" w:color="auto"/>
              <w:left w:val="single" w:sz="4" w:space="0" w:color="auto"/>
              <w:bottom w:val="single" w:sz="4" w:space="0" w:color="auto"/>
              <w:right w:val="single" w:sz="4" w:space="0" w:color="auto"/>
            </w:tcBorders>
          </w:tcPr>
          <w:p w:rsidR="00D03649" w:rsidRPr="006656E7" w:rsidRDefault="00D03649" w:rsidP="00D03649">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Cs w:val="24"/>
                <w:lang w:eastAsia="ru-RU"/>
              </w:rPr>
              <w:t>Расстановка каталожных карточек</w:t>
            </w:r>
          </w:p>
        </w:tc>
        <w:tc>
          <w:tcPr>
            <w:tcW w:w="1543" w:type="dxa"/>
            <w:tcBorders>
              <w:top w:val="single" w:sz="4" w:space="0" w:color="auto"/>
              <w:left w:val="single" w:sz="4" w:space="0" w:color="auto"/>
              <w:bottom w:val="single" w:sz="4" w:space="0" w:color="auto"/>
              <w:right w:val="single" w:sz="4" w:space="0" w:color="auto"/>
            </w:tcBorders>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20</w:t>
            </w:r>
          </w:p>
        </w:tc>
        <w:tc>
          <w:tcPr>
            <w:tcW w:w="1559" w:type="dxa"/>
            <w:tcBorders>
              <w:top w:val="single" w:sz="4" w:space="0" w:color="auto"/>
              <w:left w:val="single" w:sz="4" w:space="0" w:color="auto"/>
              <w:bottom w:val="single" w:sz="4" w:space="0" w:color="auto"/>
              <w:right w:val="single" w:sz="4" w:space="0" w:color="auto"/>
            </w:tcBorders>
          </w:tcPr>
          <w:p w:rsidR="00D03649" w:rsidRPr="006656E7" w:rsidRDefault="00D03649" w:rsidP="00D03649">
            <w:pPr>
              <w:spacing w:after="0" w:line="240" w:lineRule="auto"/>
              <w:jc w:val="center"/>
              <w:rPr>
                <w:rFonts w:ascii="Times New Roman" w:eastAsia="Times New Roman" w:hAnsi="Times New Roman" w:cs="Times New Roman"/>
                <w:sz w:val="24"/>
                <w:szCs w:val="24"/>
                <w:lang w:eastAsia="ru-RU"/>
              </w:rPr>
            </w:pPr>
            <w:r w:rsidRPr="006656E7">
              <w:rPr>
                <w:rFonts w:ascii="Times New Roman" w:eastAsia="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 w:val="24"/>
                <w:szCs w:val="24"/>
                <w:lang w:eastAsia="ru-RU"/>
              </w:rPr>
              <w:t>84</w:t>
            </w:r>
          </w:p>
        </w:tc>
        <w:tc>
          <w:tcPr>
            <w:tcW w:w="1317" w:type="dxa"/>
            <w:tcBorders>
              <w:top w:val="single" w:sz="4" w:space="0" w:color="auto"/>
              <w:left w:val="single" w:sz="4" w:space="0" w:color="auto"/>
              <w:bottom w:val="single" w:sz="4" w:space="0" w:color="auto"/>
              <w:right w:val="single" w:sz="4" w:space="0" w:color="auto"/>
            </w:tcBorders>
          </w:tcPr>
          <w:p w:rsidR="00D03649" w:rsidRPr="006656E7" w:rsidRDefault="00D03649" w:rsidP="00D03649">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Cs w:val="24"/>
                <w:lang w:eastAsia="ru-RU"/>
              </w:rPr>
              <w:t>154</w:t>
            </w:r>
          </w:p>
        </w:tc>
      </w:tr>
      <w:tr w:rsidR="001A4274" w:rsidRPr="006656E7" w:rsidTr="00086047">
        <w:trPr>
          <w:trHeight w:val="409"/>
          <w:jc w:val="center"/>
        </w:trPr>
        <w:tc>
          <w:tcPr>
            <w:tcW w:w="619" w:type="dxa"/>
            <w:tcBorders>
              <w:top w:val="single" w:sz="4" w:space="0" w:color="auto"/>
              <w:left w:val="single" w:sz="4" w:space="0" w:color="auto"/>
              <w:bottom w:val="single" w:sz="4" w:space="0" w:color="auto"/>
              <w:right w:val="single" w:sz="4" w:space="0" w:color="auto"/>
            </w:tcBorders>
            <w:vAlign w:val="center"/>
          </w:tcPr>
          <w:p w:rsidR="001A4274" w:rsidRDefault="00086047" w:rsidP="00D03649">
            <w:pPr>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4073" w:type="dxa"/>
            <w:tcBorders>
              <w:top w:val="single" w:sz="4" w:space="0" w:color="auto"/>
              <w:left w:val="single" w:sz="4" w:space="0" w:color="auto"/>
              <w:bottom w:val="single" w:sz="4" w:space="0" w:color="auto"/>
              <w:right w:val="single" w:sz="4" w:space="0" w:color="auto"/>
            </w:tcBorders>
          </w:tcPr>
          <w:p w:rsidR="001A4274" w:rsidRPr="006656E7" w:rsidRDefault="001A4274" w:rsidP="00E071B8">
            <w:pPr>
              <w:spacing w:after="0" w:line="240" w:lineRule="auto"/>
              <w:jc w:val="both"/>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Cs w:val="24"/>
                <w:lang w:eastAsia="ru-RU"/>
              </w:rPr>
              <w:t>Оформление разделителей</w:t>
            </w:r>
          </w:p>
        </w:tc>
        <w:tc>
          <w:tcPr>
            <w:tcW w:w="1543" w:type="dxa"/>
            <w:tcBorders>
              <w:top w:val="single" w:sz="4" w:space="0" w:color="auto"/>
              <w:left w:val="single" w:sz="4" w:space="0" w:color="auto"/>
              <w:bottom w:val="single" w:sz="4" w:space="0" w:color="auto"/>
              <w:right w:val="single" w:sz="4" w:space="0" w:color="auto"/>
            </w:tcBorders>
          </w:tcPr>
          <w:p w:rsidR="001A4274" w:rsidRPr="006656E7" w:rsidRDefault="001A4274" w:rsidP="0037570D">
            <w:pPr>
              <w:spacing w:after="0" w:line="240" w:lineRule="auto"/>
              <w:jc w:val="center"/>
              <w:rPr>
                <w:rFonts w:ascii="Times New Roman" w:eastAsia="Times New Roman" w:hAnsi="Times New Roman" w:cs="Times New Roman"/>
                <w:sz w:val="24"/>
                <w:szCs w:val="24"/>
                <w:lang w:eastAsia="ru-RU"/>
              </w:rPr>
            </w:pPr>
            <w:r w:rsidRPr="006656E7">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1A4274" w:rsidRPr="006656E7" w:rsidRDefault="001A4274" w:rsidP="0037570D">
            <w:pPr>
              <w:spacing w:after="0" w:line="240" w:lineRule="auto"/>
              <w:jc w:val="center"/>
              <w:rPr>
                <w:rFonts w:ascii="Times New Roman" w:eastAsia="Times New Roman" w:hAnsi="Times New Roman" w:cs="Times New Roman"/>
                <w:sz w:val="24"/>
                <w:szCs w:val="24"/>
                <w:lang w:eastAsia="ru-RU"/>
              </w:rPr>
            </w:pPr>
            <w:r w:rsidRPr="006656E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1A4274" w:rsidRPr="006656E7" w:rsidRDefault="001A4274" w:rsidP="0037570D">
            <w:pPr>
              <w:spacing w:after="0" w:line="240" w:lineRule="auto"/>
              <w:jc w:val="center"/>
              <w:rPr>
                <w:rFonts w:ascii="Times New Roman" w:eastAsia="Times New Roman" w:hAnsi="Times New Roman" w:cs="Times New Roman"/>
                <w:sz w:val="24"/>
                <w:szCs w:val="24"/>
                <w:lang w:eastAsia="ru-RU"/>
              </w:rPr>
            </w:pPr>
            <w:r w:rsidRPr="006656E7">
              <w:rPr>
                <w:rFonts w:ascii="Times New Roman" w:eastAsia="Times New Roman" w:hAnsi="Times New Roman" w:cs="Times New Roman"/>
                <w:sz w:val="24"/>
                <w:szCs w:val="24"/>
                <w:lang w:eastAsia="ru-RU"/>
              </w:rPr>
              <w:t>-</w:t>
            </w:r>
          </w:p>
        </w:tc>
        <w:tc>
          <w:tcPr>
            <w:tcW w:w="1317" w:type="dxa"/>
            <w:tcBorders>
              <w:top w:val="single" w:sz="4" w:space="0" w:color="auto"/>
              <w:left w:val="single" w:sz="4" w:space="0" w:color="auto"/>
              <w:bottom w:val="single" w:sz="4" w:space="0" w:color="auto"/>
              <w:right w:val="single" w:sz="4" w:space="0" w:color="auto"/>
            </w:tcBorders>
          </w:tcPr>
          <w:p w:rsidR="001A4274" w:rsidRPr="006656E7" w:rsidRDefault="001A4274" w:rsidP="0037570D">
            <w:pPr>
              <w:spacing w:after="0" w:line="240" w:lineRule="auto"/>
              <w:jc w:val="center"/>
              <w:rPr>
                <w:rFonts w:ascii="Times New Roman" w:eastAsia="Times New Roman" w:hAnsi="Times New Roman" w:cs="Times New Roman"/>
                <w:bCs/>
                <w:sz w:val="24"/>
                <w:szCs w:val="24"/>
                <w:lang w:eastAsia="ru-RU"/>
              </w:rPr>
            </w:pPr>
            <w:r w:rsidRPr="006656E7">
              <w:rPr>
                <w:rFonts w:ascii="Times New Roman" w:eastAsia="Times New Roman" w:hAnsi="Times New Roman" w:cs="Times New Roman"/>
                <w:bCs/>
                <w:szCs w:val="24"/>
                <w:lang w:eastAsia="ru-RU"/>
              </w:rPr>
              <w:t>5</w:t>
            </w:r>
          </w:p>
        </w:tc>
      </w:tr>
    </w:tbl>
    <w:p w:rsidR="00D03649" w:rsidRPr="004E546B" w:rsidRDefault="00B1334B" w:rsidP="00903B34">
      <w:pPr>
        <w:spacing w:before="240"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4.1.3. </w:t>
      </w:r>
      <w:r w:rsidR="00D03649" w:rsidRPr="004E546B">
        <w:rPr>
          <w:rFonts w:ascii="Times New Roman" w:hAnsi="Times New Roman" w:cs="Times New Roman"/>
          <w:b/>
          <w:sz w:val="28"/>
          <w:szCs w:val="28"/>
        </w:rPr>
        <w:t>Работа с электронным каталогом</w:t>
      </w:r>
    </w:p>
    <w:p w:rsidR="00626A4B" w:rsidRPr="00513FE3" w:rsidRDefault="00626A4B" w:rsidP="00FE1A78">
      <w:pPr>
        <w:pStyle w:val="a6"/>
        <w:spacing w:line="276" w:lineRule="auto"/>
        <w:ind w:firstLine="709"/>
        <w:jc w:val="both"/>
        <w:rPr>
          <w:sz w:val="28"/>
          <w:szCs w:val="28"/>
        </w:rPr>
      </w:pPr>
      <w:r w:rsidRPr="00513FE3">
        <w:rPr>
          <w:sz w:val="28"/>
          <w:szCs w:val="28"/>
        </w:rPr>
        <w:t>В</w:t>
      </w:r>
      <w:r w:rsidR="00513FE3">
        <w:rPr>
          <w:sz w:val="28"/>
          <w:szCs w:val="28"/>
        </w:rPr>
        <w:t xml:space="preserve"> </w:t>
      </w:r>
      <w:r w:rsidR="00014CF1" w:rsidRPr="00513FE3">
        <w:rPr>
          <w:sz w:val="28"/>
          <w:szCs w:val="28"/>
        </w:rPr>
        <w:t>2017</w:t>
      </w:r>
      <w:r w:rsidR="00513FE3">
        <w:rPr>
          <w:sz w:val="28"/>
          <w:szCs w:val="28"/>
        </w:rPr>
        <w:t xml:space="preserve"> </w:t>
      </w:r>
      <w:r w:rsidRPr="00513FE3">
        <w:rPr>
          <w:sz w:val="28"/>
          <w:szCs w:val="28"/>
        </w:rPr>
        <w:t xml:space="preserve">г. работа отдела электронного каталога была направлена на дальнейшее отражение в ЭК фонда </w:t>
      </w:r>
      <w:r w:rsidR="00014CF1" w:rsidRPr="00513FE3">
        <w:rPr>
          <w:sz w:val="28"/>
          <w:szCs w:val="28"/>
        </w:rPr>
        <w:t>Г</w:t>
      </w:r>
      <w:r w:rsidRPr="00513FE3">
        <w:rPr>
          <w:sz w:val="28"/>
          <w:szCs w:val="28"/>
        </w:rPr>
        <w:t>Н</w:t>
      </w:r>
      <w:r w:rsidR="00014CF1" w:rsidRPr="00513FE3">
        <w:rPr>
          <w:sz w:val="28"/>
          <w:szCs w:val="28"/>
        </w:rPr>
        <w:t xml:space="preserve">Б КБР </w:t>
      </w:r>
      <w:r w:rsidRPr="00513FE3">
        <w:rPr>
          <w:sz w:val="28"/>
          <w:szCs w:val="28"/>
        </w:rPr>
        <w:t>им. Т. К. Мальбахова.</w:t>
      </w:r>
    </w:p>
    <w:p w:rsidR="00626A4B" w:rsidRPr="00513FE3" w:rsidRDefault="00626A4B" w:rsidP="00FE1A78">
      <w:pPr>
        <w:pStyle w:val="a6"/>
        <w:spacing w:line="276" w:lineRule="auto"/>
        <w:ind w:firstLine="709"/>
        <w:jc w:val="both"/>
        <w:rPr>
          <w:sz w:val="28"/>
          <w:szCs w:val="28"/>
        </w:rPr>
      </w:pPr>
      <w:r w:rsidRPr="00513FE3">
        <w:rPr>
          <w:sz w:val="28"/>
          <w:szCs w:val="28"/>
        </w:rPr>
        <w:t>С целью обеспечения полного и оперативного доступа пользователей к информационному контенту библиотеки</w:t>
      </w:r>
      <w:r w:rsidR="00513FE3">
        <w:rPr>
          <w:sz w:val="28"/>
          <w:szCs w:val="28"/>
        </w:rPr>
        <w:t xml:space="preserve"> </w:t>
      </w:r>
      <w:r w:rsidRPr="00513FE3">
        <w:rPr>
          <w:sz w:val="28"/>
          <w:szCs w:val="28"/>
        </w:rPr>
        <w:t>выполнялись следующие функциональные задачи:</w:t>
      </w:r>
    </w:p>
    <w:p w:rsidR="00626A4B" w:rsidRPr="00934508" w:rsidRDefault="00626A4B" w:rsidP="005B09FE">
      <w:pPr>
        <w:pStyle w:val="a6"/>
        <w:numPr>
          <w:ilvl w:val="0"/>
          <w:numId w:val="27"/>
        </w:numPr>
        <w:spacing w:line="276" w:lineRule="auto"/>
        <w:jc w:val="both"/>
        <w:rPr>
          <w:sz w:val="28"/>
          <w:szCs w:val="28"/>
        </w:rPr>
      </w:pPr>
      <w:r w:rsidRPr="00934508">
        <w:rPr>
          <w:sz w:val="28"/>
          <w:szCs w:val="28"/>
        </w:rPr>
        <w:t>компьютерная обработка всех поступивших в отдел документов в соответствии с действующими нормативно-технологическими требованиями;</w:t>
      </w:r>
    </w:p>
    <w:p w:rsidR="00626A4B" w:rsidRPr="00934508" w:rsidRDefault="00626A4B" w:rsidP="005B09FE">
      <w:pPr>
        <w:pStyle w:val="a6"/>
        <w:numPr>
          <w:ilvl w:val="0"/>
          <w:numId w:val="27"/>
        </w:numPr>
        <w:spacing w:line="276" w:lineRule="auto"/>
        <w:jc w:val="both"/>
        <w:rPr>
          <w:sz w:val="28"/>
          <w:szCs w:val="28"/>
        </w:rPr>
      </w:pPr>
      <w:r w:rsidRPr="00934508">
        <w:rPr>
          <w:sz w:val="28"/>
          <w:szCs w:val="28"/>
        </w:rPr>
        <w:t>контроль качества ввода данных, редакция раннее созданных электронных библиографических записей, удаление из ЭК дублетных записей и записей на списанные экземпляры документов.</w:t>
      </w:r>
    </w:p>
    <w:p w:rsidR="00513FE3" w:rsidRDefault="00014CF1" w:rsidP="00FE1A78">
      <w:pPr>
        <w:pStyle w:val="a6"/>
        <w:spacing w:line="276" w:lineRule="auto"/>
        <w:ind w:firstLine="709"/>
        <w:jc w:val="both"/>
        <w:rPr>
          <w:sz w:val="28"/>
          <w:szCs w:val="28"/>
        </w:rPr>
      </w:pPr>
      <w:r w:rsidRPr="00513FE3">
        <w:rPr>
          <w:sz w:val="28"/>
          <w:szCs w:val="28"/>
        </w:rPr>
        <w:t>В отчетном</w:t>
      </w:r>
      <w:r w:rsidR="00626A4B" w:rsidRPr="00513FE3">
        <w:rPr>
          <w:sz w:val="28"/>
          <w:szCs w:val="28"/>
        </w:rPr>
        <w:t xml:space="preserve"> год</w:t>
      </w:r>
      <w:r w:rsidRPr="00513FE3">
        <w:rPr>
          <w:sz w:val="28"/>
          <w:szCs w:val="28"/>
        </w:rPr>
        <w:t>у</w:t>
      </w:r>
      <w:r w:rsidR="00626A4B" w:rsidRPr="00513FE3">
        <w:rPr>
          <w:sz w:val="28"/>
          <w:szCs w:val="28"/>
        </w:rPr>
        <w:t xml:space="preserve"> было запланировано создание 9000 </w:t>
      </w:r>
      <w:r w:rsidRPr="00513FE3">
        <w:rPr>
          <w:sz w:val="28"/>
          <w:szCs w:val="28"/>
        </w:rPr>
        <w:t>новых машиночитаемых записей, однако</w:t>
      </w:r>
      <w:r w:rsidR="00626A4B" w:rsidRPr="00513FE3">
        <w:rPr>
          <w:sz w:val="28"/>
          <w:szCs w:val="28"/>
        </w:rPr>
        <w:t xml:space="preserve"> создано ≈ 4522 библиографических записей, что соответствует числу поступивших документов. Медицинская литература составила 3247 экз., краеведческая и национальная </w:t>
      </w:r>
      <w:r w:rsidR="00086047">
        <w:rPr>
          <w:sz w:val="28"/>
          <w:szCs w:val="28"/>
        </w:rPr>
        <w:t>–</w:t>
      </w:r>
      <w:r w:rsidR="004E546B">
        <w:rPr>
          <w:sz w:val="28"/>
          <w:szCs w:val="28"/>
        </w:rPr>
        <w:t xml:space="preserve"> </w:t>
      </w:r>
      <w:r w:rsidR="00626A4B" w:rsidRPr="00513FE3">
        <w:rPr>
          <w:sz w:val="28"/>
          <w:szCs w:val="28"/>
        </w:rPr>
        <w:t>204, БД «Книги» пополнилась на 1071 запись.</w:t>
      </w:r>
    </w:p>
    <w:p w:rsidR="00513FE3" w:rsidRDefault="00626A4B" w:rsidP="00FE1A78">
      <w:pPr>
        <w:pStyle w:val="a6"/>
        <w:spacing w:line="276" w:lineRule="auto"/>
        <w:ind w:firstLine="709"/>
        <w:jc w:val="both"/>
        <w:rPr>
          <w:sz w:val="28"/>
          <w:szCs w:val="28"/>
        </w:rPr>
      </w:pPr>
      <w:r w:rsidRPr="00513FE3">
        <w:rPr>
          <w:sz w:val="28"/>
          <w:szCs w:val="28"/>
        </w:rPr>
        <w:t>Одновременно с вводом данных осуществлялся контроль оперативности и качества отражения документов. Отредактировано 12856 записей. Наряду с обязательным текущим (ежедневным) редактированием описания документов была проведена внеплановая редакция библиографических записей, созданных работниками отдела национальной и краеведческой литературы в 2012 и 2015 гг. – 6637.</w:t>
      </w:r>
    </w:p>
    <w:p w:rsidR="00626A4B" w:rsidRPr="00513FE3" w:rsidRDefault="00626A4B" w:rsidP="00FE1A78">
      <w:pPr>
        <w:pStyle w:val="a6"/>
        <w:spacing w:line="276" w:lineRule="auto"/>
        <w:ind w:firstLine="709"/>
        <w:jc w:val="both"/>
        <w:rPr>
          <w:sz w:val="28"/>
          <w:szCs w:val="28"/>
        </w:rPr>
      </w:pPr>
      <w:r w:rsidRPr="00513FE3">
        <w:rPr>
          <w:sz w:val="28"/>
          <w:szCs w:val="28"/>
        </w:rPr>
        <w:t>В 2017 году записи в БД СКСК дополнены данными кодированной информации, пропущенными при составлении записей в предыдущие годы. На декабрь текущего года кодированными данными дополнены книги краеведческого каталога.</w:t>
      </w:r>
    </w:p>
    <w:p w:rsidR="00626A4B" w:rsidRPr="00E071B8" w:rsidRDefault="00626A4B" w:rsidP="00FE1A78">
      <w:pPr>
        <w:pStyle w:val="a6"/>
        <w:spacing w:line="276" w:lineRule="auto"/>
        <w:ind w:firstLine="709"/>
        <w:jc w:val="both"/>
        <w:rPr>
          <w:sz w:val="28"/>
          <w:szCs w:val="28"/>
        </w:rPr>
      </w:pPr>
      <w:r w:rsidRPr="00513FE3">
        <w:rPr>
          <w:sz w:val="28"/>
          <w:szCs w:val="28"/>
        </w:rPr>
        <w:t xml:space="preserve">В 2017 году продолжили пополнение новыми сведениями словаря персоналий местных деятелей науки, культуры, спорта </w:t>
      </w:r>
      <w:r w:rsidR="00FE1A78">
        <w:rPr>
          <w:sz w:val="28"/>
          <w:szCs w:val="28"/>
        </w:rPr>
        <w:t>и т. д.</w:t>
      </w:r>
      <w:r w:rsidR="00A15E18">
        <w:rPr>
          <w:sz w:val="28"/>
          <w:szCs w:val="28"/>
        </w:rPr>
        <w:t xml:space="preserve"> </w:t>
      </w:r>
      <w:r w:rsidR="00FE1A78">
        <w:rPr>
          <w:sz w:val="28"/>
          <w:szCs w:val="28"/>
        </w:rPr>
        <w:t xml:space="preserve">в программе Microsoft </w:t>
      </w:r>
      <w:r w:rsidR="00FE1A78">
        <w:rPr>
          <w:sz w:val="28"/>
          <w:szCs w:val="28"/>
          <w:lang w:val="en-US"/>
        </w:rPr>
        <w:t>O</w:t>
      </w:r>
      <w:r w:rsidRPr="00513FE3">
        <w:rPr>
          <w:sz w:val="28"/>
          <w:szCs w:val="28"/>
        </w:rPr>
        <w:t>ffice Word</w:t>
      </w:r>
      <w:r w:rsidR="00830920" w:rsidRPr="00E071B8">
        <w:rPr>
          <w:sz w:val="28"/>
          <w:szCs w:val="28"/>
        </w:rPr>
        <w:t>.</w:t>
      </w:r>
    </w:p>
    <w:p w:rsidR="004E546B" w:rsidRDefault="00626A4B" w:rsidP="00FE1A78">
      <w:pPr>
        <w:pStyle w:val="a6"/>
        <w:spacing w:line="276" w:lineRule="auto"/>
        <w:ind w:firstLine="709"/>
        <w:jc w:val="both"/>
        <w:rPr>
          <w:sz w:val="28"/>
          <w:szCs w:val="28"/>
        </w:rPr>
      </w:pPr>
      <w:r w:rsidRPr="00513FE3">
        <w:rPr>
          <w:sz w:val="28"/>
          <w:szCs w:val="28"/>
        </w:rPr>
        <w:t>Для работы ОЭК располагал 3 персональными компьютерами, объединенными в локальную сеть и подключенными к Интернету, а также принтером «Canon i-sensys LBP 6000B» для распечатки каталожных карточек.</w:t>
      </w:r>
    </w:p>
    <w:p w:rsidR="00626A4B" w:rsidRPr="00513FE3" w:rsidRDefault="00626A4B" w:rsidP="00B1334B">
      <w:pPr>
        <w:pageBreakBefore/>
        <w:spacing w:after="0" w:line="240" w:lineRule="auto"/>
        <w:jc w:val="center"/>
        <w:rPr>
          <w:rFonts w:ascii="Times New Roman" w:hAnsi="Times New Roman" w:cs="Times New Roman"/>
          <w:sz w:val="28"/>
          <w:szCs w:val="28"/>
        </w:rPr>
      </w:pPr>
      <w:r w:rsidRPr="00513FE3">
        <w:rPr>
          <w:rFonts w:ascii="Times New Roman" w:hAnsi="Times New Roman" w:cs="Times New Roman"/>
          <w:b/>
          <w:sz w:val="28"/>
          <w:szCs w:val="28"/>
        </w:rPr>
        <w:lastRenderedPageBreak/>
        <w:t>Контрольные показатели за 2017 год</w:t>
      </w:r>
    </w:p>
    <w:p w:rsidR="00626A4B" w:rsidRPr="00513FE3" w:rsidRDefault="00626A4B" w:rsidP="00513FE3">
      <w:pPr>
        <w:spacing w:after="0" w:line="240" w:lineRule="auto"/>
        <w:ind w:left="708" w:hanging="708"/>
        <w:jc w:val="center"/>
        <w:rPr>
          <w:rFonts w:ascii="Times New Roman" w:hAnsi="Times New Roman" w:cs="Times New Roman"/>
          <w:b/>
          <w:sz w:val="28"/>
          <w:szCs w:val="28"/>
        </w:rPr>
      </w:pPr>
      <w:r w:rsidRPr="00513FE3">
        <w:rPr>
          <w:rFonts w:ascii="Times New Roman" w:hAnsi="Times New Roman" w:cs="Times New Roman"/>
          <w:b/>
          <w:sz w:val="28"/>
          <w:szCs w:val="28"/>
        </w:rPr>
        <w:t>Сводная таблица</w:t>
      </w:r>
    </w:p>
    <w:tbl>
      <w:tblPr>
        <w:tblW w:w="8604" w:type="dxa"/>
        <w:jc w:val="center"/>
        <w:tblBorders>
          <w:top w:val="single" w:sz="4" w:space="0" w:color="auto"/>
        </w:tblBorders>
        <w:tblLook w:val="0000" w:firstRow="0" w:lastRow="0" w:firstColumn="0" w:lastColumn="0" w:noHBand="0" w:noVBand="0"/>
      </w:tblPr>
      <w:tblGrid>
        <w:gridCol w:w="5814"/>
        <w:gridCol w:w="1395"/>
        <w:gridCol w:w="1395"/>
      </w:tblGrid>
      <w:tr w:rsidR="00626A4B" w:rsidRPr="00513FE3" w:rsidTr="003D2F44">
        <w:trPr>
          <w:trHeight w:val="487"/>
          <w:jc w:val="center"/>
        </w:trPr>
        <w:tc>
          <w:tcPr>
            <w:tcW w:w="5814" w:type="dxa"/>
            <w:tcBorders>
              <w:left w:val="single" w:sz="4" w:space="0" w:color="auto"/>
              <w:bottom w:val="single" w:sz="4" w:space="0" w:color="auto"/>
              <w:right w:val="single" w:sz="4" w:space="0" w:color="auto"/>
            </w:tcBorders>
          </w:tcPr>
          <w:p w:rsidR="00626A4B" w:rsidRPr="00513FE3" w:rsidRDefault="00626A4B" w:rsidP="00FE1A78">
            <w:pPr>
              <w:spacing w:after="0" w:line="240" w:lineRule="auto"/>
              <w:jc w:val="center"/>
              <w:rPr>
                <w:rFonts w:ascii="Times New Roman" w:hAnsi="Times New Roman" w:cs="Times New Roman"/>
                <w:b/>
                <w:sz w:val="28"/>
                <w:szCs w:val="28"/>
              </w:rPr>
            </w:pPr>
            <w:r w:rsidRPr="00513FE3">
              <w:rPr>
                <w:rFonts w:ascii="Times New Roman" w:hAnsi="Times New Roman" w:cs="Times New Roman"/>
                <w:b/>
                <w:sz w:val="28"/>
                <w:szCs w:val="28"/>
              </w:rPr>
              <w:t>Вид работы</w:t>
            </w:r>
          </w:p>
        </w:tc>
        <w:tc>
          <w:tcPr>
            <w:tcW w:w="1395" w:type="dxa"/>
            <w:tcBorders>
              <w:left w:val="single" w:sz="4" w:space="0" w:color="auto"/>
              <w:bottom w:val="single" w:sz="4" w:space="0" w:color="auto"/>
              <w:right w:val="single" w:sz="4" w:space="0" w:color="auto"/>
            </w:tcBorders>
          </w:tcPr>
          <w:p w:rsidR="00626A4B" w:rsidRPr="00513FE3" w:rsidRDefault="00626A4B" w:rsidP="00FE1A78">
            <w:pPr>
              <w:spacing w:after="0" w:line="240" w:lineRule="auto"/>
              <w:jc w:val="center"/>
              <w:rPr>
                <w:rFonts w:ascii="Times New Roman" w:hAnsi="Times New Roman" w:cs="Times New Roman"/>
                <w:b/>
                <w:sz w:val="28"/>
                <w:szCs w:val="28"/>
              </w:rPr>
            </w:pPr>
            <w:r w:rsidRPr="00513FE3">
              <w:rPr>
                <w:rFonts w:ascii="Times New Roman" w:hAnsi="Times New Roman" w:cs="Times New Roman"/>
                <w:b/>
                <w:sz w:val="28"/>
                <w:szCs w:val="28"/>
              </w:rPr>
              <w:t>2016 год</w:t>
            </w:r>
          </w:p>
        </w:tc>
        <w:tc>
          <w:tcPr>
            <w:tcW w:w="1395" w:type="dxa"/>
            <w:tcBorders>
              <w:left w:val="single" w:sz="4" w:space="0" w:color="auto"/>
              <w:bottom w:val="single" w:sz="4" w:space="0" w:color="auto"/>
              <w:right w:val="single" w:sz="4" w:space="0" w:color="auto"/>
            </w:tcBorders>
          </w:tcPr>
          <w:p w:rsidR="00626A4B" w:rsidRPr="00513FE3" w:rsidRDefault="00626A4B" w:rsidP="00FE1A78">
            <w:pPr>
              <w:spacing w:after="0" w:line="240" w:lineRule="auto"/>
              <w:jc w:val="center"/>
              <w:rPr>
                <w:rFonts w:ascii="Times New Roman" w:hAnsi="Times New Roman" w:cs="Times New Roman"/>
                <w:b/>
                <w:sz w:val="28"/>
                <w:szCs w:val="28"/>
              </w:rPr>
            </w:pPr>
            <w:r w:rsidRPr="00513FE3">
              <w:rPr>
                <w:rFonts w:ascii="Times New Roman" w:hAnsi="Times New Roman" w:cs="Times New Roman"/>
                <w:b/>
                <w:sz w:val="28"/>
                <w:szCs w:val="28"/>
              </w:rPr>
              <w:t>2017 год</w:t>
            </w:r>
          </w:p>
        </w:tc>
      </w:tr>
      <w:tr w:rsidR="00626A4B" w:rsidRPr="00FE1A78" w:rsidTr="003D2F44">
        <w:tblPrEx>
          <w:tblBorders>
            <w:left w:val="single" w:sz="4" w:space="0" w:color="auto"/>
            <w:bottom w:val="single" w:sz="4" w:space="0" w:color="auto"/>
            <w:right w:val="single" w:sz="4" w:space="0" w:color="auto"/>
            <w:insideH w:val="single" w:sz="4" w:space="0" w:color="auto"/>
            <w:insideV w:val="single" w:sz="4" w:space="0" w:color="auto"/>
          </w:tblBorders>
        </w:tblPrEx>
        <w:trPr>
          <w:trHeight w:val="980"/>
          <w:jc w:val="center"/>
        </w:trPr>
        <w:tc>
          <w:tcPr>
            <w:tcW w:w="5814" w:type="dxa"/>
          </w:tcPr>
          <w:p w:rsidR="00626A4B" w:rsidRPr="00FE1A78" w:rsidRDefault="00626A4B" w:rsidP="00E071B8">
            <w:pPr>
              <w:spacing w:after="0" w:line="240" w:lineRule="auto"/>
              <w:jc w:val="both"/>
              <w:rPr>
                <w:rFonts w:ascii="Times New Roman" w:hAnsi="Times New Roman" w:cs="Times New Roman"/>
                <w:sz w:val="28"/>
                <w:szCs w:val="28"/>
              </w:rPr>
            </w:pPr>
            <w:r w:rsidRPr="00FE1A78">
              <w:rPr>
                <w:rFonts w:ascii="Times New Roman" w:hAnsi="Times New Roman" w:cs="Times New Roman"/>
                <w:sz w:val="28"/>
                <w:szCs w:val="28"/>
              </w:rPr>
              <w:t>Формирование библиографических записей:</w:t>
            </w:r>
          </w:p>
          <w:p w:rsidR="00626A4B" w:rsidRPr="00FE1A78" w:rsidRDefault="00626A4B" w:rsidP="005B09FE">
            <w:pPr>
              <w:pStyle w:val="a5"/>
              <w:widowControl/>
              <w:numPr>
                <w:ilvl w:val="0"/>
                <w:numId w:val="24"/>
              </w:numPr>
              <w:jc w:val="both"/>
              <w:rPr>
                <w:rFonts w:ascii="Times New Roman" w:hAnsi="Times New Roman" w:cs="Times New Roman"/>
                <w:sz w:val="28"/>
                <w:szCs w:val="28"/>
              </w:rPr>
            </w:pPr>
            <w:r w:rsidRPr="00FE1A78">
              <w:rPr>
                <w:rFonts w:ascii="Times New Roman" w:hAnsi="Times New Roman" w:cs="Times New Roman"/>
                <w:sz w:val="28"/>
                <w:szCs w:val="28"/>
              </w:rPr>
              <w:t>электронный каталог ГНБ</w:t>
            </w:r>
          </w:p>
          <w:p w:rsidR="00626A4B" w:rsidRPr="00FE1A78" w:rsidRDefault="00626A4B" w:rsidP="005B09FE">
            <w:pPr>
              <w:pStyle w:val="a5"/>
              <w:widowControl/>
              <w:numPr>
                <w:ilvl w:val="0"/>
                <w:numId w:val="24"/>
              </w:numPr>
              <w:jc w:val="both"/>
              <w:rPr>
                <w:rFonts w:ascii="Times New Roman" w:hAnsi="Times New Roman" w:cs="Times New Roman"/>
                <w:sz w:val="28"/>
                <w:szCs w:val="28"/>
              </w:rPr>
            </w:pPr>
            <w:r w:rsidRPr="00FE1A78">
              <w:rPr>
                <w:rFonts w:ascii="Times New Roman" w:hAnsi="Times New Roman" w:cs="Times New Roman"/>
                <w:sz w:val="28"/>
                <w:szCs w:val="28"/>
              </w:rPr>
              <w:t>БД СКСК</w:t>
            </w:r>
          </w:p>
        </w:tc>
        <w:tc>
          <w:tcPr>
            <w:tcW w:w="1395" w:type="dxa"/>
          </w:tcPr>
          <w:p w:rsidR="00626A4B" w:rsidRPr="00FE1A78" w:rsidRDefault="00626A4B" w:rsidP="00FE1A78">
            <w:pPr>
              <w:spacing w:after="0" w:line="240" w:lineRule="auto"/>
              <w:jc w:val="center"/>
              <w:rPr>
                <w:rFonts w:ascii="Times New Roman" w:hAnsi="Times New Roman" w:cs="Times New Roman"/>
                <w:sz w:val="28"/>
                <w:szCs w:val="28"/>
              </w:rPr>
            </w:pPr>
          </w:p>
          <w:p w:rsidR="00626A4B" w:rsidRPr="00FE1A78" w:rsidRDefault="00626A4B" w:rsidP="00FE1A78">
            <w:pPr>
              <w:spacing w:after="0" w:line="240" w:lineRule="auto"/>
              <w:jc w:val="center"/>
              <w:rPr>
                <w:rFonts w:ascii="Times New Roman" w:hAnsi="Times New Roman" w:cs="Times New Roman"/>
                <w:sz w:val="28"/>
                <w:szCs w:val="28"/>
              </w:rPr>
            </w:pPr>
            <w:r w:rsidRPr="00FE1A78">
              <w:rPr>
                <w:rFonts w:ascii="Times New Roman" w:hAnsi="Times New Roman" w:cs="Times New Roman"/>
                <w:sz w:val="28"/>
                <w:szCs w:val="28"/>
              </w:rPr>
              <w:t>8598</w:t>
            </w:r>
          </w:p>
          <w:p w:rsidR="00626A4B" w:rsidRPr="00FE1A78" w:rsidRDefault="00626A4B" w:rsidP="00FE1A78">
            <w:pPr>
              <w:spacing w:after="0" w:line="240" w:lineRule="auto"/>
              <w:jc w:val="center"/>
              <w:rPr>
                <w:rFonts w:ascii="Times New Roman" w:hAnsi="Times New Roman" w:cs="Times New Roman"/>
                <w:sz w:val="28"/>
                <w:szCs w:val="28"/>
              </w:rPr>
            </w:pPr>
            <w:r w:rsidRPr="00FE1A78">
              <w:rPr>
                <w:rFonts w:ascii="Times New Roman" w:hAnsi="Times New Roman" w:cs="Times New Roman"/>
                <w:sz w:val="28"/>
                <w:szCs w:val="28"/>
              </w:rPr>
              <w:t>1741</w:t>
            </w:r>
          </w:p>
        </w:tc>
        <w:tc>
          <w:tcPr>
            <w:tcW w:w="1395" w:type="dxa"/>
          </w:tcPr>
          <w:p w:rsidR="00626A4B" w:rsidRPr="00FE1A78" w:rsidRDefault="00626A4B" w:rsidP="00FE1A78">
            <w:pPr>
              <w:spacing w:after="0" w:line="240" w:lineRule="auto"/>
              <w:jc w:val="center"/>
              <w:rPr>
                <w:rFonts w:ascii="Times New Roman" w:hAnsi="Times New Roman" w:cs="Times New Roman"/>
                <w:sz w:val="28"/>
                <w:szCs w:val="28"/>
              </w:rPr>
            </w:pPr>
          </w:p>
          <w:p w:rsidR="00626A4B" w:rsidRPr="00FE1A78" w:rsidRDefault="00626A4B" w:rsidP="00FE1A78">
            <w:pPr>
              <w:spacing w:after="0" w:line="240" w:lineRule="auto"/>
              <w:jc w:val="center"/>
              <w:rPr>
                <w:rFonts w:ascii="Times New Roman" w:hAnsi="Times New Roman" w:cs="Times New Roman"/>
                <w:sz w:val="28"/>
                <w:szCs w:val="28"/>
              </w:rPr>
            </w:pPr>
            <w:r w:rsidRPr="00FE1A78">
              <w:rPr>
                <w:rFonts w:ascii="Times New Roman" w:hAnsi="Times New Roman" w:cs="Times New Roman"/>
                <w:sz w:val="28"/>
                <w:szCs w:val="28"/>
              </w:rPr>
              <w:t>6219</w:t>
            </w:r>
          </w:p>
          <w:p w:rsidR="00626A4B" w:rsidRPr="00FE1A78" w:rsidRDefault="00626A4B" w:rsidP="00FE1A78">
            <w:pPr>
              <w:spacing w:after="0" w:line="240" w:lineRule="auto"/>
              <w:jc w:val="center"/>
              <w:rPr>
                <w:rFonts w:ascii="Times New Roman" w:hAnsi="Times New Roman" w:cs="Times New Roman"/>
                <w:sz w:val="28"/>
                <w:szCs w:val="28"/>
              </w:rPr>
            </w:pPr>
            <w:r w:rsidRPr="00FE1A78">
              <w:rPr>
                <w:rFonts w:ascii="Times New Roman" w:hAnsi="Times New Roman" w:cs="Times New Roman"/>
                <w:sz w:val="28"/>
                <w:szCs w:val="28"/>
              </w:rPr>
              <w:t>1901</w:t>
            </w:r>
          </w:p>
        </w:tc>
      </w:tr>
      <w:tr w:rsidR="00626A4B" w:rsidRPr="00FE1A78" w:rsidTr="003D2F44">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jc w:val="center"/>
        </w:trPr>
        <w:tc>
          <w:tcPr>
            <w:tcW w:w="5814" w:type="dxa"/>
            <w:tcBorders>
              <w:bottom w:val="single" w:sz="4" w:space="0" w:color="auto"/>
            </w:tcBorders>
          </w:tcPr>
          <w:p w:rsidR="00626A4B" w:rsidRPr="00FE1A78" w:rsidRDefault="00626A4B" w:rsidP="00E071B8">
            <w:pPr>
              <w:spacing w:after="0" w:line="240" w:lineRule="auto"/>
              <w:jc w:val="both"/>
              <w:rPr>
                <w:rFonts w:ascii="Times New Roman" w:hAnsi="Times New Roman" w:cs="Times New Roman"/>
                <w:b/>
                <w:sz w:val="28"/>
                <w:szCs w:val="28"/>
              </w:rPr>
            </w:pPr>
            <w:r w:rsidRPr="00FE1A78">
              <w:rPr>
                <w:rFonts w:ascii="Times New Roman" w:hAnsi="Times New Roman" w:cs="Times New Roman"/>
                <w:b/>
                <w:sz w:val="28"/>
                <w:szCs w:val="28"/>
              </w:rPr>
              <w:t>Всего</w:t>
            </w:r>
          </w:p>
        </w:tc>
        <w:tc>
          <w:tcPr>
            <w:tcW w:w="1395" w:type="dxa"/>
            <w:tcBorders>
              <w:bottom w:val="single" w:sz="4" w:space="0" w:color="auto"/>
            </w:tcBorders>
          </w:tcPr>
          <w:p w:rsidR="00626A4B" w:rsidRPr="00FE1A78" w:rsidRDefault="00626A4B" w:rsidP="00FE1A78">
            <w:pPr>
              <w:spacing w:after="0" w:line="240" w:lineRule="auto"/>
              <w:jc w:val="center"/>
              <w:rPr>
                <w:rFonts w:ascii="Times New Roman" w:hAnsi="Times New Roman" w:cs="Times New Roman"/>
                <w:b/>
                <w:sz w:val="28"/>
                <w:szCs w:val="28"/>
              </w:rPr>
            </w:pPr>
            <w:r w:rsidRPr="00FE1A78">
              <w:rPr>
                <w:rFonts w:ascii="Times New Roman" w:hAnsi="Times New Roman" w:cs="Times New Roman"/>
                <w:b/>
                <w:sz w:val="28"/>
                <w:szCs w:val="28"/>
              </w:rPr>
              <w:t>10339</w:t>
            </w:r>
          </w:p>
        </w:tc>
        <w:tc>
          <w:tcPr>
            <w:tcW w:w="1395" w:type="dxa"/>
            <w:tcBorders>
              <w:bottom w:val="single" w:sz="4" w:space="0" w:color="auto"/>
            </w:tcBorders>
          </w:tcPr>
          <w:p w:rsidR="00626A4B" w:rsidRPr="00FE1A78" w:rsidRDefault="00626A4B" w:rsidP="00FE1A78">
            <w:pPr>
              <w:spacing w:after="0" w:line="240" w:lineRule="auto"/>
              <w:jc w:val="center"/>
              <w:rPr>
                <w:rFonts w:ascii="Times New Roman" w:hAnsi="Times New Roman" w:cs="Times New Roman"/>
                <w:b/>
                <w:sz w:val="28"/>
                <w:szCs w:val="28"/>
              </w:rPr>
            </w:pPr>
            <w:r w:rsidRPr="00FE1A78">
              <w:rPr>
                <w:rFonts w:ascii="Times New Roman" w:hAnsi="Times New Roman" w:cs="Times New Roman"/>
                <w:b/>
                <w:sz w:val="28"/>
                <w:szCs w:val="28"/>
              </w:rPr>
              <w:t>8120</w:t>
            </w:r>
          </w:p>
        </w:tc>
      </w:tr>
      <w:tr w:rsidR="00626A4B" w:rsidRPr="00FE1A78" w:rsidTr="003D2F44">
        <w:tblPrEx>
          <w:tblBorders>
            <w:left w:val="single" w:sz="4" w:space="0" w:color="auto"/>
            <w:bottom w:val="single" w:sz="4" w:space="0" w:color="auto"/>
            <w:right w:val="single" w:sz="4" w:space="0" w:color="auto"/>
            <w:insideH w:val="single" w:sz="4" w:space="0" w:color="auto"/>
            <w:insideV w:val="single" w:sz="4" w:space="0" w:color="auto"/>
          </w:tblBorders>
        </w:tblPrEx>
        <w:trPr>
          <w:trHeight w:val="928"/>
          <w:jc w:val="center"/>
        </w:trPr>
        <w:tc>
          <w:tcPr>
            <w:tcW w:w="5814" w:type="dxa"/>
          </w:tcPr>
          <w:p w:rsidR="00626A4B" w:rsidRPr="00FE1A78" w:rsidRDefault="00626A4B" w:rsidP="00E071B8">
            <w:pPr>
              <w:spacing w:after="0" w:line="240" w:lineRule="auto"/>
              <w:jc w:val="both"/>
              <w:rPr>
                <w:rFonts w:ascii="Times New Roman" w:hAnsi="Times New Roman" w:cs="Times New Roman"/>
                <w:sz w:val="28"/>
                <w:szCs w:val="28"/>
              </w:rPr>
            </w:pPr>
            <w:r w:rsidRPr="00FE1A78">
              <w:rPr>
                <w:rFonts w:ascii="Times New Roman" w:hAnsi="Times New Roman" w:cs="Times New Roman"/>
                <w:sz w:val="28"/>
                <w:szCs w:val="28"/>
              </w:rPr>
              <w:t>Редактирование библиографических записей:</w:t>
            </w:r>
          </w:p>
          <w:p w:rsidR="00626A4B" w:rsidRPr="00FE1A78" w:rsidRDefault="00626A4B" w:rsidP="005B09FE">
            <w:pPr>
              <w:pStyle w:val="a5"/>
              <w:widowControl/>
              <w:numPr>
                <w:ilvl w:val="0"/>
                <w:numId w:val="25"/>
              </w:numPr>
              <w:jc w:val="both"/>
              <w:rPr>
                <w:rFonts w:ascii="Times New Roman" w:hAnsi="Times New Roman" w:cs="Times New Roman"/>
                <w:sz w:val="28"/>
                <w:szCs w:val="28"/>
              </w:rPr>
            </w:pPr>
            <w:r w:rsidRPr="00FE1A78">
              <w:rPr>
                <w:rFonts w:ascii="Times New Roman" w:hAnsi="Times New Roman" w:cs="Times New Roman"/>
                <w:sz w:val="28"/>
                <w:szCs w:val="28"/>
              </w:rPr>
              <w:t>Электронный каталог ГНБ</w:t>
            </w:r>
          </w:p>
          <w:p w:rsidR="00626A4B" w:rsidRPr="00FE1A78" w:rsidRDefault="00626A4B" w:rsidP="005B09FE">
            <w:pPr>
              <w:pStyle w:val="a5"/>
              <w:widowControl/>
              <w:numPr>
                <w:ilvl w:val="0"/>
                <w:numId w:val="25"/>
              </w:numPr>
              <w:jc w:val="both"/>
              <w:rPr>
                <w:rFonts w:ascii="Times New Roman" w:hAnsi="Times New Roman" w:cs="Times New Roman"/>
                <w:sz w:val="28"/>
                <w:szCs w:val="28"/>
              </w:rPr>
            </w:pPr>
            <w:r w:rsidRPr="00FE1A78">
              <w:rPr>
                <w:rFonts w:ascii="Times New Roman" w:hAnsi="Times New Roman" w:cs="Times New Roman"/>
                <w:sz w:val="28"/>
                <w:szCs w:val="28"/>
              </w:rPr>
              <w:t>БД СКСК</w:t>
            </w:r>
          </w:p>
        </w:tc>
        <w:tc>
          <w:tcPr>
            <w:tcW w:w="1395" w:type="dxa"/>
          </w:tcPr>
          <w:p w:rsidR="00626A4B" w:rsidRPr="00FE1A78" w:rsidRDefault="00626A4B" w:rsidP="00FE1A78">
            <w:pPr>
              <w:spacing w:after="0" w:line="240" w:lineRule="auto"/>
              <w:jc w:val="center"/>
              <w:rPr>
                <w:rFonts w:ascii="Times New Roman" w:hAnsi="Times New Roman" w:cs="Times New Roman"/>
                <w:sz w:val="28"/>
                <w:szCs w:val="28"/>
              </w:rPr>
            </w:pPr>
          </w:p>
          <w:p w:rsidR="00626A4B" w:rsidRPr="00FE1A78" w:rsidRDefault="00626A4B" w:rsidP="00FE1A78">
            <w:pPr>
              <w:spacing w:after="0" w:line="240" w:lineRule="auto"/>
              <w:jc w:val="center"/>
              <w:rPr>
                <w:rFonts w:ascii="Times New Roman" w:hAnsi="Times New Roman" w:cs="Times New Roman"/>
                <w:sz w:val="28"/>
                <w:szCs w:val="28"/>
              </w:rPr>
            </w:pPr>
            <w:r w:rsidRPr="00FE1A78">
              <w:rPr>
                <w:rFonts w:ascii="Times New Roman" w:hAnsi="Times New Roman" w:cs="Times New Roman"/>
                <w:sz w:val="28"/>
                <w:szCs w:val="28"/>
              </w:rPr>
              <w:t>6858</w:t>
            </w:r>
          </w:p>
          <w:p w:rsidR="00626A4B" w:rsidRPr="00FE1A78" w:rsidRDefault="00626A4B" w:rsidP="00FE1A78">
            <w:pPr>
              <w:spacing w:after="0" w:line="240" w:lineRule="auto"/>
              <w:jc w:val="center"/>
              <w:rPr>
                <w:rFonts w:ascii="Times New Roman" w:hAnsi="Times New Roman" w:cs="Times New Roman"/>
                <w:sz w:val="28"/>
                <w:szCs w:val="28"/>
              </w:rPr>
            </w:pPr>
            <w:r w:rsidRPr="00FE1A78">
              <w:rPr>
                <w:rFonts w:ascii="Times New Roman" w:hAnsi="Times New Roman" w:cs="Times New Roman"/>
                <w:sz w:val="28"/>
                <w:szCs w:val="28"/>
              </w:rPr>
              <w:t>5252</w:t>
            </w:r>
          </w:p>
        </w:tc>
        <w:tc>
          <w:tcPr>
            <w:tcW w:w="1395" w:type="dxa"/>
          </w:tcPr>
          <w:p w:rsidR="00626A4B" w:rsidRPr="00FE1A78" w:rsidRDefault="00626A4B" w:rsidP="00FE1A78">
            <w:pPr>
              <w:spacing w:after="0" w:line="240" w:lineRule="auto"/>
              <w:jc w:val="center"/>
              <w:rPr>
                <w:rFonts w:ascii="Times New Roman" w:hAnsi="Times New Roman" w:cs="Times New Roman"/>
                <w:sz w:val="28"/>
                <w:szCs w:val="28"/>
              </w:rPr>
            </w:pPr>
          </w:p>
          <w:p w:rsidR="00626A4B" w:rsidRPr="00FE1A78" w:rsidRDefault="00626A4B" w:rsidP="00FE1A78">
            <w:pPr>
              <w:spacing w:after="0" w:line="240" w:lineRule="auto"/>
              <w:jc w:val="center"/>
              <w:rPr>
                <w:rFonts w:ascii="Times New Roman" w:hAnsi="Times New Roman" w:cs="Times New Roman"/>
                <w:sz w:val="28"/>
                <w:szCs w:val="28"/>
              </w:rPr>
            </w:pPr>
            <w:r w:rsidRPr="00FE1A78">
              <w:rPr>
                <w:rFonts w:ascii="Times New Roman" w:hAnsi="Times New Roman" w:cs="Times New Roman"/>
                <w:sz w:val="28"/>
                <w:szCs w:val="28"/>
              </w:rPr>
              <w:t>6219</w:t>
            </w:r>
          </w:p>
          <w:p w:rsidR="00626A4B" w:rsidRPr="00FE1A78" w:rsidRDefault="00626A4B" w:rsidP="00FE1A78">
            <w:pPr>
              <w:spacing w:after="0" w:line="240" w:lineRule="auto"/>
              <w:jc w:val="center"/>
              <w:rPr>
                <w:rFonts w:ascii="Times New Roman" w:hAnsi="Times New Roman" w:cs="Times New Roman"/>
                <w:sz w:val="28"/>
                <w:szCs w:val="28"/>
              </w:rPr>
            </w:pPr>
            <w:r w:rsidRPr="00FE1A78">
              <w:rPr>
                <w:rFonts w:ascii="Times New Roman" w:hAnsi="Times New Roman" w:cs="Times New Roman"/>
                <w:sz w:val="28"/>
                <w:szCs w:val="28"/>
              </w:rPr>
              <w:t>6637</w:t>
            </w:r>
          </w:p>
        </w:tc>
      </w:tr>
      <w:tr w:rsidR="00626A4B" w:rsidRPr="00FE1A78" w:rsidTr="003D2F44">
        <w:tblPrEx>
          <w:tblBorders>
            <w:left w:val="single" w:sz="4" w:space="0" w:color="auto"/>
            <w:bottom w:val="single" w:sz="4" w:space="0" w:color="auto"/>
            <w:right w:val="single" w:sz="4" w:space="0" w:color="auto"/>
            <w:insideH w:val="single" w:sz="4" w:space="0" w:color="auto"/>
            <w:insideV w:val="single" w:sz="4" w:space="0" w:color="auto"/>
          </w:tblBorders>
        </w:tblPrEx>
        <w:trPr>
          <w:trHeight w:val="423"/>
          <w:jc w:val="center"/>
        </w:trPr>
        <w:tc>
          <w:tcPr>
            <w:tcW w:w="5814" w:type="dxa"/>
          </w:tcPr>
          <w:p w:rsidR="00626A4B" w:rsidRPr="00FE1A78" w:rsidRDefault="00626A4B" w:rsidP="00E071B8">
            <w:pPr>
              <w:spacing w:after="0" w:line="240" w:lineRule="auto"/>
              <w:jc w:val="both"/>
              <w:rPr>
                <w:rFonts w:ascii="Times New Roman" w:hAnsi="Times New Roman" w:cs="Times New Roman"/>
                <w:b/>
                <w:sz w:val="28"/>
                <w:szCs w:val="28"/>
              </w:rPr>
            </w:pPr>
            <w:r w:rsidRPr="00FE1A78">
              <w:rPr>
                <w:rFonts w:ascii="Times New Roman" w:hAnsi="Times New Roman" w:cs="Times New Roman"/>
                <w:b/>
                <w:sz w:val="28"/>
                <w:szCs w:val="28"/>
              </w:rPr>
              <w:t>Всего</w:t>
            </w:r>
          </w:p>
        </w:tc>
        <w:tc>
          <w:tcPr>
            <w:tcW w:w="1395" w:type="dxa"/>
          </w:tcPr>
          <w:p w:rsidR="00626A4B" w:rsidRPr="00FE1A78" w:rsidRDefault="00626A4B" w:rsidP="00FE1A78">
            <w:pPr>
              <w:spacing w:after="0" w:line="240" w:lineRule="auto"/>
              <w:jc w:val="center"/>
              <w:rPr>
                <w:rFonts w:ascii="Times New Roman" w:hAnsi="Times New Roman" w:cs="Times New Roman"/>
                <w:b/>
                <w:sz w:val="28"/>
                <w:szCs w:val="28"/>
              </w:rPr>
            </w:pPr>
            <w:r w:rsidRPr="00FE1A78">
              <w:rPr>
                <w:rFonts w:ascii="Times New Roman" w:hAnsi="Times New Roman" w:cs="Times New Roman"/>
                <w:b/>
                <w:sz w:val="28"/>
                <w:szCs w:val="28"/>
              </w:rPr>
              <w:t>12110</w:t>
            </w:r>
          </w:p>
        </w:tc>
        <w:tc>
          <w:tcPr>
            <w:tcW w:w="1395" w:type="dxa"/>
          </w:tcPr>
          <w:p w:rsidR="00626A4B" w:rsidRPr="00FE1A78" w:rsidRDefault="00626A4B" w:rsidP="00FE1A78">
            <w:pPr>
              <w:spacing w:after="0" w:line="240" w:lineRule="auto"/>
              <w:jc w:val="center"/>
              <w:rPr>
                <w:rFonts w:ascii="Times New Roman" w:hAnsi="Times New Roman" w:cs="Times New Roman"/>
                <w:b/>
                <w:sz w:val="28"/>
                <w:szCs w:val="28"/>
              </w:rPr>
            </w:pPr>
            <w:r w:rsidRPr="00FE1A78">
              <w:rPr>
                <w:rFonts w:ascii="Times New Roman" w:hAnsi="Times New Roman" w:cs="Times New Roman"/>
                <w:b/>
                <w:sz w:val="28"/>
                <w:szCs w:val="28"/>
              </w:rPr>
              <w:t>12856</w:t>
            </w:r>
          </w:p>
        </w:tc>
      </w:tr>
    </w:tbl>
    <w:p w:rsidR="00FB3E59" w:rsidRPr="00FB3E59" w:rsidRDefault="00FB3E59" w:rsidP="00821ABA">
      <w:pPr>
        <w:spacing w:before="240" w:after="0" w:line="240" w:lineRule="auto"/>
        <w:jc w:val="center"/>
        <w:rPr>
          <w:rFonts w:ascii="Times New Roman" w:hAnsi="Times New Roman" w:cs="Times New Roman"/>
          <w:b/>
          <w:sz w:val="28"/>
          <w:szCs w:val="28"/>
        </w:rPr>
      </w:pPr>
      <w:r w:rsidRPr="00FB3E59">
        <w:rPr>
          <w:rFonts w:ascii="Times New Roman" w:hAnsi="Times New Roman" w:cs="Times New Roman"/>
          <w:b/>
          <w:sz w:val="28"/>
          <w:szCs w:val="28"/>
        </w:rPr>
        <w:t>Расшифровка аббревиатур каталогов и картотек</w:t>
      </w:r>
    </w:p>
    <w:p w:rsidR="00FB3E59" w:rsidRPr="00FB3E59" w:rsidRDefault="00FB3E59" w:rsidP="00FB3E59">
      <w:pPr>
        <w:pStyle w:val="a6"/>
        <w:spacing w:line="276" w:lineRule="auto"/>
        <w:ind w:firstLine="709"/>
        <w:jc w:val="both"/>
        <w:rPr>
          <w:sz w:val="28"/>
          <w:szCs w:val="28"/>
        </w:rPr>
      </w:pPr>
      <w:r w:rsidRPr="00FB3E59">
        <w:rPr>
          <w:sz w:val="28"/>
          <w:szCs w:val="28"/>
        </w:rPr>
        <w:t>ГАК – Генеральный алфавитный каталог</w:t>
      </w:r>
    </w:p>
    <w:p w:rsidR="00FB3E59" w:rsidRPr="00FB3E59" w:rsidRDefault="00FB3E59" w:rsidP="00FB3E59">
      <w:pPr>
        <w:pStyle w:val="a6"/>
        <w:spacing w:line="276" w:lineRule="auto"/>
        <w:ind w:firstLine="709"/>
        <w:jc w:val="both"/>
        <w:rPr>
          <w:sz w:val="28"/>
          <w:szCs w:val="28"/>
        </w:rPr>
      </w:pPr>
      <w:r w:rsidRPr="00FB3E59">
        <w:rPr>
          <w:sz w:val="28"/>
          <w:szCs w:val="28"/>
        </w:rPr>
        <w:t>АК – Алфавитный каталог</w:t>
      </w:r>
    </w:p>
    <w:p w:rsidR="00FB3E59" w:rsidRPr="00FB3E59" w:rsidRDefault="00FB3E59" w:rsidP="00FB3E59">
      <w:pPr>
        <w:pStyle w:val="a6"/>
        <w:spacing w:line="276" w:lineRule="auto"/>
        <w:ind w:firstLine="709"/>
        <w:jc w:val="both"/>
        <w:rPr>
          <w:sz w:val="28"/>
          <w:szCs w:val="28"/>
        </w:rPr>
      </w:pPr>
      <w:r w:rsidRPr="00FB3E59">
        <w:rPr>
          <w:sz w:val="28"/>
          <w:szCs w:val="28"/>
        </w:rPr>
        <w:t xml:space="preserve">СК </w:t>
      </w:r>
      <w:r w:rsidR="00821ABA">
        <w:rPr>
          <w:sz w:val="28"/>
          <w:szCs w:val="28"/>
        </w:rPr>
        <w:t>–</w:t>
      </w:r>
      <w:r w:rsidRPr="00FB3E59">
        <w:rPr>
          <w:sz w:val="28"/>
          <w:szCs w:val="28"/>
        </w:rPr>
        <w:t xml:space="preserve"> Систематический каталог</w:t>
      </w:r>
    </w:p>
    <w:p w:rsidR="00FB3E59" w:rsidRPr="00FB3E59" w:rsidRDefault="00FB3E59" w:rsidP="00FB3E59">
      <w:pPr>
        <w:pStyle w:val="a6"/>
        <w:spacing w:line="276" w:lineRule="auto"/>
        <w:ind w:firstLine="709"/>
        <w:jc w:val="both"/>
        <w:rPr>
          <w:sz w:val="28"/>
          <w:szCs w:val="28"/>
        </w:rPr>
      </w:pPr>
      <w:r w:rsidRPr="00FB3E59">
        <w:rPr>
          <w:sz w:val="28"/>
          <w:szCs w:val="28"/>
        </w:rPr>
        <w:t>а) СК (осн.ф.) – Систематический каталог основного фонда;</w:t>
      </w:r>
    </w:p>
    <w:p w:rsidR="00FB3E59" w:rsidRPr="00FB3E59" w:rsidRDefault="00FB3E59" w:rsidP="00FB3E59">
      <w:pPr>
        <w:pStyle w:val="a6"/>
        <w:spacing w:line="276" w:lineRule="auto"/>
        <w:ind w:firstLine="709"/>
        <w:jc w:val="both"/>
        <w:rPr>
          <w:sz w:val="28"/>
          <w:szCs w:val="28"/>
        </w:rPr>
      </w:pPr>
      <w:r w:rsidRPr="00FB3E59">
        <w:rPr>
          <w:sz w:val="28"/>
          <w:szCs w:val="28"/>
        </w:rPr>
        <w:t>б) СК (аб) – Систематический каталог на фонд абонемента.</w:t>
      </w:r>
    </w:p>
    <w:p w:rsidR="00FB3E59" w:rsidRPr="00FB3E59" w:rsidRDefault="00FB3E59" w:rsidP="00FB3E59">
      <w:pPr>
        <w:pStyle w:val="a6"/>
        <w:spacing w:line="276" w:lineRule="auto"/>
        <w:ind w:firstLine="709"/>
        <w:jc w:val="both"/>
        <w:rPr>
          <w:sz w:val="28"/>
          <w:szCs w:val="28"/>
        </w:rPr>
      </w:pPr>
      <w:r w:rsidRPr="00FB3E59">
        <w:rPr>
          <w:sz w:val="28"/>
          <w:szCs w:val="28"/>
        </w:rPr>
        <w:t>СКСК – Сводный краеведческий систематический каталог</w:t>
      </w:r>
    </w:p>
    <w:p w:rsidR="00FB3E59" w:rsidRPr="00FB3E59" w:rsidRDefault="00FB3E59" w:rsidP="00FB3E59">
      <w:pPr>
        <w:pStyle w:val="a6"/>
        <w:spacing w:line="276" w:lineRule="auto"/>
        <w:ind w:firstLine="709"/>
        <w:jc w:val="both"/>
        <w:rPr>
          <w:sz w:val="28"/>
          <w:szCs w:val="28"/>
        </w:rPr>
      </w:pPr>
      <w:r w:rsidRPr="00FB3E59">
        <w:rPr>
          <w:sz w:val="28"/>
          <w:szCs w:val="28"/>
        </w:rPr>
        <w:t>СКС – Систематическая картотека статей</w:t>
      </w:r>
    </w:p>
    <w:p w:rsidR="00FB3E59" w:rsidRPr="00FB3E59" w:rsidRDefault="00FB3E59" w:rsidP="00FB3E59">
      <w:pPr>
        <w:pStyle w:val="a6"/>
        <w:spacing w:line="276" w:lineRule="auto"/>
        <w:ind w:firstLine="709"/>
        <w:jc w:val="both"/>
        <w:rPr>
          <w:sz w:val="28"/>
          <w:szCs w:val="28"/>
        </w:rPr>
      </w:pPr>
      <w:r w:rsidRPr="00FB3E59">
        <w:rPr>
          <w:sz w:val="28"/>
          <w:szCs w:val="28"/>
        </w:rPr>
        <w:t>СКПИ – Сводный каталог периодических изданий</w:t>
      </w:r>
    </w:p>
    <w:p w:rsidR="00FB3E59" w:rsidRPr="00FB3E59" w:rsidRDefault="00FB3E59" w:rsidP="00FB3E59">
      <w:pPr>
        <w:pStyle w:val="a6"/>
        <w:spacing w:line="276" w:lineRule="auto"/>
        <w:ind w:firstLine="709"/>
        <w:jc w:val="both"/>
        <w:rPr>
          <w:sz w:val="28"/>
          <w:szCs w:val="28"/>
        </w:rPr>
      </w:pPr>
      <w:r w:rsidRPr="00FB3E59">
        <w:rPr>
          <w:sz w:val="28"/>
          <w:szCs w:val="28"/>
        </w:rPr>
        <w:t>ХКМИ – Хронологический каталог местных изданий</w:t>
      </w:r>
    </w:p>
    <w:p w:rsidR="00B12DFD" w:rsidRPr="00D03649" w:rsidRDefault="00B1334B" w:rsidP="00BF22BA">
      <w:pPr>
        <w:pageBreakBefore/>
        <w:spacing w:before="240" w:after="0" w:line="276"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sidR="003B1106">
        <w:rPr>
          <w:rFonts w:ascii="Times New Roman" w:hAnsi="Times New Roman" w:cs="Times New Roman"/>
          <w:b/>
          <w:sz w:val="28"/>
          <w:szCs w:val="28"/>
        </w:rPr>
        <w:t xml:space="preserve">. </w:t>
      </w:r>
      <w:r w:rsidR="00830920" w:rsidRPr="00D03649">
        <w:rPr>
          <w:rFonts w:ascii="Times New Roman" w:hAnsi="Times New Roman" w:cs="Times New Roman"/>
          <w:b/>
          <w:sz w:val="28"/>
          <w:szCs w:val="28"/>
        </w:rPr>
        <w:t>ОСНОВНЫЕ ДОСТИЖЕНИЯ</w:t>
      </w:r>
      <w:r w:rsidR="00830920" w:rsidRPr="00830920">
        <w:rPr>
          <w:rFonts w:ascii="Times New Roman" w:hAnsi="Times New Roman" w:cs="Times New Roman"/>
          <w:b/>
          <w:sz w:val="28"/>
          <w:szCs w:val="28"/>
        </w:rPr>
        <w:t xml:space="preserve"> </w:t>
      </w:r>
      <w:r w:rsidR="00830920" w:rsidRPr="00D03649">
        <w:rPr>
          <w:rFonts w:ascii="Times New Roman" w:hAnsi="Times New Roman" w:cs="Times New Roman"/>
          <w:b/>
          <w:sz w:val="28"/>
          <w:szCs w:val="28"/>
        </w:rPr>
        <w:t xml:space="preserve">ГНБ КБР ИМ. Т. К. МАЛЬБАХОВА </w:t>
      </w:r>
      <w:r w:rsidR="00830920">
        <w:rPr>
          <w:rFonts w:ascii="Times New Roman" w:hAnsi="Times New Roman" w:cs="Times New Roman"/>
          <w:b/>
          <w:sz w:val="28"/>
          <w:szCs w:val="28"/>
        </w:rPr>
        <w:t xml:space="preserve">в </w:t>
      </w:r>
      <w:r w:rsidR="00830920" w:rsidRPr="00D03649">
        <w:rPr>
          <w:rFonts w:ascii="Times New Roman" w:hAnsi="Times New Roman" w:cs="Times New Roman"/>
          <w:b/>
          <w:sz w:val="28"/>
          <w:szCs w:val="28"/>
        </w:rPr>
        <w:t>2017 ГОДУ</w:t>
      </w:r>
    </w:p>
    <w:p w:rsidR="004E595C" w:rsidRPr="00FB3E59" w:rsidRDefault="00B1334B" w:rsidP="00FB3E59">
      <w:pPr>
        <w:keepNext/>
        <w:spacing w:before="240" w:after="0" w:line="276" w:lineRule="auto"/>
        <w:jc w:val="center"/>
        <w:rPr>
          <w:rFonts w:ascii="Times New Roman" w:eastAsia="Times New Roman" w:hAnsi="Times New Roman" w:cs="Times New Roman"/>
          <w:b/>
          <w:bCs/>
          <w:sz w:val="32"/>
          <w:szCs w:val="28"/>
          <w:lang w:eastAsia="ru-RU"/>
        </w:rPr>
      </w:pPr>
      <w:r w:rsidRPr="00B1334B">
        <w:rPr>
          <w:rFonts w:ascii="Times New Roman" w:eastAsia="Times New Roman" w:hAnsi="Times New Roman" w:cs="Times New Roman"/>
          <w:b/>
          <w:bCs/>
          <w:sz w:val="32"/>
          <w:szCs w:val="28"/>
          <w:lang w:eastAsia="ru-RU"/>
        </w:rPr>
        <w:t xml:space="preserve">5.1. </w:t>
      </w:r>
      <w:r w:rsidR="004E595C" w:rsidRPr="00FB3E59">
        <w:rPr>
          <w:rFonts w:ascii="Times New Roman" w:eastAsia="Times New Roman" w:hAnsi="Times New Roman" w:cs="Times New Roman"/>
          <w:b/>
          <w:bCs/>
          <w:sz w:val="32"/>
          <w:szCs w:val="28"/>
          <w:lang w:eastAsia="ru-RU"/>
        </w:rPr>
        <w:t>Совершенствование форм мониторинга библиотечного обслуживания</w:t>
      </w:r>
    </w:p>
    <w:p w:rsidR="004E595C" w:rsidRPr="00926BB0" w:rsidRDefault="004E595C" w:rsidP="00C825D0">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В 2017 г. регулярно проводился мониторинг читательского мнения о качестве услуг, предоставляемых библиотекой. Эффективность деят</w:t>
      </w:r>
      <w:r w:rsidR="00883E0E" w:rsidRPr="00926BB0">
        <w:rPr>
          <w:rFonts w:ascii="Times New Roman" w:hAnsi="Times New Roman" w:cs="Times New Roman"/>
          <w:sz w:val="28"/>
          <w:szCs w:val="28"/>
        </w:rPr>
        <w:t>ельности</w:t>
      </w:r>
      <w:r w:rsidRPr="00926BB0">
        <w:rPr>
          <w:rFonts w:ascii="Times New Roman" w:hAnsi="Times New Roman" w:cs="Times New Roman"/>
          <w:sz w:val="28"/>
          <w:szCs w:val="28"/>
        </w:rPr>
        <w:t xml:space="preserve"> Библиотеки оценивал Общественный </w:t>
      </w:r>
      <w:r w:rsidR="00883E0E" w:rsidRPr="00926BB0">
        <w:rPr>
          <w:rFonts w:ascii="Times New Roman" w:hAnsi="Times New Roman" w:cs="Times New Roman"/>
          <w:sz w:val="28"/>
          <w:szCs w:val="28"/>
        </w:rPr>
        <w:t>совет по культуре и искусству при</w:t>
      </w:r>
      <w:r w:rsidRPr="00926BB0">
        <w:rPr>
          <w:rFonts w:ascii="Times New Roman" w:hAnsi="Times New Roman" w:cs="Times New Roman"/>
          <w:sz w:val="28"/>
          <w:szCs w:val="28"/>
        </w:rPr>
        <w:t xml:space="preserve"> МК КБР, проводя независимую оценку качества работы.</w:t>
      </w:r>
    </w:p>
    <w:p w:rsidR="004E595C" w:rsidRDefault="004E595C" w:rsidP="00C825D0">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Все показатели мониторинга получили высокую положительную оценку. Средний показатель удовлетворенности – 94%, один из самых высоких среди 137 учреждений культуры и искусства республики.</w:t>
      </w:r>
    </w:p>
    <w:p w:rsidR="005C1ABC" w:rsidRPr="00FB3E59" w:rsidRDefault="00B1334B" w:rsidP="00FB3E59">
      <w:pPr>
        <w:keepNext/>
        <w:spacing w:before="240" w:after="0" w:line="276" w:lineRule="auto"/>
        <w:jc w:val="center"/>
        <w:rPr>
          <w:rFonts w:ascii="Times New Roman" w:eastAsia="Times New Roman" w:hAnsi="Times New Roman" w:cs="Times New Roman"/>
          <w:b/>
          <w:bCs/>
          <w:sz w:val="32"/>
          <w:szCs w:val="28"/>
          <w:lang w:eastAsia="ru-RU"/>
        </w:rPr>
      </w:pPr>
      <w:r w:rsidRPr="00B1334B">
        <w:rPr>
          <w:rFonts w:ascii="Times New Roman" w:eastAsia="Times New Roman" w:hAnsi="Times New Roman" w:cs="Times New Roman"/>
          <w:b/>
          <w:bCs/>
          <w:sz w:val="32"/>
          <w:szCs w:val="28"/>
          <w:lang w:eastAsia="ru-RU"/>
        </w:rPr>
        <w:t xml:space="preserve">5.2. </w:t>
      </w:r>
      <w:r w:rsidR="005C1ABC" w:rsidRPr="00FB3E59">
        <w:rPr>
          <w:rFonts w:ascii="Times New Roman" w:eastAsia="Times New Roman" w:hAnsi="Times New Roman" w:cs="Times New Roman"/>
          <w:b/>
          <w:bCs/>
          <w:sz w:val="32"/>
          <w:szCs w:val="28"/>
          <w:lang w:eastAsia="ru-RU"/>
        </w:rPr>
        <w:t>Результативное участие в федеральных, региональных проектах, конференциях, семинарах, круглых столах</w:t>
      </w:r>
    </w:p>
    <w:p w:rsidR="005C1ABC" w:rsidRPr="00926BB0" w:rsidRDefault="005C1ABC" w:rsidP="005C1ABC">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ГНБ в 2017 г. приняла участие:</w:t>
      </w:r>
    </w:p>
    <w:p w:rsidR="005C1ABC" w:rsidRPr="00926BB0" w:rsidRDefault="005C1ABC" w:rsidP="005B09FE">
      <w:pPr>
        <w:pStyle w:val="a5"/>
        <w:numPr>
          <w:ilvl w:val="0"/>
          <w:numId w:val="8"/>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во Всероссийском конкурсе «Бюджет для граждан», организованном финансовым университетом при Правительстве РФ совместно с Минфином РФ. На конкурс был представлен проект «Государственная национальная библиотека КБР им. Т. К. Мальбахова в пространстве государственных услуг» (руководитель проекта – директор ГНБ, профессор А. Г. Емузов). По итогам конкурса Библиотека была награждена Дипломом, где указывается, что она является победителем данного конкурса в номинации «Государственные и муниципальные услуги для граждан». В конкурсе приняли участие 200 организаций различного профиля;</w:t>
      </w:r>
    </w:p>
    <w:p w:rsidR="005C1ABC" w:rsidRPr="00926BB0" w:rsidRDefault="005C1ABC" w:rsidP="005B09FE">
      <w:pPr>
        <w:pStyle w:val="a5"/>
        <w:numPr>
          <w:ilvl w:val="0"/>
          <w:numId w:val="8"/>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в работе межрегионального круглого стола «Библиотеки Северо-Кавказского федерального округа: Стратегия развития, направления деятельности, межрегиональные связи», организованного в рамках проекта «Книга сближает народы». Круглый стол проходил в ГБУК «Национальная научная библиотека РСО-Алания». На нем сотрудники Библиотеки представили доклад «Культурное наследие народов КБР: опыт создания библиографических словарей о деятелях искусства республики». Доклад сопровождался презентацией (98 слайдов) и получил высокую оценку участников Круглого стола;</w:t>
      </w:r>
    </w:p>
    <w:p w:rsidR="005C1ABC" w:rsidRDefault="005C1ABC" w:rsidP="005B09FE">
      <w:pPr>
        <w:pStyle w:val="a5"/>
        <w:numPr>
          <w:ilvl w:val="0"/>
          <w:numId w:val="8"/>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в Фестивале национальных литератур народов России в городе Пятигорске. Силами сотрудников ГНБ КБР им. Т.К. Мальбахова и РЮБ им. К. Мечиева была организована площадка и выставка «Живи и процветай, Кабардино-Балкария!»;</w:t>
      </w:r>
    </w:p>
    <w:p w:rsidR="005C1ABC" w:rsidRDefault="005C1ABC" w:rsidP="005B09FE">
      <w:pPr>
        <w:pStyle w:val="a5"/>
        <w:numPr>
          <w:ilvl w:val="0"/>
          <w:numId w:val="8"/>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работе Круглого стола, посвященного Дню российской молодежи в рамках проекта Общественной палаты РФ «Диалог с прокурором», с представителями МВД КБР, Прокуратуры КБР на тему: «Состояние преступности в молодежной и </w:t>
      </w:r>
      <w:r>
        <w:rPr>
          <w:rFonts w:ascii="Times New Roman" w:hAnsi="Times New Roman" w:cs="Times New Roman"/>
          <w:color w:val="auto"/>
          <w:sz w:val="28"/>
          <w:szCs w:val="28"/>
        </w:rPr>
        <w:lastRenderedPageBreak/>
        <w:t>подростковой среде, соблюдение прав несовершеннолетних в Кабардино-Балкарской Республике в 2016-2017 гг.»;</w:t>
      </w:r>
    </w:p>
    <w:p w:rsidR="005C1ABC" w:rsidRDefault="00086047" w:rsidP="005B09FE">
      <w:pPr>
        <w:pStyle w:val="a5"/>
        <w:numPr>
          <w:ilvl w:val="0"/>
          <w:numId w:val="8"/>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5C1ABC">
        <w:rPr>
          <w:rFonts w:ascii="Times New Roman" w:hAnsi="Times New Roman" w:cs="Times New Roman"/>
          <w:color w:val="auto"/>
          <w:sz w:val="28"/>
          <w:szCs w:val="28"/>
        </w:rPr>
        <w:t>о Всероссийской научной конференции на тему: «Художественный опыт Кайсына Кулиева в сохранении российской культурной идентичности»;</w:t>
      </w:r>
    </w:p>
    <w:p w:rsidR="005C1ABC" w:rsidRDefault="00086047" w:rsidP="005B09FE">
      <w:pPr>
        <w:pStyle w:val="a5"/>
        <w:numPr>
          <w:ilvl w:val="0"/>
          <w:numId w:val="8"/>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5C1ABC">
        <w:rPr>
          <w:rFonts w:ascii="Times New Roman" w:hAnsi="Times New Roman" w:cs="Times New Roman"/>
          <w:color w:val="auto"/>
          <w:sz w:val="28"/>
          <w:szCs w:val="28"/>
        </w:rPr>
        <w:t>о Всероссийской научно-теоретической конференции, посвященной 100-лети</w:t>
      </w:r>
      <w:r w:rsidR="000A7EBA">
        <w:rPr>
          <w:rFonts w:ascii="Times New Roman" w:hAnsi="Times New Roman" w:cs="Times New Roman"/>
          <w:color w:val="auto"/>
          <w:sz w:val="28"/>
          <w:szCs w:val="28"/>
        </w:rPr>
        <w:t xml:space="preserve">ю </w:t>
      </w:r>
      <w:r w:rsidR="005C1ABC">
        <w:rPr>
          <w:rFonts w:ascii="Times New Roman" w:hAnsi="Times New Roman" w:cs="Times New Roman"/>
          <w:color w:val="auto"/>
          <w:sz w:val="28"/>
          <w:szCs w:val="28"/>
        </w:rPr>
        <w:t>со дня рождения Кайсына Кулиева «Мир и радость вам живущие»;</w:t>
      </w:r>
    </w:p>
    <w:p w:rsidR="005C1ABC" w:rsidRPr="00926BB0" w:rsidRDefault="005C1ABC" w:rsidP="005B09FE">
      <w:pPr>
        <w:pStyle w:val="a5"/>
        <w:numPr>
          <w:ilvl w:val="0"/>
          <w:numId w:val="8"/>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в Международном научно-практическом семинаре «Библиотека как центр межкультурной коммуникации народов России: теория и практика», который проходил в Национальной библиотеке Республики Адыгея. Специалисты ГНБ представили доклад на тему: «Практический опыт работы в процессе деятельности библиотеки по сохранению, поддержанию и развитию общечеловеческих и национальных культурных ценностей в современном поликультурном обществе». Доклад сопровождался</w:t>
      </w:r>
      <w:r w:rsidR="0098065E">
        <w:rPr>
          <w:rFonts w:ascii="Times New Roman" w:hAnsi="Times New Roman" w:cs="Times New Roman"/>
          <w:color w:val="auto"/>
          <w:sz w:val="28"/>
          <w:szCs w:val="28"/>
        </w:rPr>
        <w:t xml:space="preserve"> видеопрезентацией (96 слайдов);</w:t>
      </w:r>
    </w:p>
    <w:p w:rsidR="005C1ABC" w:rsidRDefault="005C1ABC" w:rsidP="005B09FE">
      <w:pPr>
        <w:pStyle w:val="a5"/>
        <w:numPr>
          <w:ilvl w:val="0"/>
          <w:numId w:val="8"/>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в «Большом этнографическом диктанте». ГНБ пригласила всех желающих принять участие во Всероссийской акции «Большой этнографический диктант». Участниками диктанта стали 90 человек от 15 до 70 лет. Диктант позволил оценить уровень этнографической грамотности населения, их знания о народах, проживающих в России, и привлек внимание к этнографии, как науки, занимающей важное место в гармонизации межэтнически</w:t>
      </w:r>
      <w:r w:rsidR="0098065E">
        <w:rPr>
          <w:rFonts w:ascii="Times New Roman" w:hAnsi="Times New Roman" w:cs="Times New Roman"/>
          <w:color w:val="auto"/>
          <w:sz w:val="28"/>
          <w:szCs w:val="28"/>
        </w:rPr>
        <w:t>х отношений;</w:t>
      </w:r>
    </w:p>
    <w:p w:rsidR="005C1ABC" w:rsidRDefault="00086047" w:rsidP="005B09FE">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005C1ABC" w:rsidRPr="00983DD7">
        <w:rPr>
          <w:rFonts w:ascii="Times New Roman" w:hAnsi="Times New Roman" w:cs="Times New Roman"/>
          <w:sz w:val="28"/>
          <w:szCs w:val="28"/>
        </w:rPr>
        <w:t xml:space="preserve"> Общероссийск</w:t>
      </w:r>
      <w:r w:rsidR="005C1ABC">
        <w:rPr>
          <w:rFonts w:ascii="Times New Roman" w:hAnsi="Times New Roman" w:cs="Times New Roman"/>
          <w:sz w:val="28"/>
          <w:szCs w:val="28"/>
        </w:rPr>
        <w:t xml:space="preserve">ом </w:t>
      </w:r>
      <w:r w:rsidR="005C1ABC" w:rsidRPr="00983DD7">
        <w:rPr>
          <w:rFonts w:ascii="Times New Roman" w:hAnsi="Times New Roman" w:cs="Times New Roman"/>
          <w:sz w:val="28"/>
          <w:szCs w:val="28"/>
        </w:rPr>
        <w:t>проек</w:t>
      </w:r>
      <w:r w:rsidR="005C1ABC">
        <w:rPr>
          <w:rFonts w:ascii="Times New Roman" w:hAnsi="Times New Roman" w:cs="Times New Roman"/>
          <w:sz w:val="28"/>
          <w:szCs w:val="28"/>
        </w:rPr>
        <w:t>те</w:t>
      </w:r>
      <w:r w:rsidR="005C1ABC" w:rsidRPr="00983DD7">
        <w:rPr>
          <w:rFonts w:ascii="Times New Roman" w:hAnsi="Times New Roman" w:cs="Times New Roman"/>
          <w:sz w:val="28"/>
          <w:szCs w:val="28"/>
        </w:rPr>
        <w:t xml:space="preserve"> «Корпоративная полнотекстовая база данных «Центральные библиотеки субъектов </w:t>
      </w:r>
      <w:r w:rsidR="005C1ABC" w:rsidRPr="002C660E">
        <w:rPr>
          <w:rFonts w:ascii="Times New Roman" w:hAnsi="Times New Roman" w:cs="Times New Roman"/>
          <w:color w:val="auto"/>
          <w:sz w:val="28"/>
          <w:szCs w:val="28"/>
        </w:rPr>
        <w:t>Российской</w:t>
      </w:r>
      <w:r w:rsidR="005C1ABC" w:rsidRPr="00983DD7">
        <w:rPr>
          <w:rFonts w:ascii="Times New Roman" w:hAnsi="Times New Roman" w:cs="Times New Roman"/>
          <w:sz w:val="28"/>
          <w:szCs w:val="28"/>
        </w:rPr>
        <w:t xml:space="preserve"> Федерации»</w:t>
      </w:r>
      <w:r w:rsidR="005C1ABC">
        <w:rPr>
          <w:rFonts w:ascii="Times New Roman" w:hAnsi="Times New Roman" w:cs="Times New Roman"/>
          <w:sz w:val="28"/>
          <w:szCs w:val="28"/>
        </w:rPr>
        <w:t>. П</w:t>
      </w:r>
      <w:r w:rsidR="005C1ABC" w:rsidRPr="00983DD7">
        <w:rPr>
          <w:rFonts w:ascii="Times New Roman" w:hAnsi="Times New Roman" w:cs="Times New Roman"/>
          <w:sz w:val="28"/>
          <w:szCs w:val="28"/>
        </w:rPr>
        <w:t xml:space="preserve">одготовлены и </w:t>
      </w:r>
      <w:r w:rsidR="005C1ABC">
        <w:rPr>
          <w:rFonts w:ascii="Times New Roman" w:hAnsi="Times New Roman" w:cs="Times New Roman"/>
          <w:sz w:val="28"/>
          <w:szCs w:val="28"/>
        </w:rPr>
        <w:t>раз</w:t>
      </w:r>
      <w:r w:rsidR="005C1ABC" w:rsidRPr="00983DD7">
        <w:rPr>
          <w:rFonts w:ascii="Times New Roman" w:hAnsi="Times New Roman" w:cs="Times New Roman"/>
          <w:sz w:val="28"/>
          <w:szCs w:val="28"/>
        </w:rPr>
        <w:t>мещены на Официальном сайте Проекта документы</w:t>
      </w:r>
      <w:r w:rsidR="005C1ABC">
        <w:rPr>
          <w:rFonts w:ascii="Times New Roman" w:hAnsi="Times New Roman" w:cs="Times New Roman"/>
          <w:sz w:val="28"/>
          <w:szCs w:val="28"/>
        </w:rPr>
        <w:t>:</w:t>
      </w:r>
    </w:p>
    <w:p w:rsidR="005C1ABC" w:rsidRPr="00AF2023" w:rsidRDefault="005C1ABC" w:rsidP="005B09FE">
      <w:pPr>
        <w:pStyle w:val="a5"/>
        <w:numPr>
          <w:ilvl w:val="0"/>
          <w:numId w:val="23"/>
        </w:numPr>
        <w:spacing w:line="276" w:lineRule="auto"/>
        <w:jc w:val="both"/>
        <w:rPr>
          <w:rFonts w:ascii="Times New Roman" w:hAnsi="Times New Roman" w:cs="Times New Roman"/>
          <w:sz w:val="28"/>
          <w:szCs w:val="28"/>
        </w:rPr>
      </w:pPr>
      <w:r w:rsidRPr="00AF2023">
        <w:rPr>
          <w:rFonts w:ascii="Times New Roman" w:hAnsi="Times New Roman" w:cs="Times New Roman"/>
          <w:sz w:val="28"/>
          <w:szCs w:val="28"/>
        </w:rPr>
        <w:t>Свод годовых сведений о деятельности государственных и муниципальных (общедоступных) библиотек КБР в 2016 году</w:t>
      </w:r>
      <w:r w:rsidR="006E1D3F">
        <w:rPr>
          <w:rFonts w:ascii="Times New Roman" w:hAnsi="Times New Roman" w:cs="Times New Roman"/>
          <w:sz w:val="28"/>
          <w:szCs w:val="28"/>
        </w:rPr>
        <w:t>;</w:t>
      </w:r>
    </w:p>
    <w:p w:rsidR="005C1ABC" w:rsidRPr="00AF2023" w:rsidRDefault="005C1ABC" w:rsidP="005B09FE">
      <w:pPr>
        <w:pStyle w:val="a5"/>
        <w:numPr>
          <w:ilvl w:val="0"/>
          <w:numId w:val="23"/>
        </w:numPr>
        <w:spacing w:line="276" w:lineRule="auto"/>
        <w:jc w:val="both"/>
        <w:rPr>
          <w:rFonts w:ascii="Times New Roman" w:hAnsi="Times New Roman" w:cs="Times New Roman"/>
          <w:sz w:val="28"/>
          <w:szCs w:val="28"/>
        </w:rPr>
      </w:pPr>
      <w:r w:rsidRPr="00AF2023">
        <w:rPr>
          <w:rFonts w:ascii="Times New Roman" w:hAnsi="Times New Roman" w:cs="Times New Roman"/>
          <w:sz w:val="28"/>
          <w:szCs w:val="28"/>
        </w:rPr>
        <w:t>Анализ деятельности государственных и муниципальных (общедоступных) библиотек КБР в 2016 году</w:t>
      </w:r>
      <w:r w:rsidR="006E1D3F">
        <w:rPr>
          <w:rFonts w:ascii="Times New Roman" w:hAnsi="Times New Roman" w:cs="Times New Roman"/>
          <w:sz w:val="28"/>
          <w:szCs w:val="28"/>
        </w:rPr>
        <w:t>;</w:t>
      </w:r>
    </w:p>
    <w:p w:rsidR="005C1ABC" w:rsidRPr="00AF2023" w:rsidRDefault="005C1ABC" w:rsidP="005B09FE">
      <w:pPr>
        <w:pStyle w:val="a5"/>
        <w:numPr>
          <w:ilvl w:val="0"/>
          <w:numId w:val="23"/>
        </w:numPr>
        <w:spacing w:line="276" w:lineRule="auto"/>
        <w:jc w:val="both"/>
        <w:rPr>
          <w:rFonts w:ascii="Times New Roman" w:hAnsi="Times New Roman" w:cs="Times New Roman"/>
          <w:sz w:val="28"/>
          <w:szCs w:val="28"/>
        </w:rPr>
      </w:pPr>
      <w:r w:rsidRPr="00AF2023">
        <w:rPr>
          <w:rFonts w:ascii="Times New Roman" w:hAnsi="Times New Roman" w:cs="Times New Roman"/>
          <w:sz w:val="28"/>
          <w:szCs w:val="28"/>
        </w:rPr>
        <w:t>Визитная карточка ГНБ</w:t>
      </w:r>
      <w:r w:rsidR="006E1D3F">
        <w:rPr>
          <w:rFonts w:ascii="Times New Roman" w:hAnsi="Times New Roman" w:cs="Times New Roman"/>
          <w:sz w:val="28"/>
          <w:szCs w:val="28"/>
        </w:rPr>
        <w:t xml:space="preserve"> –</w:t>
      </w:r>
      <w:r w:rsidRPr="00AF2023">
        <w:rPr>
          <w:rFonts w:ascii="Times New Roman" w:hAnsi="Times New Roman" w:cs="Times New Roman"/>
          <w:sz w:val="28"/>
          <w:szCs w:val="28"/>
        </w:rPr>
        <w:t xml:space="preserve"> 2016</w:t>
      </w:r>
      <w:r w:rsidR="006E1D3F">
        <w:rPr>
          <w:rFonts w:ascii="Times New Roman" w:hAnsi="Times New Roman" w:cs="Times New Roman"/>
          <w:sz w:val="28"/>
          <w:szCs w:val="28"/>
        </w:rPr>
        <w:t>;</w:t>
      </w:r>
    </w:p>
    <w:p w:rsidR="005C1ABC" w:rsidRPr="00AF2023" w:rsidRDefault="005C1ABC" w:rsidP="005B09FE">
      <w:pPr>
        <w:pStyle w:val="a5"/>
        <w:numPr>
          <w:ilvl w:val="0"/>
          <w:numId w:val="23"/>
        </w:numPr>
        <w:spacing w:line="276" w:lineRule="auto"/>
        <w:jc w:val="both"/>
        <w:rPr>
          <w:rFonts w:ascii="Times New Roman" w:hAnsi="Times New Roman" w:cs="Times New Roman"/>
          <w:sz w:val="28"/>
          <w:szCs w:val="28"/>
        </w:rPr>
      </w:pPr>
      <w:r w:rsidRPr="00AF2023">
        <w:rPr>
          <w:rFonts w:ascii="Times New Roman" w:hAnsi="Times New Roman" w:cs="Times New Roman"/>
          <w:sz w:val="28"/>
          <w:szCs w:val="28"/>
        </w:rPr>
        <w:t>Информационный отчет о деятельности ГНБ в 2016 году</w:t>
      </w:r>
      <w:r w:rsidR="006E1D3F">
        <w:rPr>
          <w:rFonts w:ascii="Times New Roman" w:hAnsi="Times New Roman" w:cs="Times New Roman"/>
          <w:sz w:val="28"/>
          <w:szCs w:val="28"/>
        </w:rPr>
        <w:t>;</w:t>
      </w:r>
    </w:p>
    <w:p w:rsidR="005C1ABC" w:rsidRPr="00AF2023" w:rsidRDefault="005C1ABC" w:rsidP="005B09FE">
      <w:pPr>
        <w:pStyle w:val="a5"/>
        <w:numPr>
          <w:ilvl w:val="0"/>
          <w:numId w:val="23"/>
        </w:numPr>
        <w:spacing w:line="276" w:lineRule="auto"/>
        <w:jc w:val="both"/>
        <w:rPr>
          <w:rFonts w:ascii="Times New Roman" w:hAnsi="Times New Roman" w:cs="Times New Roman"/>
          <w:sz w:val="28"/>
          <w:szCs w:val="28"/>
        </w:rPr>
      </w:pPr>
      <w:r w:rsidRPr="00AF2023">
        <w:rPr>
          <w:rFonts w:ascii="Times New Roman" w:hAnsi="Times New Roman" w:cs="Times New Roman"/>
          <w:sz w:val="28"/>
          <w:szCs w:val="28"/>
        </w:rPr>
        <w:t xml:space="preserve">Справка «Обеспеченность </w:t>
      </w:r>
      <w:r w:rsidR="002B6AFD">
        <w:rPr>
          <w:rFonts w:ascii="Times New Roman" w:hAnsi="Times New Roman" w:cs="Times New Roman"/>
          <w:sz w:val="28"/>
          <w:szCs w:val="28"/>
        </w:rPr>
        <w:t>учреждениями культуры Кабардино-</w:t>
      </w:r>
      <w:r w:rsidRPr="00AF2023">
        <w:rPr>
          <w:rFonts w:ascii="Times New Roman" w:hAnsi="Times New Roman" w:cs="Times New Roman"/>
          <w:sz w:val="28"/>
          <w:szCs w:val="28"/>
        </w:rPr>
        <w:t>Балкарской Республики»</w:t>
      </w:r>
      <w:r w:rsidR="006E1D3F">
        <w:rPr>
          <w:rFonts w:ascii="Times New Roman" w:hAnsi="Times New Roman" w:cs="Times New Roman"/>
          <w:sz w:val="28"/>
          <w:szCs w:val="28"/>
        </w:rPr>
        <w:t>.</w:t>
      </w:r>
    </w:p>
    <w:p w:rsidR="005C1ABC" w:rsidRDefault="00086047" w:rsidP="005B09FE">
      <w:pPr>
        <w:pStyle w:val="a5"/>
        <w:numPr>
          <w:ilvl w:val="0"/>
          <w:numId w:val="8"/>
        </w:numPr>
        <w:spacing w:line="276" w:lineRule="auto"/>
        <w:jc w:val="both"/>
        <w:rPr>
          <w:rFonts w:ascii="Times New Roman" w:hAnsi="Times New Roman" w:cs="Times New Roman"/>
          <w:sz w:val="28"/>
          <w:szCs w:val="28"/>
        </w:rPr>
      </w:pPr>
      <w:r>
        <w:rPr>
          <w:rFonts w:ascii="Times New Roman" w:hAnsi="Times New Roman" w:cs="Times New Roman"/>
          <w:sz w:val="28"/>
          <w:szCs w:val="28"/>
        </w:rPr>
        <w:t>в</w:t>
      </w:r>
      <w:r w:rsidR="005C1ABC">
        <w:rPr>
          <w:rFonts w:ascii="Times New Roman" w:hAnsi="Times New Roman" w:cs="Times New Roman"/>
          <w:sz w:val="28"/>
          <w:szCs w:val="28"/>
        </w:rPr>
        <w:t xml:space="preserve"> межрегиональном проекте РНБ ВСС «КОРУНБ</w:t>
      </w:r>
      <w:r w:rsidR="000A7EBA">
        <w:rPr>
          <w:rFonts w:ascii="Times New Roman" w:hAnsi="Times New Roman" w:cs="Times New Roman"/>
          <w:sz w:val="28"/>
          <w:szCs w:val="28"/>
        </w:rPr>
        <w:t>»</w:t>
      </w:r>
      <w:r w:rsidR="002B6AFD">
        <w:rPr>
          <w:rFonts w:ascii="Times New Roman" w:hAnsi="Times New Roman" w:cs="Times New Roman"/>
          <w:sz w:val="28"/>
          <w:szCs w:val="28"/>
        </w:rPr>
        <w:t>.</w:t>
      </w:r>
    </w:p>
    <w:p w:rsidR="004E595C" w:rsidRPr="00FB3E59" w:rsidRDefault="00B1334B" w:rsidP="00821ABA">
      <w:pPr>
        <w:keepNext/>
        <w:spacing w:before="240" w:after="0" w:line="276" w:lineRule="auto"/>
        <w:jc w:val="center"/>
        <w:rPr>
          <w:rFonts w:ascii="Times New Roman" w:eastAsia="Times New Roman" w:hAnsi="Times New Roman" w:cs="Times New Roman"/>
          <w:b/>
          <w:bCs/>
          <w:sz w:val="32"/>
          <w:szCs w:val="28"/>
          <w:lang w:eastAsia="ru-RU"/>
        </w:rPr>
      </w:pPr>
      <w:r w:rsidRPr="00B1334B">
        <w:rPr>
          <w:rFonts w:ascii="Times New Roman" w:eastAsia="Times New Roman" w:hAnsi="Times New Roman" w:cs="Times New Roman"/>
          <w:b/>
          <w:bCs/>
          <w:sz w:val="32"/>
          <w:szCs w:val="28"/>
          <w:lang w:eastAsia="ru-RU"/>
        </w:rPr>
        <w:t xml:space="preserve">5.3. </w:t>
      </w:r>
      <w:r w:rsidR="004E595C" w:rsidRPr="00FB3E59">
        <w:rPr>
          <w:rFonts w:ascii="Times New Roman" w:eastAsia="Times New Roman" w:hAnsi="Times New Roman" w:cs="Times New Roman"/>
          <w:b/>
          <w:bCs/>
          <w:sz w:val="32"/>
          <w:szCs w:val="28"/>
          <w:lang w:eastAsia="ru-RU"/>
        </w:rPr>
        <w:t>Укрепление статуса Библиотеки – как информационного, культурно-просветительского, интеллектуального центра республики</w:t>
      </w:r>
    </w:p>
    <w:p w:rsidR="004E595C" w:rsidRPr="00926BB0" w:rsidRDefault="00EA5122" w:rsidP="00C825D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уделялось укреплению статуса ГНБ, повышению роли Библиотеки в жизни общества. Это достигалось</w:t>
      </w:r>
      <w:r>
        <w:rPr>
          <w:rFonts w:ascii="Times New Roman" w:hAnsi="Times New Roman" w:cs="Times New Roman"/>
          <w:color w:val="FF0000"/>
          <w:sz w:val="28"/>
          <w:szCs w:val="28"/>
        </w:rPr>
        <w:t xml:space="preserve"> </w:t>
      </w:r>
      <w:r w:rsidR="004E595C" w:rsidRPr="00542F08">
        <w:rPr>
          <w:rFonts w:ascii="Times New Roman" w:hAnsi="Times New Roman" w:cs="Times New Roman"/>
          <w:sz w:val="28"/>
          <w:szCs w:val="28"/>
        </w:rPr>
        <w:t>увеличение</w:t>
      </w:r>
      <w:r w:rsidRPr="00542F08">
        <w:rPr>
          <w:rFonts w:ascii="Times New Roman" w:hAnsi="Times New Roman" w:cs="Times New Roman"/>
          <w:sz w:val="28"/>
          <w:szCs w:val="28"/>
        </w:rPr>
        <w:t>м</w:t>
      </w:r>
      <w:r w:rsidR="004E595C" w:rsidRPr="00542F08">
        <w:rPr>
          <w:rFonts w:ascii="Times New Roman" w:hAnsi="Times New Roman" w:cs="Times New Roman"/>
          <w:sz w:val="28"/>
          <w:szCs w:val="28"/>
        </w:rPr>
        <w:t xml:space="preserve"> числа информационных </w:t>
      </w:r>
      <w:r w:rsidR="00542F08" w:rsidRPr="00542F08">
        <w:rPr>
          <w:rFonts w:ascii="Times New Roman" w:hAnsi="Times New Roman" w:cs="Times New Roman"/>
          <w:sz w:val="28"/>
          <w:szCs w:val="28"/>
        </w:rPr>
        <w:t xml:space="preserve">культурно-массовых мероприятий, повышением их качества, более тесным взаимодействием со СМИ. </w:t>
      </w:r>
      <w:bookmarkStart w:id="0" w:name="_GoBack"/>
      <w:bookmarkEnd w:id="0"/>
      <w:r w:rsidR="004E595C" w:rsidRPr="00542F08">
        <w:rPr>
          <w:rFonts w:ascii="Times New Roman" w:hAnsi="Times New Roman" w:cs="Times New Roman"/>
          <w:sz w:val="28"/>
          <w:szCs w:val="28"/>
        </w:rPr>
        <w:t xml:space="preserve">В сравнении с 2016 годом их число возросло на 31% (262 </w:t>
      </w:r>
      <w:r w:rsidR="004E595C" w:rsidRPr="00542F08">
        <w:rPr>
          <w:rFonts w:ascii="Times New Roman" w:hAnsi="Times New Roman" w:cs="Times New Roman"/>
          <w:sz w:val="28"/>
          <w:szCs w:val="28"/>
        </w:rPr>
        <w:lastRenderedPageBreak/>
        <w:t>против 200). Число посещений культурно-массовых мероприятий достигло 13364, что</w:t>
      </w:r>
      <w:r w:rsidR="004E595C" w:rsidRPr="00926BB0">
        <w:rPr>
          <w:rFonts w:ascii="Times New Roman" w:hAnsi="Times New Roman" w:cs="Times New Roman"/>
          <w:sz w:val="28"/>
          <w:szCs w:val="28"/>
        </w:rPr>
        <w:t xml:space="preserve"> на 12,3% больше показателя 2016 года. Устойчивый рост показателя посещений мероприятий свидетельствует об их соответствии запросам целевой аудитории.</w:t>
      </w:r>
    </w:p>
    <w:p w:rsidR="004E595C" w:rsidRPr="00926BB0" w:rsidRDefault="004E595C" w:rsidP="00C825D0">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2017 год для Библиотеки был событийно насыщенным, по многим направлениям – успешным. Имели большой общественный резонанс мероприятия</w:t>
      </w:r>
      <w:r w:rsidR="00DA6148" w:rsidRPr="00926BB0">
        <w:rPr>
          <w:rFonts w:ascii="Times New Roman" w:hAnsi="Times New Roman" w:cs="Times New Roman"/>
          <w:sz w:val="28"/>
          <w:szCs w:val="28"/>
        </w:rPr>
        <w:t xml:space="preserve"> по следующим</w:t>
      </w:r>
      <w:r w:rsidR="00CF2B9B" w:rsidRPr="00926BB0">
        <w:rPr>
          <w:rFonts w:ascii="Times New Roman" w:hAnsi="Times New Roman" w:cs="Times New Roman"/>
          <w:sz w:val="28"/>
          <w:szCs w:val="28"/>
        </w:rPr>
        <w:t xml:space="preserve"> </w:t>
      </w:r>
      <w:r w:rsidR="00DA6148" w:rsidRPr="00926BB0">
        <w:rPr>
          <w:rFonts w:ascii="Times New Roman" w:hAnsi="Times New Roman" w:cs="Times New Roman"/>
          <w:sz w:val="28"/>
          <w:szCs w:val="28"/>
        </w:rPr>
        <w:t>направлениям:</w:t>
      </w:r>
    </w:p>
    <w:p w:rsidR="00DA6148" w:rsidRPr="00FB3E59" w:rsidRDefault="00B1334B" w:rsidP="00FB3E59">
      <w:pPr>
        <w:keepNext/>
        <w:spacing w:before="240" w:after="0" w:line="276" w:lineRule="auto"/>
        <w:jc w:val="center"/>
        <w:rPr>
          <w:rFonts w:ascii="Times New Roman" w:eastAsia="Times New Roman" w:hAnsi="Times New Roman" w:cs="Times New Roman"/>
          <w:b/>
          <w:bCs/>
          <w:sz w:val="32"/>
          <w:szCs w:val="28"/>
          <w:lang w:eastAsia="ru-RU"/>
        </w:rPr>
      </w:pPr>
      <w:r w:rsidRPr="00B1334B">
        <w:rPr>
          <w:rFonts w:ascii="Times New Roman" w:eastAsia="Times New Roman" w:hAnsi="Times New Roman" w:cs="Times New Roman"/>
          <w:b/>
          <w:bCs/>
          <w:sz w:val="32"/>
          <w:szCs w:val="28"/>
          <w:lang w:eastAsia="ru-RU"/>
        </w:rPr>
        <w:t xml:space="preserve">5.4. </w:t>
      </w:r>
      <w:r w:rsidR="00DA6148" w:rsidRPr="00FB3E59">
        <w:rPr>
          <w:rFonts w:ascii="Times New Roman" w:eastAsia="Times New Roman" w:hAnsi="Times New Roman" w:cs="Times New Roman"/>
          <w:b/>
          <w:bCs/>
          <w:sz w:val="32"/>
          <w:szCs w:val="28"/>
          <w:lang w:eastAsia="ru-RU"/>
        </w:rPr>
        <w:t>Гражданско-патриотическое,</w:t>
      </w:r>
      <w:r w:rsidR="0063736E" w:rsidRPr="00FB3E59">
        <w:rPr>
          <w:rFonts w:ascii="Times New Roman" w:eastAsia="Times New Roman" w:hAnsi="Times New Roman" w:cs="Times New Roman"/>
          <w:b/>
          <w:bCs/>
          <w:sz w:val="32"/>
          <w:szCs w:val="28"/>
          <w:lang w:eastAsia="ru-RU"/>
        </w:rPr>
        <w:t xml:space="preserve"> краеведческое, </w:t>
      </w:r>
      <w:r w:rsidR="00DA6148" w:rsidRPr="00FB3E59">
        <w:rPr>
          <w:rFonts w:ascii="Times New Roman" w:eastAsia="Times New Roman" w:hAnsi="Times New Roman" w:cs="Times New Roman"/>
          <w:b/>
          <w:bCs/>
          <w:sz w:val="32"/>
          <w:szCs w:val="28"/>
          <w:lang w:eastAsia="ru-RU"/>
        </w:rPr>
        <w:t>интернациональное,</w:t>
      </w:r>
      <w:r w:rsidR="00F77A41" w:rsidRPr="00FB3E59">
        <w:rPr>
          <w:rFonts w:ascii="Times New Roman" w:eastAsia="Times New Roman" w:hAnsi="Times New Roman" w:cs="Times New Roman"/>
          <w:b/>
          <w:bCs/>
          <w:sz w:val="32"/>
          <w:szCs w:val="28"/>
          <w:lang w:eastAsia="ru-RU"/>
        </w:rPr>
        <w:br/>
      </w:r>
      <w:r w:rsidR="00DA6148" w:rsidRPr="00FB3E59">
        <w:rPr>
          <w:rFonts w:ascii="Times New Roman" w:eastAsia="Times New Roman" w:hAnsi="Times New Roman" w:cs="Times New Roman"/>
          <w:b/>
          <w:bCs/>
          <w:sz w:val="32"/>
          <w:szCs w:val="28"/>
          <w:lang w:eastAsia="ru-RU"/>
        </w:rPr>
        <w:t>толерантное</w:t>
      </w:r>
      <w:r w:rsidR="006F6528" w:rsidRPr="00FB3E59">
        <w:rPr>
          <w:rFonts w:ascii="Times New Roman" w:eastAsia="Times New Roman" w:hAnsi="Times New Roman" w:cs="Times New Roman"/>
          <w:b/>
          <w:bCs/>
          <w:sz w:val="32"/>
          <w:szCs w:val="28"/>
          <w:lang w:eastAsia="ru-RU"/>
        </w:rPr>
        <w:t xml:space="preserve"> </w:t>
      </w:r>
      <w:r w:rsidR="00915DDE" w:rsidRPr="00FB3E59">
        <w:rPr>
          <w:rFonts w:ascii="Times New Roman" w:eastAsia="Times New Roman" w:hAnsi="Times New Roman" w:cs="Times New Roman"/>
          <w:b/>
          <w:bCs/>
          <w:sz w:val="32"/>
          <w:szCs w:val="28"/>
          <w:lang w:eastAsia="ru-RU"/>
        </w:rPr>
        <w:t xml:space="preserve">и нравственное </w:t>
      </w:r>
      <w:r w:rsidR="006F6528" w:rsidRPr="00FB3E59">
        <w:rPr>
          <w:rFonts w:ascii="Times New Roman" w:eastAsia="Times New Roman" w:hAnsi="Times New Roman" w:cs="Times New Roman"/>
          <w:b/>
          <w:bCs/>
          <w:sz w:val="32"/>
          <w:szCs w:val="28"/>
          <w:lang w:eastAsia="ru-RU"/>
        </w:rPr>
        <w:t>воспитание</w:t>
      </w:r>
    </w:p>
    <w:p w:rsidR="00DA6148" w:rsidRPr="00926BB0" w:rsidRDefault="00DA6148" w:rsidP="00C825D0">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Основная цель проведения мероприятий по данным направлениям –</w:t>
      </w:r>
      <w:r w:rsidR="008B5598" w:rsidRPr="00926BB0">
        <w:rPr>
          <w:rFonts w:ascii="Times New Roman" w:hAnsi="Times New Roman" w:cs="Times New Roman"/>
          <w:sz w:val="28"/>
          <w:szCs w:val="28"/>
        </w:rPr>
        <w:t xml:space="preserve"> </w:t>
      </w:r>
      <w:r w:rsidR="0063736E" w:rsidRPr="00926BB0">
        <w:rPr>
          <w:rFonts w:ascii="Times New Roman" w:hAnsi="Times New Roman" w:cs="Times New Roman"/>
          <w:sz w:val="28"/>
          <w:szCs w:val="28"/>
        </w:rPr>
        <w:t>привить чувство гордости</w:t>
      </w:r>
      <w:r w:rsidRPr="00926BB0">
        <w:rPr>
          <w:rFonts w:ascii="Times New Roman" w:hAnsi="Times New Roman" w:cs="Times New Roman"/>
          <w:sz w:val="28"/>
          <w:szCs w:val="28"/>
        </w:rPr>
        <w:t xml:space="preserve"> за свое Отечество</w:t>
      </w:r>
      <w:r w:rsidR="008B5598" w:rsidRPr="00926BB0">
        <w:rPr>
          <w:rFonts w:ascii="Times New Roman" w:hAnsi="Times New Roman" w:cs="Times New Roman"/>
          <w:sz w:val="28"/>
          <w:szCs w:val="28"/>
        </w:rPr>
        <w:t>, за свой народ,</w:t>
      </w:r>
      <w:r w:rsidR="0063736E" w:rsidRPr="00926BB0">
        <w:rPr>
          <w:rFonts w:ascii="Times New Roman" w:hAnsi="Times New Roman" w:cs="Times New Roman"/>
          <w:sz w:val="28"/>
          <w:szCs w:val="28"/>
        </w:rPr>
        <w:t xml:space="preserve"> за символы государства</w:t>
      </w:r>
      <w:r w:rsidR="008B5598" w:rsidRPr="00926BB0">
        <w:rPr>
          <w:rFonts w:ascii="Times New Roman" w:hAnsi="Times New Roman" w:cs="Times New Roman"/>
          <w:sz w:val="28"/>
          <w:szCs w:val="28"/>
        </w:rPr>
        <w:t>;</w:t>
      </w:r>
      <w:r w:rsidR="00CF2B9B" w:rsidRPr="00926BB0">
        <w:rPr>
          <w:rFonts w:ascii="Times New Roman" w:hAnsi="Times New Roman" w:cs="Times New Roman"/>
          <w:sz w:val="28"/>
          <w:szCs w:val="28"/>
        </w:rPr>
        <w:t xml:space="preserve"> </w:t>
      </w:r>
      <w:r w:rsidR="008B5598" w:rsidRPr="00926BB0">
        <w:rPr>
          <w:rFonts w:ascii="Times New Roman" w:hAnsi="Times New Roman" w:cs="Times New Roman"/>
          <w:sz w:val="28"/>
          <w:szCs w:val="28"/>
        </w:rPr>
        <w:t>влиять</w:t>
      </w:r>
      <w:r w:rsidR="0063736E" w:rsidRPr="00926BB0">
        <w:rPr>
          <w:rFonts w:ascii="Times New Roman" w:hAnsi="Times New Roman" w:cs="Times New Roman"/>
          <w:sz w:val="28"/>
          <w:szCs w:val="28"/>
        </w:rPr>
        <w:t xml:space="preserve"> на формирование образованного, жизненно активного молодого поколения</w:t>
      </w:r>
      <w:r w:rsidR="008B5598" w:rsidRPr="00926BB0">
        <w:rPr>
          <w:rFonts w:ascii="Times New Roman" w:hAnsi="Times New Roman" w:cs="Times New Roman"/>
          <w:sz w:val="28"/>
          <w:szCs w:val="28"/>
        </w:rPr>
        <w:t xml:space="preserve">, </w:t>
      </w:r>
      <w:r w:rsidR="0063736E" w:rsidRPr="00926BB0">
        <w:rPr>
          <w:rFonts w:ascii="Times New Roman" w:hAnsi="Times New Roman" w:cs="Times New Roman"/>
          <w:sz w:val="28"/>
          <w:szCs w:val="28"/>
        </w:rPr>
        <w:t>у которого приоритетным является межличност</w:t>
      </w:r>
      <w:r w:rsidR="008B5598" w:rsidRPr="00926BB0">
        <w:rPr>
          <w:rFonts w:ascii="Times New Roman" w:hAnsi="Times New Roman" w:cs="Times New Roman"/>
          <w:sz w:val="28"/>
          <w:szCs w:val="28"/>
        </w:rPr>
        <w:t>ная, меж</w:t>
      </w:r>
      <w:r w:rsidR="0063736E" w:rsidRPr="00926BB0">
        <w:rPr>
          <w:rFonts w:ascii="Times New Roman" w:hAnsi="Times New Roman" w:cs="Times New Roman"/>
          <w:sz w:val="28"/>
          <w:szCs w:val="28"/>
        </w:rPr>
        <w:t>культурная толерантность к различным взглядам и позициям</w:t>
      </w:r>
      <w:r w:rsidR="008B5598" w:rsidRPr="00926BB0">
        <w:rPr>
          <w:rFonts w:ascii="Times New Roman" w:hAnsi="Times New Roman" w:cs="Times New Roman"/>
          <w:sz w:val="28"/>
          <w:szCs w:val="28"/>
        </w:rPr>
        <w:t>;</w:t>
      </w:r>
      <w:r w:rsidR="00CF2B9B" w:rsidRPr="00926BB0">
        <w:rPr>
          <w:rFonts w:ascii="Times New Roman" w:hAnsi="Times New Roman" w:cs="Times New Roman"/>
          <w:sz w:val="28"/>
          <w:szCs w:val="28"/>
        </w:rPr>
        <w:t xml:space="preserve"> </w:t>
      </w:r>
      <w:r w:rsidR="008B5598" w:rsidRPr="00926BB0">
        <w:rPr>
          <w:rFonts w:ascii="Times New Roman" w:hAnsi="Times New Roman" w:cs="Times New Roman"/>
          <w:sz w:val="28"/>
          <w:szCs w:val="28"/>
        </w:rPr>
        <w:t>воспитывать о</w:t>
      </w:r>
      <w:r w:rsidR="0063736E" w:rsidRPr="00926BB0">
        <w:rPr>
          <w:rFonts w:ascii="Times New Roman" w:hAnsi="Times New Roman" w:cs="Times New Roman"/>
          <w:sz w:val="28"/>
          <w:szCs w:val="28"/>
        </w:rPr>
        <w:t>сознание долга перед Родиной</w:t>
      </w:r>
      <w:r w:rsidR="008B5598" w:rsidRPr="00926BB0">
        <w:rPr>
          <w:rFonts w:ascii="Times New Roman" w:hAnsi="Times New Roman" w:cs="Times New Roman"/>
          <w:sz w:val="28"/>
          <w:szCs w:val="28"/>
        </w:rPr>
        <w:t>,</w:t>
      </w:r>
      <w:r w:rsidRPr="00926BB0">
        <w:rPr>
          <w:rFonts w:ascii="Times New Roman" w:hAnsi="Times New Roman" w:cs="Times New Roman"/>
          <w:sz w:val="28"/>
          <w:szCs w:val="28"/>
        </w:rPr>
        <w:t xml:space="preserve"> ува</w:t>
      </w:r>
      <w:r w:rsidR="0063736E" w:rsidRPr="00926BB0">
        <w:rPr>
          <w:rFonts w:ascii="Times New Roman" w:hAnsi="Times New Roman" w:cs="Times New Roman"/>
          <w:sz w:val="28"/>
          <w:szCs w:val="28"/>
        </w:rPr>
        <w:t>ж</w:t>
      </w:r>
      <w:r w:rsidRPr="00926BB0">
        <w:rPr>
          <w:rFonts w:ascii="Times New Roman" w:hAnsi="Times New Roman" w:cs="Times New Roman"/>
          <w:sz w:val="28"/>
          <w:szCs w:val="28"/>
        </w:rPr>
        <w:t>ительное отно</w:t>
      </w:r>
      <w:r w:rsidR="0063736E" w:rsidRPr="00926BB0">
        <w:rPr>
          <w:rFonts w:ascii="Times New Roman" w:hAnsi="Times New Roman" w:cs="Times New Roman"/>
          <w:sz w:val="28"/>
          <w:szCs w:val="28"/>
        </w:rPr>
        <w:t>ш</w:t>
      </w:r>
      <w:r w:rsidRPr="00926BB0">
        <w:rPr>
          <w:rFonts w:ascii="Times New Roman" w:hAnsi="Times New Roman" w:cs="Times New Roman"/>
          <w:sz w:val="28"/>
          <w:szCs w:val="28"/>
        </w:rPr>
        <w:t>ение к историческому про</w:t>
      </w:r>
      <w:r w:rsidR="0063736E" w:rsidRPr="00926BB0">
        <w:rPr>
          <w:rFonts w:ascii="Times New Roman" w:hAnsi="Times New Roman" w:cs="Times New Roman"/>
          <w:sz w:val="28"/>
          <w:szCs w:val="28"/>
        </w:rPr>
        <w:t>ш</w:t>
      </w:r>
      <w:r w:rsidRPr="00926BB0">
        <w:rPr>
          <w:rFonts w:ascii="Times New Roman" w:hAnsi="Times New Roman" w:cs="Times New Roman"/>
          <w:sz w:val="28"/>
          <w:szCs w:val="28"/>
        </w:rPr>
        <w:t>лому Родины, своего</w:t>
      </w:r>
      <w:r w:rsidR="0063736E" w:rsidRPr="00926BB0">
        <w:rPr>
          <w:rFonts w:ascii="Times New Roman" w:hAnsi="Times New Roman" w:cs="Times New Roman"/>
          <w:sz w:val="28"/>
          <w:szCs w:val="28"/>
        </w:rPr>
        <w:t xml:space="preserve"> </w:t>
      </w:r>
      <w:r w:rsidRPr="00926BB0">
        <w:rPr>
          <w:rFonts w:ascii="Times New Roman" w:hAnsi="Times New Roman" w:cs="Times New Roman"/>
          <w:sz w:val="28"/>
          <w:szCs w:val="28"/>
        </w:rPr>
        <w:t>народа,</w:t>
      </w:r>
      <w:r w:rsidR="00CF2B9B" w:rsidRPr="00926BB0">
        <w:rPr>
          <w:rFonts w:ascii="Times New Roman" w:hAnsi="Times New Roman" w:cs="Times New Roman"/>
          <w:sz w:val="28"/>
          <w:szCs w:val="28"/>
        </w:rPr>
        <w:t xml:space="preserve"> </w:t>
      </w:r>
      <w:r w:rsidRPr="00926BB0">
        <w:rPr>
          <w:rFonts w:ascii="Times New Roman" w:hAnsi="Times New Roman" w:cs="Times New Roman"/>
          <w:sz w:val="28"/>
          <w:szCs w:val="28"/>
        </w:rPr>
        <w:t>его обычаям и традициям</w:t>
      </w:r>
      <w:r w:rsidR="0063736E" w:rsidRPr="00926BB0">
        <w:rPr>
          <w:rFonts w:ascii="Times New Roman" w:hAnsi="Times New Roman" w:cs="Times New Roman"/>
          <w:sz w:val="28"/>
          <w:szCs w:val="28"/>
        </w:rPr>
        <w:t xml:space="preserve">. Достижению </w:t>
      </w:r>
      <w:r w:rsidR="008B5598" w:rsidRPr="00926BB0">
        <w:rPr>
          <w:rFonts w:ascii="Times New Roman" w:hAnsi="Times New Roman" w:cs="Times New Roman"/>
          <w:sz w:val="28"/>
          <w:szCs w:val="28"/>
        </w:rPr>
        <w:t>э</w:t>
      </w:r>
      <w:r w:rsidR="0063736E" w:rsidRPr="00926BB0">
        <w:rPr>
          <w:rFonts w:ascii="Times New Roman" w:hAnsi="Times New Roman" w:cs="Times New Roman"/>
          <w:sz w:val="28"/>
          <w:szCs w:val="28"/>
        </w:rPr>
        <w:t>той цели способствовали такие мероприятия, как:</w:t>
      </w:r>
    </w:p>
    <w:p w:rsidR="00696C2E" w:rsidRPr="00926BB0" w:rsidRDefault="009D46F0" w:rsidP="005B09FE">
      <w:pPr>
        <w:pStyle w:val="a5"/>
        <w:widowControl/>
        <w:numPr>
          <w:ilvl w:val="0"/>
          <w:numId w:val="7"/>
        </w:numPr>
        <w:spacing w:line="276" w:lineRule="auto"/>
        <w:jc w:val="both"/>
        <w:rPr>
          <w:rFonts w:ascii="Times New Roman" w:hAnsi="Times New Roman" w:cs="Times New Roman"/>
          <w:b/>
          <w:color w:val="auto"/>
          <w:sz w:val="28"/>
          <w:szCs w:val="28"/>
        </w:rPr>
      </w:pPr>
      <w:r w:rsidRPr="00926BB0">
        <w:rPr>
          <w:rFonts w:ascii="Times New Roman" w:hAnsi="Times New Roman" w:cs="Times New Roman"/>
          <w:b/>
          <w:color w:val="auto"/>
          <w:sz w:val="28"/>
          <w:szCs w:val="28"/>
        </w:rPr>
        <w:t>ц</w:t>
      </w:r>
      <w:r w:rsidR="004E595C" w:rsidRPr="00926BB0">
        <w:rPr>
          <w:rFonts w:ascii="Times New Roman" w:hAnsi="Times New Roman" w:cs="Times New Roman"/>
          <w:b/>
          <w:color w:val="auto"/>
          <w:sz w:val="28"/>
          <w:szCs w:val="28"/>
        </w:rPr>
        <w:t>икл</w:t>
      </w:r>
      <w:r w:rsidR="00696C2E" w:rsidRPr="00926BB0">
        <w:rPr>
          <w:rFonts w:ascii="Times New Roman" w:hAnsi="Times New Roman" w:cs="Times New Roman"/>
          <w:b/>
          <w:color w:val="auto"/>
          <w:sz w:val="28"/>
          <w:szCs w:val="28"/>
        </w:rPr>
        <w:t>ы</w:t>
      </w:r>
      <w:r w:rsidR="00CF2B9B" w:rsidRPr="00926BB0">
        <w:rPr>
          <w:rFonts w:ascii="Times New Roman" w:hAnsi="Times New Roman" w:cs="Times New Roman"/>
          <w:b/>
          <w:color w:val="auto"/>
          <w:sz w:val="28"/>
          <w:szCs w:val="28"/>
        </w:rPr>
        <w:t xml:space="preserve"> </w:t>
      </w:r>
      <w:r w:rsidR="00FD7ADC">
        <w:rPr>
          <w:rFonts w:ascii="Times New Roman" w:hAnsi="Times New Roman" w:cs="Times New Roman"/>
          <w:b/>
          <w:color w:val="auto"/>
          <w:sz w:val="28"/>
          <w:szCs w:val="28"/>
        </w:rPr>
        <w:t>мероприятий</w:t>
      </w:r>
      <w:r w:rsidR="009F38A7">
        <w:rPr>
          <w:rFonts w:ascii="Times New Roman" w:hAnsi="Times New Roman" w:cs="Times New Roman"/>
          <w:b/>
          <w:color w:val="auto"/>
          <w:sz w:val="28"/>
          <w:szCs w:val="28"/>
        </w:rPr>
        <w:t>:</w:t>
      </w:r>
    </w:p>
    <w:p w:rsidR="004E595C" w:rsidRPr="0098065E" w:rsidRDefault="004E595C" w:rsidP="00DE3575">
      <w:pPr>
        <w:pStyle w:val="a5"/>
        <w:numPr>
          <w:ilvl w:val="0"/>
          <w:numId w:val="23"/>
        </w:numPr>
        <w:spacing w:line="276" w:lineRule="auto"/>
        <w:jc w:val="both"/>
        <w:rPr>
          <w:rFonts w:ascii="Times New Roman" w:hAnsi="Times New Roman" w:cs="Times New Roman"/>
          <w:sz w:val="28"/>
          <w:szCs w:val="28"/>
        </w:rPr>
      </w:pPr>
      <w:r w:rsidRPr="0098065E">
        <w:rPr>
          <w:rFonts w:ascii="Times New Roman" w:hAnsi="Times New Roman" w:cs="Times New Roman"/>
          <w:sz w:val="28"/>
          <w:szCs w:val="28"/>
        </w:rPr>
        <w:t>«Навеки с Россией», посвященны</w:t>
      </w:r>
      <w:r w:rsidR="0098065E" w:rsidRPr="0098065E">
        <w:rPr>
          <w:rFonts w:ascii="Times New Roman" w:hAnsi="Times New Roman" w:cs="Times New Roman"/>
          <w:sz w:val="28"/>
          <w:szCs w:val="28"/>
        </w:rPr>
        <w:t>й</w:t>
      </w:r>
      <w:r w:rsidRPr="0098065E">
        <w:rPr>
          <w:rFonts w:ascii="Times New Roman" w:hAnsi="Times New Roman" w:cs="Times New Roman"/>
          <w:sz w:val="28"/>
          <w:szCs w:val="28"/>
        </w:rPr>
        <w:t xml:space="preserve"> 460-летию добровольного вхождения Кабардино-Балкарии в состав России;</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«Имя в истории: Нам есть, кем гордиться: Знаменитые люди Кабардино-Балкарии»;</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«Содружество народов – содружество литератур» (для детей-участников литературного клуба «Александрия»);</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«Русский язык – в моей жизни и жизни моего народа»;</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«Судьба республики – моя судьба», посвященный 100-летию видного государственного деятеля Т. К. Мальбахова, чье имя носит ГНБ;</w:t>
      </w:r>
    </w:p>
    <w:p w:rsidR="00696C2E" w:rsidRPr="00926BB0" w:rsidRDefault="00696C2E" w:rsidP="005B09FE">
      <w:pPr>
        <w:pStyle w:val="a5"/>
        <w:numPr>
          <w:ilvl w:val="0"/>
          <w:numId w:val="12"/>
        </w:numPr>
        <w:spacing w:line="276" w:lineRule="auto"/>
        <w:jc w:val="both"/>
        <w:rPr>
          <w:rFonts w:ascii="Times New Roman" w:hAnsi="Times New Roman" w:cs="Times New Roman"/>
          <w:b/>
          <w:color w:val="auto"/>
          <w:sz w:val="28"/>
          <w:szCs w:val="28"/>
        </w:rPr>
      </w:pPr>
      <w:r w:rsidRPr="00926BB0">
        <w:rPr>
          <w:rFonts w:ascii="Times New Roman" w:hAnsi="Times New Roman" w:cs="Times New Roman"/>
          <w:b/>
          <w:color w:val="auto"/>
          <w:sz w:val="28"/>
          <w:szCs w:val="28"/>
        </w:rPr>
        <w:t>патриотические акции</w:t>
      </w:r>
      <w:r w:rsidR="009F38A7">
        <w:rPr>
          <w:rFonts w:ascii="Times New Roman" w:hAnsi="Times New Roman" w:cs="Times New Roman"/>
          <w:b/>
          <w:color w:val="auto"/>
          <w:sz w:val="28"/>
          <w:szCs w:val="28"/>
        </w:rPr>
        <w:t>:</w:t>
      </w:r>
    </w:p>
    <w:p w:rsidR="009F38A7"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«Книга о Великой Отечественной войне в репертуаре чтения молодежи»: акция – опрос</w:t>
      </w:r>
      <w:r w:rsidR="009F38A7">
        <w:rPr>
          <w:rFonts w:ascii="Times New Roman" w:hAnsi="Times New Roman" w:cs="Times New Roman"/>
          <w:sz w:val="28"/>
          <w:szCs w:val="28"/>
        </w:rPr>
        <w:t>;</w:t>
      </w:r>
    </w:p>
    <w:p w:rsidR="00E071B8"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«Есть так</w:t>
      </w:r>
      <w:r w:rsidR="009F38A7">
        <w:rPr>
          <w:rFonts w:ascii="Times New Roman" w:hAnsi="Times New Roman" w:cs="Times New Roman"/>
          <w:sz w:val="28"/>
          <w:szCs w:val="28"/>
        </w:rPr>
        <w:t>ая профессия – Родину защищать»;</w:t>
      </w:r>
    </w:p>
    <w:p w:rsidR="00E071B8"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«Читаем детям о войн</w:t>
      </w:r>
      <w:r w:rsidR="009F38A7">
        <w:rPr>
          <w:rFonts w:ascii="Times New Roman" w:hAnsi="Times New Roman" w:cs="Times New Roman"/>
          <w:sz w:val="28"/>
          <w:szCs w:val="28"/>
        </w:rPr>
        <w:t>е», «День неизвестного солдата»;</w:t>
      </w:r>
    </w:p>
    <w:p w:rsidR="00696C2E" w:rsidRPr="00FD7ADC" w:rsidRDefault="009F38A7" w:rsidP="005B09FE">
      <w:pPr>
        <w:pStyle w:val="a5"/>
        <w:numPr>
          <w:ilvl w:val="0"/>
          <w:numId w:val="23"/>
        </w:numPr>
        <w:spacing w:line="276" w:lineRule="auto"/>
        <w:jc w:val="both"/>
        <w:rPr>
          <w:rFonts w:ascii="Times New Roman" w:hAnsi="Times New Roman" w:cs="Times New Roman"/>
          <w:sz w:val="28"/>
          <w:szCs w:val="28"/>
        </w:rPr>
      </w:pPr>
      <w:r>
        <w:rPr>
          <w:rFonts w:ascii="Times New Roman" w:hAnsi="Times New Roman" w:cs="Times New Roman"/>
          <w:sz w:val="28"/>
          <w:szCs w:val="28"/>
        </w:rPr>
        <w:t>«Поздравь ветерана»;</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«Герои нашей улицы – мы помним Вас!»;</w:t>
      </w:r>
    </w:p>
    <w:p w:rsidR="00696C2E" w:rsidRPr="00926BB0" w:rsidRDefault="00696C2E" w:rsidP="005B09FE">
      <w:pPr>
        <w:pStyle w:val="a5"/>
        <w:widowControl/>
        <w:numPr>
          <w:ilvl w:val="0"/>
          <w:numId w:val="12"/>
        </w:numPr>
        <w:spacing w:line="276" w:lineRule="auto"/>
        <w:jc w:val="both"/>
        <w:rPr>
          <w:rFonts w:ascii="Times New Roman" w:hAnsi="Times New Roman" w:cs="Times New Roman"/>
          <w:b/>
          <w:color w:val="auto"/>
          <w:sz w:val="28"/>
          <w:szCs w:val="28"/>
        </w:rPr>
      </w:pPr>
      <w:r w:rsidRPr="00926BB0">
        <w:rPr>
          <w:rFonts w:ascii="Times New Roman" w:hAnsi="Times New Roman" w:cs="Times New Roman"/>
          <w:b/>
          <w:color w:val="auto"/>
          <w:sz w:val="28"/>
          <w:szCs w:val="28"/>
        </w:rPr>
        <w:t>комплексные мероприятия:</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«Кавказские корни – крепкие корни»;</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«За единство русских земель!»: К Дню народного единства;</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 xml:space="preserve">«Всемирные фестивали молодежи и студентов – история дружбы молодежи»: </w:t>
      </w:r>
      <w:r w:rsidR="00FD7ADC">
        <w:rPr>
          <w:rFonts w:ascii="Times New Roman" w:hAnsi="Times New Roman" w:cs="Times New Roman"/>
          <w:sz w:val="28"/>
          <w:szCs w:val="28"/>
        </w:rPr>
        <w:t>к</w:t>
      </w:r>
      <w:r w:rsidRPr="00FD7ADC">
        <w:rPr>
          <w:rFonts w:ascii="Times New Roman" w:hAnsi="Times New Roman" w:cs="Times New Roman"/>
          <w:sz w:val="28"/>
          <w:szCs w:val="28"/>
        </w:rPr>
        <w:t xml:space="preserve"> </w:t>
      </w:r>
      <w:r w:rsidR="00FD7ADC">
        <w:rPr>
          <w:rFonts w:ascii="Times New Roman" w:hAnsi="Times New Roman" w:cs="Times New Roman"/>
          <w:sz w:val="28"/>
          <w:szCs w:val="28"/>
          <w:lang w:val="en-US"/>
        </w:rPr>
        <w:t>XIX</w:t>
      </w:r>
      <w:r w:rsidR="00FD7ADC" w:rsidRPr="00FD7ADC">
        <w:rPr>
          <w:rFonts w:ascii="Times New Roman" w:hAnsi="Times New Roman" w:cs="Times New Roman"/>
          <w:sz w:val="28"/>
          <w:szCs w:val="28"/>
        </w:rPr>
        <w:t xml:space="preserve"> </w:t>
      </w:r>
      <w:r w:rsidRPr="00FD7ADC">
        <w:rPr>
          <w:rFonts w:ascii="Times New Roman" w:hAnsi="Times New Roman" w:cs="Times New Roman"/>
          <w:sz w:val="28"/>
          <w:szCs w:val="28"/>
        </w:rPr>
        <w:t>Всемирному фестивалю молодежи и студентов в Москве и Сочи;</w:t>
      </w:r>
    </w:p>
    <w:p w:rsidR="00696C2E" w:rsidRPr="00FD7ADC" w:rsidRDefault="00696C2E"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lastRenderedPageBreak/>
        <w:t>«</w:t>
      </w:r>
      <w:r w:rsidR="006F6528" w:rsidRPr="00FD7ADC">
        <w:rPr>
          <w:rFonts w:ascii="Times New Roman" w:hAnsi="Times New Roman" w:cs="Times New Roman"/>
          <w:sz w:val="28"/>
          <w:szCs w:val="28"/>
        </w:rPr>
        <w:t>Многогранный мир Марии и Виктора Котляровых</w:t>
      </w:r>
      <w:r w:rsidRPr="00FD7ADC">
        <w:rPr>
          <w:rFonts w:ascii="Times New Roman" w:hAnsi="Times New Roman" w:cs="Times New Roman"/>
          <w:sz w:val="28"/>
          <w:szCs w:val="28"/>
        </w:rPr>
        <w:t>»: встреча с авторами книг Виктором и Марией Котляровыми</w:t>
      </w:r>
      <w:r w:rsidR="006F6528" w:rsidRPr="00FD7ADC">
        <w:rPr>
          <w:rFonts w:ascii="Times New Roman" w:hAnsi="Times New Roman" w:cs="Times New Roman"/>
          <w:sz w:val="28"/>
          <w:szCs w:val="28"/>
        </w:rPr>
        <w:t>. Участники встречи смогли услышать захватывающий рассказ журналистов о неповторимой красоте родной природы, загадочных, таинственных местах нашей республики, познакомиться с их книгами, задать вопросы, пообщаться в непринуждённой обстановке;</w:t>
      </w:r>
    </w:p>
    <w:p w:rsidR="001740C1" w:rsidRPr="00FD7ADC" w:rsidRDefault="001740C1"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«Не гаснет памяти свет»: к Дню памяти адыгов;</w:t>
      </w:r>
    </w:p>
    <w:p w:rsidR="001740C1" w:rsidRPr="00FD7ADC" w:rsidRDefault="001740C1"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«Буду верен я вам вовеки»: к 130-летию народного поэта, просветителя С. О. Шахмурзаева (совместно с Министерством культуры КБР);</w:t>
      </w:r>
    </w:p>
    <w:p w:rsidR="00173AD6" w:rsidRPr="00FD7ADC" w:rsidRDefault="004041AA"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Вечное слово «Мама»: к Дню матери;</w:t>
      </w:r>
    </w:p>
    <w:p w:rsidR="004041AA" w:rsidRPr="00FD7ADC" w:rsidRDefault="004041AA"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«Семья и творчество»</w:t>
      </w:r>
      <w:r w:rsidR="0098065E">
        <w:rPr>
          <w:rFonts w:ascii="Times New Roman" w:hAnsi="Times New Roman" w:cs="Times New Roman"/>
          <w:sz w:val="28"/>
          <w:szCs w:val="28"/>
        </w:rPr>
        <w:t>;</w:t>
      </w:r>
    </w:p>
    <w:p w:rsidR="00831D0F" w:rsidRPr="00926BB0" w:rsidRDefault="0031718B" w:rsidP="005B09FE">
      <w:pPr>
        <w:pStyle w:val="a5"/>
        <w:widowControl/>
        <w:numPr>
          <w:ilvl w:val="0"/>
          <w:numId w:val="12"/>
        </w:numPr>
        <w:spacing w:line="276" w:lineRule="auto"/>
        <w:jc w:val="both"/>
        <w:rPr>
          <w:rFonts w:ascii="Times New Roman" w:hAnsi="Times New Roman" w:cs="Times New Roman"/>
          <w:sz w:val="28"/>
          <w:szCs w:val="28"/>
        </w:rPr>
      </w:pPr>
      <w:r w:rsidRPr="00926BB0">
        <w:rPr>
          <w:rFonts w:ascii="Times New Roman" w:hAnsi="Times New Roman" w:cs="Times New Roman"/>
          <w:sz w:val="28"/>
          <w:szCs w:val="28"/>
        </w:rPr>
        <w:t>Организованы</w:t>
      </w:r>
      <w:r w:rsidR="00926BB0">
        <w:rPr>
          <w:rFonts w:ascii="Times New Roman" w:hAnsi="Times New Roman" w:cs="Times New Roman"/>
          <w:sz w:val="28"/>
          <w:szCs w:val="28"/>
        </w:rPr>
        <w:t xml:space="preserve"> </w:t>
      </w:r>
      <w:r w:rsidRPr="00926BB0">
        <w:rPr>
          <w:rFonts w:ascii="Times New Roman" w:hAnsi="Times New Roman" w:cs="Times New Roman"/>
          <w:b/>
          <w:sz w:val="28"/>
          <w:szCs w:val="28"/>
        </w:rPr>
        <w:t>2 заочных путешествия</w:t>
      </w:r>
      <w:r w:rsidR="009F38A7">
        <w:rPr>
          <w:rFonts w:ascii="Times New Roman" w:hAnsi="Times New Roman" w:cs="Times New Roman"/>
          <w:sz w:val="28"/>
          <w:szCs w:val="28"/>
        </w:rPr>
        <w:t>:</w:t>
      </w:r>
    </w:p>
    <w:p w:rsidR="0031718B" w:rsidRPr="00926BB0" w:rsidRDefault="008C5428" w:rsidP="005B09FE">
      <w:pPr>
        <w:pStyle w:val="a5"/>
        <w:numPr>
          <w:ilvl w:val="0"/>
          <w:numId w:val="23"/>
        </w:numPr>
        <w:spacing w:line="276" w:lineRule="auto"/>
        <w:jc w:val="both"/>
        <w:rPr>
          <w:rFonts w:ascii="Times New Roman" w:hAnsi="Times New Roman" w:cs="Times New Roman"/>
          <w:sz w:val="28"/>
          <w:szCs w:val="28"/>
        </w:rPr>
      </w:pPr>
      <w:r w:rsidRPr="00926BB0">
        <w:rPr>
          <w:rFonts w:ascii="Times New Roman" w:hAnsi="Times New Roman" w:cs="Times New Roman"/>
          <w:sz w:val="28"/>
          <w:szCs w:val="28"/>
        </w:rPr>
        <w:t>«з</w:t>
      </w:r>
      <w:r w:rsidR="0031718B" w:rsidRPr="00926BB0">
        <w:rPr>
          <w:rFonts w:ascii="Times New Roman" w:hAnsi="Times New Roman" w:cs="Times New Roman"/>
          <w:sz w:val="28"/>
          <w:szCs w:val="28"/>
        </w:rPr>
        <w:t>аочное</w:t>
      </w:r>
      <w:r w:rsidR="00926BB0">
        <w:rPr>
          <w:rFonts w:ascii="Times New Roman" w:hAnsi="Times New Roman" w:cs="Times New Roman"/>
          <w:sz w:val="28"/>
          <w:szCs w:val="28"/>
        </w:rPr>
        <w:t xml:space="preserve"> </w:t>
      </w:r>
      <w:r w:rsidR="0031718B" w:rsidRPr="00926BB0">
        <w:rPr>
          <w:rFonts w:ascii="Times New Roman" w:hAnsi="Times New Roman" w:cs="Times New Roman"/>
          <w:sz w:val="28"/>
          <w:szCs w:val="28"/>
        </w:rPr>
        <w:t>путешествие по Атажукинскому саду»: к 170-летию со времени закладки.</w:t>
      </w:r>
      <w:r w:rsidR="00831D0F" w:rsidRPr="00926BB0">
        <w:rPr>
          <w:rFonts w:ascii="Times New Roman" w:hAnsi="Times New Roman" w:cs="Times New Roman"/>
          <w:sz w:val="28"/>
          <w:szCs w:val="28"/>
        </w:rPr>
        <w:t xml:space="preserve"> </w:t>
      </w:r>
      <w:r w:rsidRPr="00926BB0">
        <w:rPr>
          <w:rFonts w:ascii="Times New Roman" w:hAnsi="Times New Roman" w:cs="Times New Roman"/>
          <w:sz w:val="28"/>
          <w:szCs w:val="28"/>
        </w:rPr>
        <w:t>Вместе с библиотекарями участники мероприятия</w:t>
      </w:r>
      <w:r w:rsidR="0031718B" w:rsidRPr="00926BB0">
        <w:rPr>
          <w:rFonts w:ascii="Times New Roman" w:hAnsi="Times New Roman" w:cs="Times New Roman"/>
          <w:sz w:val="28"/>
          <w:szCs w:val="28"/>
        </w:rPr>
        <w:t xml:space="preserve"> совершили</w:t>
      </w:r>
      <w:r w:rsidR="00CC3B0C">
        <w:rPr>
          <w:rFonts w:ascii="Times New Roman" w:hAnsi="Times New Roman" w:cs="Times New Roman"/>
          <w:sz w:val="28"/>
          <w:szCs w:val="28"/>
        </w:rPr>
        <w:t xml:space="preserve"> </w:t>
      </w:r>
      <w:r w:rsidR="0031718B" w:rsidRPr="00926BB0">
        <w:rPr>
          <w:rFonts w:ascii="Times New Roman" w:hAnsi="Times New Roman" w:cs="Times New Roman"/>
          <w:sz w:val="28"/>
          <w:szCs w:val="28"/>
        </w:rPr>
        <w:t>путешествие по главным достопримечательностям Атажукинского сада, узнали</w:t>
      </w:r>
      <w:r w:rsidR="00926BB0">
        <w:rPr>
          <w:rFonts w:ascii="Times New Roman" w:hAnsi="Times New Roman" w:cs="Times New Roman"/>
          <w:sz w:val="28"/>
          <w:szCs w:val="28"/>
        </w:rPr>
        <w:t xml:space="preserve"> </w:t>
      </w:r>
      <w:r w:rsidR="0031718B" w:rsidRPr="00926BB0">
        <w:rPr>
          <w:rFonts w:ascii="Times New Roman" w:hAnsi="Times New Roman" w:cs="Times New Roman"/>
          <w:sz w:val="28"/>
          <w:szCs w:val="28"/>
        </w:rPr>
        <w:t>интересные факты из ис</w:t>
      </w:r>
      <w:r w:rsidR="0098065E">
        <w:rPr>
          <w:rFonts w:ascii="Times New Roman" w:hAnsi="Times New Roman" w:cs="Times New Roman"/>
          <w:sz w:val="28"/>
          <w:szCs w:val="28"/>
        </w:rPr>
        <w:t>тории создания и развития сада;</w:t>
      </w:r>
    </w:p>
    <w:p w:rsidR="0031718B" w:rsidRPr="00926BB0" w:rsidRDefault="008C5428" w:rsidP="005B09FE">
      <w:pPr>
        <w:pStyle w:val="a5"/>
        <w:numPr>
          <w:ilvl w:val="0"/>
          <w:numId w:val="23"/>
        </w:numPr>
        <w:spacing w:line="276" w:lineRule="auto"/>
        <w:jc w:val="both"/>
        <w:rPr>
          <w:rFonts w:ascii="Times New Roman" w:hAnsi="Times New Roman" w:cs="Times New Roman"/>
          <w:sz w:val="28"/>
          <w:szCs w:val="28"/>
        </w:rPr>
      </w:pPr>
      <w:r w:rsidRPr="00926BB0">
        <w:rPr>
          <w:rFonts w:ascii="Times New Roman" w:hAnsi="Times New Roman" w:cs="Times New Roman"/>
          <w:sz w:val="28"/>
          <w:szCs w:val="28"/>
        </w:rPr>
        <w:t xml:space="preserve">путешествие по страницам «Красной книги КБР. </w:t>
      </w:r>
      <w:r w:rsidR="0031718B" w:rsidRPr="00926BB0">
        <w:rPr>
          <w:rFonts w:ascii="Times New Roman" w:hAnsi="Times New Roman" w:cs="Times New Roman"/>
          <w:sz w:val="28"/>
          <w:szCs w:val="28"/>
        </w:rPr>
        <w:t>«Родной свой край, люби и знай»</w:t>
      </w:r>
      <w:r w:rsidR="00926BB0" w:rsidRPr="00FD7ADC">
        <w:rPr>
          <w:rFonts w:ascii="Times New Roman" w:hAnsi="Times New Roman" w:cs="Times New Roman"/>
          <w:sz w:val="28"/>
          <w:szCs w:val="28"/>
        </w:rPr>
        <w:t xml:space="preserve"> </w:t>
      </w:r>
      <w:r w:rsidRPr="00926BB0">
        <w:rPr>
          <w:rFonts w:ascii="Times New Roman" w:hAnsi="Times New Roman" w:cs="Times New Roman"/>
          <w:sz w:val="28"/>
          <w:szCs w:val="28"/>
        </w:rPr>
        <w:t>Во время пу</w:t>
      </w:r>
      <w:r w:rsidR="006F6528" w:rsidRPr="00926BB0">
        <w:rPr>
          <w:rFonts w:ascii="Times New Roman" w:hAnsi="Times New Roman" w:cs="Times New Roman"/>
          <w:sz w:val="28"/>
          <w:szCs w:val="28"/>
        </w:rPr>
        <w:t>тешествия его участников</w:t>
      </w:r>
      <w:r w:rsidRPr="00926BB0">
        <w:rPr>
          <w:rFonts w:ascii="Times New Roman" w:hAnsi="Times New Roman" w:cs="Times New Roman"/>
          <w:sz w:val="28"/>
          <w:szCs w:val="28"/>
        </w:rPr>
        <w:t xml:space="preserve"> познакомили</w:t>
      </w:r>
      <w:r w:rsidR="0031718B" w:rsidRPr="00926BB0">
        <w:rPr>
          <w:rFonts w:ascii="Times New Roman" w:hAnsi="Times New Roman" w:cs="Times New Roman"/>
          <w:sz w:val="28"/>
          <w:szCs w:val="28"/>
        </w:rPr>
        <w:t xml:space="preserve"> с обитателями Красной книги КБР:</w:t>
      </w:r>
      <w:r w:rsidR="0031718B" w:rsidRPr="00FD7ADC">
        <w:rPr>
          <w:rFonts w:ascii="Times New Roman" w:hAnsi="Times New Roman" w:cs="Times New Roman"/>
          <w:sz w:val="28"/>
          <w:szCs w:val="28"/>
        </w:rPr>
        <w:t xml:space="preserve"> </w:t>
      </w:r>
      <w:r w:rsidR="0031718B" w:rsidRPr="00926BB0">
        <w:rPr>
          <w:rFonts w:ascii="Times New Roman" w:hAnsi="Times New Roman" w:cs="Times New Roman"/>
          <w:sz w:val="28"/>
          <w:szCs w:val="28"/>
        </w:rPr>
        <w:t>редкими</w:t>
      </w:r>
      <w:r w:rsidR="00926BB0">
        <w:rPr>
          <w:rFonts w:ascii="Times New Roman" w:hAnsi="Times New Roman" w:cs="Times New Roman"/>
          <w:sz w:val="28"/>
          <w:szCs w:val="28"/>
        </w:rPr>
        <w:t xml:space="preserve"> </w:t>
      </w:r>
      <w:r w:rsidR="0031718B" w:rsidRPr="00926BB0">
        <w:rPr>
          <w:rFonts w:ascii="Times New Roman" w:hAnsi="Times New Roman" w:cs="Times New Roman"/>
          <w:sz w:val="28"/>
          <w:szCs w:val="28"/>
        </w:rPr>
        <w:t>и находящимися под угрозой исчезновения</w:t>
      </w:r>
      <w:r w:rsidR="00926BB0">
        <w:rPr>
          <w:rFonts w:ascii="Times New Roman" w:hAnsi="Times New Roman" w:cs="Times New Roman"/>
          <w:sz w:val="28"/>
          <w:szCs w:val="28"/>
        </w:rPr>
        <w:t xml:space="preserve"> </w:t>
      </w:r>
      <w:r w:rsidR="0031718B" w:rsidRPr="00926BB0">
        <w:rPr>
          <w:rFonts w:ascii="Times New Roman" w:hAnsi="Times New Roman" w:cs="Times New Roman"/>
          <w:sz w:val="28"/>
          <w:szCs w:val="28"/>
        </w:rPr>
        <w:t>животными и растениями</w:t>
      </w:r>
      <w:r w:rsidRPr="00926BB0">
        <w:rPr>
          <w:rFonts w:ascii="Times New Roman" w:hAnsi="Times New Roman" w:cs="Times New Roman"/>
          <w:sz w:val="28"/>
          <w:szCs w:val="28"/>
        </w:rPr>
        <w:t>. В программе мероприятия также была</w:t>
      </w:r>
      <w:r w:rsidR="00926BB0">
        <w:rPr>
          <w:rFonts w:ascii="Times New Roman" w:hAnsi="Times New Roman" w:cs="Times New Roman"/>
          <w:sz w:val="28"/>
          <w:szCs w:val="28"/>
        </w:rPr>
        <w:t xml:space="preserve"> </w:t>
      </w:r>
      <w:r w:rsidRPr="00926BB0">
        <w:rPr>
          <w:rFonts w:ascii="Times New Roman" w:hAnsi="Times New Roman" w:cs="Times New Roman"/>
          <w:sz w:val="28"/>
          <w:szCs w:val="28"/>
        </w:rPr>
        <w:t xml:space="preserve">викторина, </w:t>
      </w:r>
      <w:r w:rsidR="0031718B" w:rsidRPr="00926BB0">
        <w:rPr>
          <w:rFonts w:ascii="Times New Roman" w:hAnsi="Times New Roman" w:cs="Times New Roman"/>
          <w:sz w:val="28"/>
          <w:szCs w:val="28"/>
        </w:rPr>
        <w:t>з</w:t>
      </w:r>
      <w:r w:rsidRPr="00926BB0">
        <w:rPr>
          <w:rFonts w:ascii="Times New Roman" w:hAnsi="Times New Roman" w:cs="Times New Roman"/>
          <w:sz w:val="28"/>
          <w:szCs w:val="28"/>
        </w:rPr>
        <w:t>агадки,</w:t>
      </w:r>
      <w:r w:rsidR="0031718B" w:rsidRPr="00926BB0">
        <w:rPr>
          <w:rFonts w:ascii="Times New Roman" w:hAnsi="Times New Roman" w:cs="Times New Roman"/>
          <w:sz w:val="28"/>
          <w:szCs w:val="28"/>
        </w:rPr>
        <w:t xml:space="preserve"> познавательный видеоряд п</w:t>
      </w:r>
      <w:r w:rsidR="0098065E">
        <w:rPr>
          <w:rFonts w:ascii="Times New Roman" w:hAnsi="Times New Roman" w:cs="Times New Roman"/>
          <w:sz w:val="28"/>
          <w:szCs w:val="28"/>
        </w:rPr>
        <w:t>о страницам «Красной книги КБР»;</w:t>
      </w:r>
    </w:p>
    <w:p w:rsidR="00A029FF" w:rsidRPr="00926BB0" w:rsidRDefault="00A029FF" w:rsidP="005B09FE">
      <w:pPr>
        <w:pStyle w:val="a5"/>
        <w:widowControl/>
        <w:numPr>
          <w:ilvl w:val="0"/>
          <w:numId w:val="5"/>
        </w:numPr>
        <w:spacing w:line="276" w:lineRule="auto"/>
        <w:ind w:left="1068"/>
        <w:jc w:val="both"/>
        <w:rPr>
          <w:rFonts w:ascii="Times New Roman" w:hAnsi="Times New Roman" w:cs="Times New Roman"/>
          <w:b/>
          <w:color w:val="auto"/>
          <w:sz w:val="28"/>
          <w:szCs w:val="28"/>
        </w:rPr>
      </w:pPr>
      <w:r w:rsidRPr="00926BB0">
        <w:rPr>
          <w:rFonts w:ascii="Times New Roman" w:hAnsi="Times New Roman" w:cs="Times New Roman"/>
          <w:b/>
          <w:color w:val="auto"/>
          <w:sz w:val="28"/>
          <w:szCs w:val="28"/>
        </w:rPr>
        <w:t>историко-патриотические часы:</w:t>
      </w:r>
    </w:p>
    <w:p w:rsidR="00A029FF" w:rsidRPr="00FD7ADC" w:rsidRDefault="00A029FF"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«Мой российский флаг»: К Дню государственного флага РФ;</w:t>
      </w:r>
    </w:p>
    <w:p w:rsidR="00A029FF" w:rsidRPr="00FD7ADC" w:rsidRDefault="00A029FF"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«Безумству храбрых поем мы славу!»: Посвящено героям современной России, в том числе выходцам из КБР;</w:t>
      </w:r>
    </w:p>
    <w:p w:rsidR="00A029FF" w:rsidRPr="00FD7ADC" w:rsidRDefault="00A029FF"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«К подвигу героев сердцем прикоснись»: К Дню Победы;</w:t>
      </w:r>
    </w:p>
    <w:p w:rsidR="00A029FF" w:rsidRPr="00FD7ADC" w:rsidRDefault="00A029FF"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«Этих дней не смолкнет слава»: Ко Дню памяти и скорби;</w:t>
      </w:r>
    </w:p>
    <w:p w:rsidR="00A029FF" w:rsidRPr="00FD7ADC" w:rsidRDefault="00A029FF"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«Я гражданин России»: К Дню Конституции России;</w:t>
      </w:r>
    </w:p>
    <w:p w:rsidR="00A029FF" w:rsidRPr="00FD7ADC" w:rsidRDefault="00A029FF"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«Морская летопись страны»: К Дню ВМФ России;</w:t>
      </w:r>
    </w:p>
    <w:p w:rsidR="00FD7264" w:rsidRPr="00FD7ADC" w:rsidRDefault="00A029FF"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«Бородино – синоним доблести и чести»: К Дню воинской славы России. Дню Бородинского сражения;</w:t>
      </w:r>
    </w:p>
    <w:p w:rsidR="00BB681B" w:rsidRDefault="004E595C" w:rsidP="005B09FE">
      <w:pPr>
        <w:pStyle w:val="a6"/>
        <w:numPr>
          <w:ilvl w:val="0"/>
          <w:numId w:val="17"/>
        </w:numPr>
        <w:spacing w:line="276" w:lineRule="auto"/>
        <w:jc w:val="both"/>
        <w:rPr>
          <w:sz w:val="28"/>
          <w:szCs w:val="28"/>
        </w:rPr>
      </w:pPr>
      <w:r w:rsidRPr="00926BB0">
        <w:rPr>
          <w:b/>
          <w:sz w:val="28"/>
          <w:szCs w:val="28"/>
        </w:rPr>
        <w:t>вечер-портрет</w:t>
      </w:r>
      <w:r w:rsidR="00CF2B9B" w:rsidRPr="00926BB0">
        <w:rPr>
          <w:sz w:val="28"/>
          <w:szCs w:val="28"/>
        </w:rPr>
        <w:t xml:space="preserve"> </w:t>
      </w:r>
      <w:r w:rsidR="00BB681B" w:rsidRPr="00926BB0">
        <w:rPr>
          <w:sz w:val="28"/>
          <w:szCs w:val="28"/>
        </w:rPr>
        <w:t>«Живи и процветай, Балкария моя!»: К 60-летию восстановления</w:t>
      </w:r>
      <w:r w:rsidR="00CF2B9B" w:rsidRPr="00926BB0">
        <w:rPr>
          <w:sz w:val="28"/>
          <w:szCs w:val="28"/>
        </w:rPr>
        <w:t xml:space="preserve"> </w:t>
      </w:r>
      <w:r w:rsidR="00BB681B" w:rsidRPr="00926BB0">
        <w:rPr>
          <w:sz w:val="28"/>
          <w:szCs w:val="28"/>
        </w:rPr>
        <w:t>государственности балкарского народа</w:t>
      </w:r>
      <w:r w:rsidR="00891E16">
        <w:rPr>
          <w:sz w:val="28"/>
          <w:szCs w:val="28"/>
        </w:rPr>
        <w:t>. Почетным гостем мероприятия был Герой Социалистического Труда Моллаев Ш. Я.</w:t>
      </w:r>
      <w:r w:rsidR="001740C1">
        <w:rPr>
          <w:sz w:val="28"/>
          <w:szCs w:val="28"/>
        </w:rPr>
        <w:t>;</w:t>
      </w:r>
    </w:p>
    <w:p w:rsidR="004E725C" w:rsidRPr="004E725C" w:rsidRDefault="004E725C" w:rsidP="005B09FE">
      <w:pPr>
        <w:pStyle w:val="a6"/>
        <w:numPr>
          <w:ilvl w:val="0"/>
          <w:numId w:val="17"/>
        </w:numPr>
        <w:spacing w:line="276" w:lineRule="auto"/>
        <w:jc w:val="both"/>
        <w:rPr>
          <w:sz w:val="28"/>
          <w:szCs w:val="28"/>
        </w:rPr>
      </w:pPr>
      <w:r>
        <w:rPr>
          <w:b/>
          <w:sz w:val="28"/>
          <w:szCs w:val="28"/>
        </w:rPr>
        <w:t xml:space="preserve">литературно-музыкальный вечер </w:t>
      </w:r>
      <w:r w:rsidRPr="004E725C">
        <w:rPr>
          <w:sz w:val="28"/>
          <w:szCs w:val="28"/>
        </w:rPr>
        <w:t>«Стать достойной дочерью народа я другого счастья не хочу»: к 85-летию Народной поэтессы КБР Ф. Г. Балкаровой;</w:t>
      </w:r>
    </w:p>
    <w:p w:rsidR="001740C1" w:rsidRPr="001740C1" w:rsidRDefault="001740C1" w:rsidP="005B09FE">
      <w:pPr>
        <w:pStyle w:val="a6"/>
        <w:numPr>
          <w:ilvl w:val="0"/>
          <w:numId w:val="17"/>
        </w:numPr>
        <w:spacing w:line="276" w:lineRule="auto"/>
        <w:jc w:val="both"/>
        <w:rPr>
          <w:sz w:val="28"/>
          <w:szCs w:val="28"/>
        </w:rPr>
      </w:pPr>
      <w:r>
        <w:rPr>
          <w:b/>
          <w:sz w:val="28"/>
          <w:szCs w:val="28"/>
        </w:rPr>
        <w:t>заседание клуба</w:t>
      </w:r>
      <w:r w:rsidRPr="001740C1">
        <w:rPr>
          <w:sz w:val="28"/>
          <w:szCs w:val="28"/>
        </w:rPr>
        <w:t xml:space="preserve"> «Зов сердца» на тему: «Кавказская война в </w:t>
      </w:r>
      <w:r w:rsidR="009F38A7">
        <w:rPr>
          <w:sz w:val="28"/>
          <w:szCs w:val="28"/>
        </w:rPr>
        <w:t>трудах историка А. Х. Касумова»;</w:t>
      </w:r>
    </w:p>
    <w:p w:rsidR="004E595C" w:rsidRPr="00926BB0" w:rsidRDefault="004E595C" w:rsidP="005B09FE">
      <w:pPr>
        <w:pStyle w:val="a5"/>
        <w:widowControl/>
        <w:numPr>
          <w:ilvl w:val="0"/>
          <w:numId w:val="5"/>
        </w:numPr>
        <w:spacing w:line="276" w:lineRule="auto"/>
        <w:jc w:val="both"/>
        <w:rPr>
          <w:rFonts w:ascii="Times New Roman" w:hAnsi="Times New Roman" w:cs="Times New Roman"/>
          <w:color w:val="auto"/>
          <w:sz w:val="28"/>
          <w:szCs w:val="28"/>
        </w:rPr>
      </w:pPr>
      <w:r w:rsidRPr="00926BB0">
        <w:rPr>
          <w:rFonts w:ascii="Times New Roman" w:hAnsi="Times New Roman" w:cs="Times New Roman"/>
          <w:b/>
          <w:color w:val="auto"/>
          <w:sz w:val="28"/>
          <w:szCs w:val="28"/>
        </w:rPr>
        <w:lastRenderedPageBreak/>
        <w:t xml:space="preserve">встреча </w:t>
      </w:r>
      <w:r w:rsidRPr="00926BB0">
        <w:rPr>
          <w:rFonts w:ascii="Times New Roman" w:hAnsi="Times New Roman" w:cs="Times New Roman"/>
          <w:color w:val="auto"/>
          <w:sz w:val="28"/>
          <w:szCs w:val="28"/>
        </w:rPr>
        <w:t>с членами патриотических клубов республики и волонтерами «Кто, если не мы»;</w:t>
      </w:r>
    </w:p>
    <w:p w:rsidR="004E595C" w:rsidRPr="00926BB0" w:rsidRDefault="004E595C" w:rsidP="005B09FE">
      <w:pPr>
        <w:pStyle w:val="a5"/>
        <w:widowControl/>
        <w:numPr>
          <w:ilvl w:val="0"/>
          <w:numId w:val="5"/>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 xml:space="preserve">Библиотека явилась одной из основных площадок для проведения </w:t>
      </w:r>
      <w:r w:rsidRPr="00926BB0">
        <w:rPr>
          <w:rFonts w:ascii="Times New Roman" w:hAnsi="Times New Roman" w:cs="Times New Roman"/>
          <w:b/>
          <w:color w:val="auto"/>
          <w:sz w:val="28"/>
          <w:szCs w:val="28"/>
        </w:rPr>
        <w:t>мероприятий, посвященных 100-летнему юбилею народного поэта КБР К.Ш. Кулиева</w:t>
      </w:r>
      <w:r w:rsidRPr="00926BB0">
        <w:rPr>
          <w:rFonts w:ascii="Times New Roman" w:hAnsi="Times New Roman" w:cs="Times New Roman"/>
          <w:color w:val="auto"/>
          <w:sz w:val="28"/>
          <w:szCs w:val="28"/>
        </w:rPr>
        <w:t>. Был разработан и реализован проект «Вселенная Кулиева», включающий:</w:t>
      </w:r>
    </w:p>
    <w:p w:rsidR="004E595C" w:rsidRPr="00FD7ADC" w:rsidRDefault="004E595C"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поэтический турнир «Читаем Кулиева вместе»;</w:t>
      </w:r>
    </w:p>
    <w:p w:rsidR="004E595C" w:rsidRPr="00FD7ADC" w:rsidRDefault="004E595C"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международный круглый стол «Поэзия мира и добра» (с участием писателей и поэтов из России, стран СНГ и зарубежья);</w:t>
      </w:r>
    </w:p>
    <w:p w:rsidR="004E595C" w:rsidRPr="00FD7ADC" w:rsidRDefault="004E595C"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 xml:space="preserve"> книжно-иллюстративную экспозицию «Прислушайся к словам»;</w:t>
      </w:r>
    </w:p>
    <w:p w:rsidR="004E595C" w:rsidRPr="00FD7ADC" w:rsidRDefault="004E595C"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выпуск видеосборника «Вселенная Кулиева», состоящего из отдельных видеороликов с фрагментами стихотворений Кайсына Кулиева в прочтении известных людей Кабардино-Балкарии и соседних республик;</w:t>
      </w:r>
    </w:p>
    <w:p w:rsidR="004E595C" w:rsidRPr="00FD7ADC" w:rsidRDefault="004E595C" w:rsidP="005B09FE">
      <w:pPr>
        <w:pStyle w:val="a5"/>
        <w:numPr>
          <w:ilvl w:val="0"/>
          <w:numId w:val="23"/>
        </w:numPr>
        <w:spacing w:line="276" w:lineRule="auto"/>
        <w:jc w:val="both"/>
        <w:rPr>
          <w:rFonts w:ascii="Times New Roman" w:hAnsi="Times New Roman" w:cs="Times New Roman"/>
          <w:sz w:val="28"/>
          <w:szCs w:val="28"/>
        </w:rPr>
      </w:pPr>
      <w:r w:rsidRPr="00FD7ADC">
        <w:rPr>
          <w:rFonts w:ascii="Times New Roman" w:hAnsi="Times New Roman" w:cs="Times New Roman"/>
          <w:sz w:val="28"/>
          <w:szCs w:val="28"/>
        </w:rPr>
        <w:t>создание электронного научно-вспомогательного указателя «К. Ш. Кулиев»;</w:t>
      </w:r>
    </w:p>
    <w:p w:rsidR="00B77F93" w:rsidRPr="00926BB0" w:rsidRDefault="00FD7264" w:rsidP="005B09FE">
      <w:pPr>
        <w:pStyle w:val="a5"/>
        <w:widowControl/>
        <w:numPr>
          <w:ilvl w:val="0"/>
          <w:numId w:val="5"/>
        </w:numPr>
        <w:spacing w:line="276" w:lineRule="auto"/>
        <w:ind w:left="1068"/>
        <w:jc w:val="both"/>
        <w:rPr>
          <w:rFonts w:ascii="Times New Roman" w:hAnsi="Times New Roman" w:cs="Times New Roman"/>
          <w:b/>
          <w:color w:val="auto"/>
          <w:sz w:val="28"/>
          <w:szCs w:val="28"/>
        </w:rPr>
      </w:pPr>
      <w:r w:rsidRPr="00926BB0">
        <w:rPr>
          <w:rFonts w:ascii="Times New Roman" w:hAnsi="Times New Roman" w:cs="Times New Roman"/>
          <w:b/>
          <w:color w:val="auto"/>
          <w:sz w:val="28"/>
          <w:szCs w:val="28"/>
        </w:rPr>
        <w:t>и</w:t>
      </w:r>
      <w:r w:rsidR="00B77F93" w:rsidRPr="00926BB0">
        <w:rPr>
          <w:rFonts w:ascii="Times New Roman" w:hAnsi="Times New Roman" w:cs="Times New Roman"/>
          <w:b/>
          <w:color w:val="auto"/>
          <w:sz w:val="28"/>
          <w:szCs w:val="28"/>
        </w:rPr>
        <w:t>нформационные часы</w:t>
      </w:r>
      <w:r w:rsidR="009F38A7">
        <w:rPr>
          <w:rFonts w:ascii="Times New Roman" w:hAnsi="Times New Roman" w:cs="Times New Roman"/>
          <w:b/>
          <w:color w:val="auto"/>
          <w:sz w:val="28"/>
          <w:szCs w:val="28"/>
        </w:rPr>
        <w:t>:</w:t>
      </w:r>
    </w:p>
    <w:p w:rsidR="00BE6A9D" w:rsidRDefault="00BE6A9D" w:rsidP="005B09FE">
      <w:pPr>
        <w:pStyle w:val="a6"/>
        <w:numPr>
          <w:ilvl w:val="1"/>
          <w:numId w:val="7"/>
        </w:numPr>
        <w:spacing w:line="276" w:lineRule="auto"/>
        <w:jc w:val="both"/>
        <w:rPr>
          <w:sz w:val="28"/>
          <w:szCs w:val="28"/>
        </w:rPr>
      </w:pPr>
      <w:r>
        <w:rPr>
          <w:sz w:val="28"/>
          <w:szCs w:val="28"/>
        </w:rPr>
        <w:t>«Семья, любовь, верность»</w:t>
      </w:r>
      <w:r w:rsidR="00B8592C">
        <w:rPr>
          <w:sz w:val="28"/>
          <w:szCs w:val="28"/>
        </w:rPr>
        <w:t xml:space="preserve"> – </w:t>
      </w:r>
      <w:r>
        <w:rPr>
          <w:sz w:val="28"/>
          <w:szCs w:val="28"/>
        </w:rPr>
        <w:t>посвящался Дню семьи, любви и верности, который в христианстве отмечается как День Святых Петра и Февронии;</w:t>
      </w:r>
    </w:p>
    <w:p w:rsidR="00173AD6" w:rsidRDefault="00173AD6" w:rsidP="005B09FE">
      <w:pPr>
        <w:pStyle w:val="a6"/>
        <w:numPr>
          <w:ilvl w:val="1"/>
          <w:numId w:val="7"/>
        </w:numPr>
        <w:spacing w:line="276" w:lineRule="auto"/>
        <w:jc w:val="both"/>
        <w:rPr>
          <w:sz w:val="28"/>
          <w:szCs w:val="28"/>
        </w:rPr>
      </w:pPr>
      <w:r>
        <w:rPr>
          <w:sz w:val="28"/>
          <w:szCs w:val="28"/>
        </w:rPr>
        <w:t>«Святые великомученицы» (к Дню памяти святых Веры, Надежды, Любови и матери их Софии)</w:t>
      </w:r>
    </w:p>
    <w:p w:rsidR="00B77F93" w:rsidRPr="00926BB0" w:rsidRDefault="00B77F93" w:rsidP="005B09FE">
      <w:pPr>
        <w:pStyle w:val="a6"/>
        <w:numPr>
          <w:ilvl w:val="1"/>
          <w:numId w:val="7"/>
        </w:numPr>
        <w:spacing w:line="276" w:lineRule="auto"/>
        <w:jc w:val="both"/>
        <w:rPr>
          <w:sz w:val="28"/>
          <w:szCs w:val="28"/>
        </w:rPr>
      </w:pPr>
      <w:r w:rsidRPr="00926BB0">
        <w:rPr>
          <w:sz w:val="28"/>
          <w:szCs w:val="28"/>
        </w:rPr>
        <w:t>«Язык и культура»;</w:t>
      </w:r>
    </w:p>
    <w:p w:rsidR="00B77F93" w:rsidRPr="00926BB0" w:rsidRDefault="00B77F93" w:rsidP="005B09FE">
      <w:pPr>
        <w:pStyle w:val="a6"/>
        <w:numPr>
          <w:ilvl w:val="1"/>
          <w:numId w:val="7"/>
        </w:numPr>
        <w:spacing w:line="276" w:lineRule="auto"/>
        <w:jc w:val="both"/>
        <w:rPr>
          <w:sz w:val="28"/>
          <w:szCs w:val="28"/>
        </w:rPr>
      </w:pPr>
      <w:r w:rsidRPr="00926BB0">
        <w:rPr>
          <w:sz w:val="28"/>
          <w:szCs w:val="28"/>
        </w:rPr>
        <w:t>«Армения»;</w:t>
      </w:r>
    </w:p>
    <w:p w:rsidR="009D46F0" w:rsidRPr="00926BB0" w:rsidRDefault="00A029FF" w:rsidP="005B09FE">
      <w:pPr>
        <w:pStyle w:val="a6"/>
        <w:numPr>
          <w:ilvl w:val="1"/>
          <w:numId w:val="7"/>
        </w:numPr>
        <w:spacing w:line="276" w:lineRule="auto"/>
        <w:jc w:val="both"/>
        <w:rPr>
          <w:sz w:val="28"/>
          <w:szCs w:val="28"/>
        </w:rPr>
      </w:pPr>
      <w:r w:rsidRPr="00926BB0">
        <w:rPr>
          <w:sz w:val="28"/>
          <w:szCs w:val="28"/>
        </w:rPr>
        <w:t>«Япония»</w:t>
      </w:r>
      <w:r w:rsidR="009F38A7">
        <w:rPr>
          <w:sz w:val="28"/>
          <w:szCs w:val="28"/>
        </w:rPr>
        <w:t>;</w:t>
      </w:r>
    </w:p>
    <w:p w:rsidR="00BE6A9D" w:rsidRPr="00BE6A9D" w:rsidRDefault="00FD7264" w:rsidP="005B09FE">
      <w:pPr>
        <w:pStyle w:val="a6"/>
        <w:numPr>
          <w:ilvl w:val="0"/>
          <w:numId w:val="16"/>
        </w:numPr>
        <w:spacing w:line="276" w:lineRule="auto"/>
        <w:jc w:val="both"/>
        <w:rPr>
          <w:sz w:val="28"/>
          <w:szCs w:val="28"/>
        </w:rPr>
      </w:pPr>
      <w:r w:rsidRPr="00926BB0">
        <w:rPr>
          <w:b/>
          <w:sz w:val="28"/>
          <w:szCs w:val="28"/>
        </w:rPr>
        <w:t>в</w:t>
      </w:r>
      <w:r w:rsidR="009D46F0" w:rsidRPr="00926BB0">
        <w:rPr>
          <w:b/>
          <w:sz w:val="28"/>
          <w:szCs w:val="28"/>
        </w:rPr>
        <w:t>икторин</w:t>
      </w:r>
      <w:r w:rsidR="00BE6A9D">
        <w:rPr>
          <w:b/>
          <w:sz w:val="28"/>
          <w:szCs w:val="28"/>
        </w:rPr>
        <w:t>ы</w:t>
      </w:r>
      <w:r w:rsidR="009F38A7">
        <w:rPr>
          <w:b/>
          <w:sz w:val="28"/>
          <w:szCs w:val="28"/>
        </w:rPr>
        <w:t>:</w:t>
      </w:r>
    </w:p>
    <w:p w:rsidR="00BE6A9D" w:rsidRDefault="009D46F0" w:rsidP="005B09FE">
      <w:pPr>
        <w:pStyle w:val="a6"/>
        <w:numPr>
          <w:ilvl w:val="1"/>
          <w:numId w:val="7"/>
        </w:numPr>
        <w:spacing w:line="276" w:lineRule="auto"/>
        <w:jc w:val="both"/>
        <w:rPr>
          <w:sz w:val="28"/>
          <w:szCs w:val="28"/>
        </w:rPr>
      </w:pPr>
      <w:r w:rsidRPr="00926BB0">
        <w:rPr>
          <w:sz w:val="28"/>
          <w:szCs w:val="28"/>
        </w:rPr>
        <w:t>«Родной язык. Удивительно. Интересно. Познавательно»</w:t>
      </w:r>
      <w:r w:rsidR="00BE6A9D">
        <w:rPr>
          <w:sz w:val="28"/>
          <w:szCs w:val="28"/>
        </w:rPr>
        <w:t>;</w:t>
      </w:r>
    </w:p>
    <w:p w:rsidR="00BE6A9D" w:rsidRDefault="00BE6A9D" w:rsidP="005B09FE">
      <w:pPr>
        <w:pStyle w:val="a6"/>
        <w:numPr>
          <w:ilvl w:val="1"/>
          <w:numId w:val="7"/>
        </w:numPr>
        <w:spacing w:line="276" w:lineRule="auto"/>
        <w:jc w:val="both"/>
        <w:rPr>
          <w:sz w:val="28"/>
          <w:szCs w:val="28"/>
        </w:rPr>
      </w:pPr>
      <w:r>
        <w:rPr>
          <w:sz w:val="28"/>
          <w:szCs w:val="28"/>
        </w:rPr>
        <w:t>«Сделай доброе дело»;</w:t>
      </w:r>
    </w:p>
    <w:p w:rsidR="009D46F0" w:rsidRPr="00926BB0" w:rsidRDefault="00FD7264" w:rsidP="005B09FE">
      <w:pPr>
        <w:pStyle w:val="a6"/>
        <w:numPr>
          <w:ilvl w:val="0"/>
          <w:numId w:val="16"/>
        </w:numPr>
        <w:spacing w:line="276" w:lineRule="auto"/>
        <w:jc w:val="both"/>
        <w:rPr>
          <w:sz w:val="28"/>
          <w:szCs w:val="28"/>
        </w:rPr>
      </w:pPr>
      <w:r w:rsidRPr="00926BB0">
        <w:rPr>
          <w:b/>
          <w:sz w:val="28"/>
          <w:szCs w:val="28"/>
        </w:rPr>
        <w:t>б</w:t>
      </w:r>
      <w:r w:rsidR="009D46F0" w:rsidRPr="00926BB0">
        <w:rPr>
          <w:b/>
          <w:sz w:val="28"/>
          <w:szCs w:val="28"/>
        </w:rPr>
        <w:t>еседы-диалоги</w:t>
      </w:r>
      <w:r w:rsidR="009F38A7">
        <w:rPr>
          <w:sz w:val="28"/>
          <w:szCs w:val="28"/>
        </w:rPr>
        <w:t>:</w:t>
      </w:r>
    </w:p>
    <w:p w:rsidR="009D46F0" w:rsidRPr="00926BB0" w:rsidRDefault="009D46F0" w:rsidP="005B09FE">
      <w:pPr>
        <w:pStyle w:val="a6"/>
        <w:numPr>
          <w:ilvl w:val="1"/>
          <w:numId w:val="16"/>
        </w:numPr>
        <w:spacing w:line="276" w:lineRule="auto"/>
        <w:jc w:val="both"/>
        <w:rPr>
          <w:sz w:val="28"/>
          <w:szCs w:val="28"/>
        </w:rPr>
      </w:pPr>
      <w:r w:rsidRPr="00926BB0">
        <w:rPr>
          <w:sz w:val="28"/>
          <w:szCs w:val="28"/>
        </w:rPr>
        <w:t>«Нельзя быть подлинным патриотом, не будучи интернационалистом»;</w:t>
      </w:r>
    </w:p>
    <w:p w:rsidR="009D46F0" w:rsidRDefault="009D46F0" w:rsidP="005B09FE">
      <w:pPr>
        <w:pStyle w:val="a6"/>
        <w:numPr>
          <w:ilvl w:val="1"/>
          <w:numId w:val="16"/>
        </w:numPr>
        <w:spacing w:line="276" w:lineRule="auto"/>
        <w:jc w:val="both"/>
        <w:rPr>
          <w:sz w:val="28"/>
          <w:szCs w:val="28"/>
        </w:rPr>
      </w:pPr>
      <w:r w:rsidRPr="00926BB0">
        <w:rPr>
          <w:sz w:val="28"/>
          <w:szCs w:val="28"/>
        </w:rPr>
        <w:t>«Мы здесь живем и край нам этот дорог!»;</w:t>
      </w:r>
    </w:p>
    <w:p w:rsidR="004041AA" w:rsidRPr="00926BB0" w:rsidRDefault="004041AA" w:rsidP="005B09FE">
      <w:pPr>
        <w:pStyle w:val="a6"/>
        <w:numPr>
          <w:ilvl w:val="1"/>
          <w:numId w:val="16"/>
        </w:numPr>
        <w:spacing w:line="276" w:lineRule="auto"/>
        <w:jc w:val="both"/>
        <w:rPr>
          <w:sz w:val="28"/>
          <w:szCs w:val="28"/>
        </w:rPr>
      </w:pPr>
      <w:r>
        <w:rPr>
          <w:sz w:val="28"/>
          <w:szCs w:val="28"/>
        </w:rPr>
        <w:t>«Этикет в системе культурных ценностей»;</w:t>
      </w:r>
    </w:p>
    <w:p w:rsidR="00BE6A9D" w:rsidRPr="00BE6A9D" w:rsidRDefault="00173AD6" w:rsidP="005B09FE">
      <w:pPr>
        <w:pStyle w:val="a6"/>
        <w:numPr>
          <w:ilvl w:val="0"/>
          <w:numId w:val="16"/>
        </w:numPr>
        <w:spacing w:line="276" w:lineRule="auto"/>
        <w:jc w:val="both"/>
        <w:rPr>
          <w:sz w:val="28"/>
          <w:szCs w:val="28"/>
        </w:rPr>
      </w:pPr>
      <w:r>
        <w:rPr>
          <w:b/>
          <w:sz w:val="28"/>
          <w:szCs w:val="28"/>
        </w:rPr>
        <w:t>у</w:t>
      </w:r>
      <w:r w:rsidR="00BE6A9D" w:rsidRPr="00BE6A9D">
        <w:rPr>
          <w:b/>
          <w:sz w:val="28"/>
          <w:szCs w:val="28"/>
        </w:rPr>
        <w:t>рок нравственности</w:t>
      </w:r>
      <w:r w:rsidR="00BE6A9D">
        <w:rPr>
          <w:sz w:val="28"/>
          <w:szCs w:val="28"/>
        </w:rPr>
        <w:t xml:space="preserve"> «Добро и зло: Причины наших поступков»</w:t>
      </w:r>
      <w:r>
        <w:rPr>
          <w:sz w:val="28"/>
          <w:szCs w:val="28"/>
        </w:rPr>
        <w:t xml:space="preserve"> с презентацией видеороликов «Все зависит от нас» и «Ветер перемен»</w:t>
      </w:r>
      <w:r w:rsidR="00BE6A9D">
        <w:rPr>
          <w:sz w:val="28"/>
          <w:szCs w:val="28"/>
        </w:rPr>
        <w:t>;</w:t>
      </w:r>
    </w:p>
    <w:p w:rsidR="009D46F0" w:rsidRPr="00926BB0" w:rsidRDefault="00FD7264" w:rsidP="005B09FE">
      <w:pPr>
        <w:pStyle w:val="a6"/>
        <w:numPr>
          <w:ilvl w:val="0"/>
          <w:numId w:val="16"/>
        </w:numPr>
        <w:spacing w:line="276" w:lineRule="auto"/>
        <w:jc w:val="both"/>
        <w:rPr>
          <w:sz w:val="28"/>
          <w:szCs w:val="28"/>
        </w:rPr>
      </w:pPr>
      <w:r w:rsidRPr="00926BB0">
        <w:rPr>
          <w:b/>
          <w:sz w:val="28"/>
          <w:szCs w:val="28"/>
        </w:rPr>
        <w:t>з</w:t>
      </w:r>
      <w:r w:rsidR="009D46F0" w:rsidRPr="00926BB0">
        <w:rPr>
          <w:b/>
          <w:sz w:val="28"/>
          <w:szCs w:val="28"/>
        </w:rPr>
        <w:t>аседание клуба</w:t>
      </w:r>
      <w:r w:rsidR="009D46F0" w:rsidRPr="00926BB0">
        <w:rPr>
          <w:sz w:val="28"/>
          <w:szCs w:val="28"/>
        </w:rPr>
        <w:t xml:space="preserve"> Любителей словесности</w:t>
      </w:r>
    </w:p>
    <w:p w:rsidR="009D46F0" w:rsidRPr="00926BB0" w:rsidRDefault="009D46F0" w:rsidP="005B09FE">
      <w:pPr>
        <w:pStyle w:val="a6"/>
        <w:numPr>
          <w:ilvl w:val="1"/>
          <w:numId w:val="16"/>
        </w:numPr>
        <w:spacing w:line="276" w:lineRule="auto"/>
        <w:jc w:val="both"/>
        <w:rPr>
          <w:sz w:val="28"/>
          <w:szCs w:val="28"/>
        </w:rPr>
      </w:pPr>
      <w:r w:rsidRPr="00926BB0">
        <w:rPr>
          <w:sz w:val="28"/>
          <w:szCs w:val="28"/>
        </w:rPr>
        <w:t>«Язык и культура»</w:t>
      </w:r>
    </w:p>
    <w:p w:rsidR="00E34262" w:rsidRPr="00926BB0" w:rsidRDefault="00E34262" w:rsidP="005B09FE">
      <w:pPr>
        <w:pStyle w:val="a6"/>
        <w:numPr>
          <w:ilvl w:val="0"/>
          <w:numId w:val="18"/>
        </w:numPr>
        <w:spacing w:line="276" w:lineRule="auto"/>
        <w:jc w:val="both"/>
        <w:rPr>
          <w:sz w:val="28"/>
          <w:szCs w:val="28"/>
        </w:rPr>
      </w:pPr>
      <w:r w:rsidRPr="00926BB0">
        <w:rPr>
          <w:b/>
          <w:sz w:val="28"/>
          <w:szCs w:val="28"/>
        </w:rPr>
        <w:t>заседание клуба</w:t>
      </w:r>
      <w:r w:rsidRPr="00926BB0">
        <w:rPr>
          <w:sz w:val="28"/>
          <w:szCs w:val="28"/>
        </w:rPr>
        <w:t xml:space="preserve"> «Меридиан»</w:t>
      </w:r>
    </w:p>
    <w:p w:rsidR="00E34262" w:rsidRPr="00926BB0" w:rsidRDefault="00E34262" w:rsidP="005B09FE">
      <w:pPr>
        <w:pStyle w:val="a6"/>
        <w:numPr>
          <w:ilvl w:val="0"/>
          <w:numId w:val="19"/>
        </w:numPr>
        <w:spacing w:line="276" w:lineRule="auto"/>
        <w:jc w:val="both"/>
        <w:rPr>
          <w:sz w:val="28"/>
          <w:szCs w:val="28"/>
        </w:rPr>
      </w:pPr>
      <w:r w:rsidRPr="00926BB0">
        <w:rPr>
          <w:sz w:val="28"/>
          <w:szCs w:val="28"/>
        </w:rPr>
        <w:t>«Единство разных». К Международному дню толерантности.</w:t>
      </w:r>
    </w:p>
    <w:p w:rsidR="009D46F0" w:rsidRPr="00926BB0" w:rsidRDefault="00FD7264" w:rsidP="005B09FE">
      <w:pPr>
        <w:pStyle w:val="a6"/>
        <w:numPr>
          <w:ilvl w:val="0"/>
          <w:numId w:val="16"/>
        </w:numPr>
        <w:spacing w:line="276" w:lineRule="auto"/>
        <w:jc w:val="both"/>
        <w:rPr>
          <w:b/>
          <w:sz w:val="28"/>
          <w:szCs w:val="28"/>
        </w:rPr>
      </w:pPr>
      <w:r w:rsidRPr="00926BB0">
        <w:rPr>
          <w:b/>
          <w:sz w:val="28"/>
          <w:szCs w:val="28"/>
        </w:rPr>
        <w:t>и</w:t>
      </w:r>
      <w:r w:rsidR="009D46F0" w:rsidRPr="00926BB0">
        <w:rPr>
          <w:b/>
          <w:sz w:val="28"/>
          <w:szCs w:val="28"/>
        </w:rPr>
        <w:t>нтерактивная игра</w:t>
      </w:r>
    </w:p>
    <w:p w:rsidR="009D46F0" w:rsidRDefault="009D46F0" w:rsidP="005B09FE">
      <w:pPr>
        <w:pStyle w:val="a6"/>
        <w:numPr>
          <w:ilvl w:val="1"/>
          <w:numId w:val="7"/>
        </w:numPr>
        <w:spacing w:line="276" w:lineRule="auto"/>
        <w:jc w:val="both"/>
        <w:rPr>
          <w:sz w:val="28"/>
          <w:szCs w:val="28"/>
        </w:rPr>
      </w:pPr>
      <w:r w:rsidRPr="00926BB0">
        <w:rPr>
          <w:sz w:val="28"/>
          <w:szCs w:val="28"/>
        </w:rPr>
        <w:t>«Умеем ли мы сочувствовать?»: из цикла «Мир вокруг нас»;</w:t>
      </w:r>
    </w:p>
    <w:p w:rsidR="00FD7264" w:rsidRPr="00926BB0" w:rsidRDefault="00FD7264" w:rsidP="005B09FE">
      <w:pPr>
        <w:pStyle w:val="a6"/>
        <w:numPr>
          <w:ilvl w:val="0"/>
          <w:numId w:val="16"/>
        </w:numPr>
        <w:spacing w:line="276" w:lineRule="auto"/>
        <w:jc w:val="both"/>
        <w:rPr>
          <w:b/>
          <w:sz w:val="28"/>
          <w:szCs w:val="28"/>
        </w:rPr>
      </w:pPr>
      <w:r w:rsidRPr="00926BB0">
        <w:rPr>
          <w:b/>
          <w:sz w:val="28"/>
          <w:szCs w:val="28"/>
        </w:rPr>
        <w:lastRenderedPageBreak/>
        <w:t>продолжена работа над проектами:</w:t>
      </w:r>
    </w:p>
    <w:p w:rsidR="00FD7264" w:rsidRPr="00926BB0" w:rsidRDefault="00FD7264" w:rsidP="005B09FE">
      <w:pPr>
        <w:pStyle w:val="a5"/>
        <w:numPr>
          <w:ilvl w:val="0"/>
          <w:numId w:val="11"/>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«Созвездие немеркнущих имен. Герои Социалистического труда Кабардино-Балкарии. Мультимедийный ресурс»;</w:t>
      </w:r>
    </w:p>
    <w:p w:rsidR="00FD7264" w:rsidRPr="00926BB0" w:rsidRDefault="00FD7264" w:rsidP="005B09FE">
      <w:pPr>
        <w:pStyle w:val="a5"/>
        <w:numPr>
          <w:ilvl w:val="0"/>
          <w:numId w:val="11"/>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«Память». Мультимедийный ресурс содержит сведения о памятниках воинской славы на территории КБР.</w:t>
      </w:r>
    </w:p>
    <w:p w:rsidR="00FD7264" w:rsidRPr="00926BB0" w:rsidRDefault="00FD7264" w:rsidP="005B09FE">
      <w:pPr>
        <w:pStyle w:val="a6"/>
        <w:numPr>
          <w:ilvl w:val="0"/>
          <w:numId w:val="11"/>
        </w:numPr>
        <w:spacing w:line="276" w:lineRule="auto"/>
        <w:jc w:val="both"/>
        <w:rPr>
          <w:b/>
          <w:sz w:val="28"/>
          <w:szCs w:val="28"/>
        </w:rPr>
      </w:pPr>
      <w:r w:rsidRPr="00926BB0">
        <w:rPr>
          <w:sz w:val="28"/>
          <w:szCs w:val="28"/>
        </w:rPr>
        <w:t>«Планета толерантности»;</w:t>
      </w:r>
    </w:p>
    <w:p w:rsidR="00B77F93" w:rsidRPr="00926BB0" w:rsidRDefault="0098065E" w:rsidP="005B09FE">
      <w:pPr>
        <w:pStyle w:val="a6"/>
        <w:numPr>
          <w:ilvl w:val="0"/>
          <w:numId w:val="16"/>
        </w:numPr>
        <w:spacing w:line="276" w:lineRule="auto"/>
        <w:jc w:val="both"/>
        <w:rPr>
          <w:sz w:val="28"/>
          <w:szCs w:val="28"/>
        </w:rPr>
      </w:pPr>
      <w:r>
        <w:rPr>
          <w:b/>
          <w:sz w:val="28"/>
          <w:szCs w:val="28"/>
        </w:rPr>
        <w:t>К</w:t>
      </w:r>
      <w:r w:rsidR="00A029FF" w:rsidRPr="00926BB0">
        <w:rPr>
          <w:b/>
          <w:sz w:val="28"/>
          <w:szCs w:val="28"/>
        </w:rPr>
        <w:t>руглый стол</w:t>
      </w:r>
      <w:r w:rsidR="00A029FF" w:rsidRPr="00926BB0">
        <w:rPr>
          <w:sz w:val="28"/>
          <w:szCs w:val="28"/>
        </w:rPr>
        <w:t xml:space="preserve"> </w:t>
      </w:r>
      <w:r w:rsidR="00B77F93" w:rsidRPr="00926BB0">
        <w:rPr>
          <w:sz w:val="28"/>
          <w:szCs w:val="28"/>
        </w:rPr>
        <w:t>«Формирование толерантности и профилактика экстремизма в молодежной среде»</w:t>
      </w:r>
      <w:r w:rsidR="000D1896">
        <w:rPr>
          <w:sz w:val="28"/>
          <w:szCs w:val="28"/>
        </w:rPr>
        <w:t xml:space="preserve"> </w:t>
      </w:r>
      <w:r w:rsidR="000D1896">
        <w:rPr>
          <w:sz w:val="28"/>
        </w:rPr>
        <w:t>(с</w:t>
      </w:r>
      <w:r w:rsidR="000D1896" w:rsidRPr="00926BB0">
        <w:rPr>
          <w:sz w:val="28"/>
        </w:rPr>
        <w:t>овместно с Многофункциональным молодёжным центром КБР</w:t>
      </w:r>
      <w:r w:rsidR="000D1896">
        <w:rPr>
          <w:sz w:val="28"/>
        </w:rPr>
        <w:t>)</w:t>
      </w:r>
      <w:r w:rsidR="00B77F93" w:rsidRPr="00926BB0">
        <w:rPr>
          <w:sz w:val="28"/>
          <w:szCs w:val="28"/>
        </w:rPr>
        <w:t>;</w:t>
      </w:r>
    </w:p>
    <w:p w:rsidR="009F38A7" w:rsidRDefault="0098065E" w:rsidP="005B09FE">
      <w:pPr>
        <w:pStyle w:val="a6"/>
        <w:numPr>
          <w:ilvl w:val="0"/>
          <w:numId w:val="16"/>
        </w:numPr>
        <w:spacing w:line="276" w:lineRule="auto"/>
        <w:jc w:val="both"/>
        <w:rPr>
          <w:sz w:val="28"/>
          <w:szCs w:val="28"/>
        </w:rPr>
      </w:pPr>
      <w:r>
        <w:rPr>
          <w:b/>
          <w:sz w:val="28"/>
          <w:szCs w:val="28"/>
        </w:rPr>
        <w:t>Р</w:t>
      </w:r>
      <w:r w:rsidR="00B77F93" w:rsidRPr="00926BB0">
        <w:rPr>
          <w:b/>
          <w:sz w:val="28"/>
          <w:szCs w:val="28"/>
        </w:rPr>
        <w:t>еспубликанский семинар</w:t>
      </w:r>
      <w:r w:rsidR="00B77F93" w:rsidRPr="00926BB0">
        <w:rPr>
          <w:sz w:val="28"/>
          <w:szCs w:val="28"/>
        </w:rPr>
        <w:t xml:space="preserve"> руководителей и главных специалистов государственных и муниципальных библиотек КБР</w:t>
      </w:r>
      <w:r w:rsidR="00A029FF" w:rsidRPr="00926BB0">
        <w:rPr>
          <w:sz w:val="28"/>
          <w:szCs w:val="28"/>
        </w:rPr>
        <w:t xml:space="preserve"> </w:t>
      </w:r>
      <w:r w:rsidR="00B77F93" w:rsidRPr="00926BB0">
        <w:rPr>
          <w:sz w:val="28"/>
          <w:szCs w:val="28"/>
        </w:rPr>
        <w:t>«Чтобы мир не казался чужим»: роль библиотек в обслуживании социально-незащищенных слоев населения»</w:t>
      </w:r>
      <w:r w:rsidR="009F38A7">
        <w:rPr>
          <w:sz w:val="28"/>
          <w:szCs w:val="28"/>
        </w:rPr>
        <w:t>.</w:t>
      </w:r>
    </w:p>
    <w:p w:rsidR="00A029FF" w:rsidRPr="00821ABA" w:rsidRDefault="00B1334B" w:rsidP="00821ABA">
      <w:pPr>
        <w:keepNext/>
        <w:spacing w:before="240" w:after="0" w:line="276"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 xml:space="preserve">5.5. </w:t>
      </w:r>
      <w:r w:rsidR="00A029FF" w:rsidRPr="00821ABA">
        <w:rPr>
          <w:rFonts w:ascii="Times New Roman" w:eastAsia="Times New Roman" w:hAnsi="Times New Roman" w:cs="Times New Roman"/>
          <w:b/>
          <w:bCs/>
          <w:sz w:val="32"/>
          <w:szCs w:val="28"/>
          <w:lang w:eastAsia="ru-RU"/>
        </w:rPr>
        <w:t>Экологическое просвещение и формирование экологической культуры</w:t>
      </w:r>
    </w:p>
    <w:p w:rsidR="00A029FF" w:rsidRPr="00926BB0" w:rsidRDefault="00125BB0" w:rsidP="00C825D0">
      <w:pPr>
        <w:pStyle w:val="a6"/>
        <w:spacing w:line="276" w:lineRule="auto"/>
        <w:ind w:firstLine="708"/>
        <w:jc w:val="both"/>
        <w:rPr>
          <w:sz w:val="28"/>
          <w:szCs w:val="28"/>
        </w:rPr>
      </w:pPr>
      <w:r w:rsidRPr="00926BB0">
        <w:rPr>
          <w:sz w:val="28"/>
          <w:szCs w:val="28"/>
        </w:rPr>
        <w:t>Новым проектом 2017 г. стала «Школа экологических знаний».</w:t>
      </w:r>
      <w:r w:rsidR="00CF2B9B" w:rsidRPr="00926BB0">
        <w:rPr>
          <w:sz w:val="28"/>
          <w:szCs w:val="28"/>
        </w:rPr>
        <w:t xml:space="preserve"> </w:t>
      </w:r>
      <w:r w:rsidRPr="00926BB0">
        <w:rPr>
          <w:sz w:val="28"/>
          <w:szCs w:val="28"/>
        </w:rPr>
        <w:t>В рамках Школы было проведено 55 образовательных культурно-досуговых мероприятий различных форм и видов</w:t>
      </w:r>
      <w:r w:rsidR="007F3882" w:rsidRPr="00926BB0">
        <w:rPr>
          <w:sz w:val="28"/>
          <w:szCs w:val="28"/>
        </w:rPr>
        <w:t>.</w:t>
      </w:r>
      <w:r w:rsidRPr="00926BB0">
        <w:rPr>
          <w:sz w:val="28"/>
          <w:szCs w:val="28"/>
        </w:rPr>
        <w:t xml:space="preserve"> </w:t>
      </w:r>
      <w:r w:rsidR="007F3882" w:rsidRPr="00926BB0">
        <w:rPr>
          <w:sz w:val="28"/>
          <w:szCs w:val="28"/>
        </w:rPr>
        <w:t>Значительное место в работе с детьми и подростками занимали мероприятия, предполагающие не только отдых, но и познавательную активность их участников. Т</w:t>
      </w:r>
      <w:r w:rsidRPr="00926BB0">
        <w:rPr>
          <w:sz w:val="28"/>
          <w:szCs w:val="28"/>
        </w:rPr>
        <w:t xml:space="preserve">акже </w:t>
      </w:r>
      <w:r w:rsidR="006F6528" w:rsidRPr="00926BB0">
        <w:rPr>
          <w:sz w:val="28"/>
          <w:szCs w:val="28"/>
        </w:rPr>
        <w:t xml:space="preserve">было </w:t>
      </w:r>
      <w:r w:rsidRPr="00926BB0">
        <w:rPr>
          <w:sz w:val="28"/>
          <w:szCs w:val="28"/>
        </w:rPr>
        <w:t>организовано более 30 книжно-иллюстративных выставок</w:t>
      </w:r>
      <w:r w:rsidR="00EA5500" w:rsidRPr="00926BB0">
        <w:rPr>
          <w:sz w:val="28"/>
          <w:szCs w:val="28"/>
        </w:rPr>
        <w:t>. Наибольшее число участников собрали такие мероприятия, как</w:t>
      </w:r>
      <w:r w:rsidR="007F3882" w:rsidRPr="00926BB0">
        <w:rPr>
          <w:sz w:val="28"/>
          <w:szCs w:val="28"/>
        </w:rPr>
        <w:t>:</w:t>
      </w:r>
    </w:p>
    <w:p w:rsidR="007F3882" w:rsidRPr="00926BB0" w:rsidRDefault="007F3882" w:rsidP="00BF22BA">
      <w:pPr>
        <w:pStyle w:val="a6"/>
        <w:spacing w:line="276" w:lineRule="auto"/>
        <w:ind w:firstLine="708"/>
        <w:jc w:val="both"/>
        <w:rPr>
          <w:sz w:val="28"/>
          <w:szCs w:val="28"/>
        </w:rPr>
      </w:pPr>
      <w:r w:rsidRPr="00926BB0">
        <w:rPr>
          <w:sz w:val="28"/>
          <w:szCs w:val="28"/>
        </w:rPr>
        <w:t>Мероприятия, в рамках Всероссийской акции «Библионочь-2017», котор</w:t>
      </w:r>
      <w:r w:rsidR="006F6528" w:rsidRPr="00926BB0">
        <w:rPr>
          <w:sz w:val="28"/>
          <w:szCs w:val="28"/>
        </w:rPr>
        <w:t>ая была посвящена Году экологии:</w:t>
      </w:r>
    </w:p>
    <w:p w:rsidR="007F3882" w:rsidRPr="00926BB0" w:rsidRDefault="00FD7264" w:rsidP="005B09FE">
      <w:pPr>
        <w:pStyle w:val="a5"/>
        <w:numPr>
          <w:ilvl w:val="0"/>
          <w:numId w:val="13"/>
        </w:numPr>
        <w:spacing w:line="276" w:lineRule="auto"/>
        <w:jc w:val="both"/>
        <w:rPr>
          <w:rFonts w:ascii="Times New Roman" w:hAnsi="Times New Roman" w:cs="Times New Roman"/>
          <w:sz w:val="28"/>
          <w:szCs w:val="28"/>
          <w:shd w:val="clear" w:color="auto" w:fill="FFFFFF"/>
        </w:rPr>
      </w:pPr>
      <w:r w:rsidRPr="00926BB0">
        <w:rPr>
          <w:rFonts w:ascii="Times New Roman" w:hAnsi="Times New Roman" w:cs="Times New Roman"/>
          <w:b/>
          <w:sz w:val="28"/>
          <w:szCs w:val="28"/>
          <w:shd w:val="clear" w:color="auto" w:fill="FFFFFF"/>
        </w:rPr>
        <w:t>ф</w:t>
      </w:r>
      <w:r w:rsidR="007F3882" w:rsidRPr="00926BB0">
        <w:rPr>
          <w:rFonts w:ascii="Times New Roman" w:hAnsi="Times New Roman" w:cs="Times New Roman"/>
          <w:b/>
          <w:sz w:val="28"/>
          <w:szCs w:val="28"/>
          <w:shd w:val="clear" w:color="auto" w:fill="FFFFFF"/>
        </w:rPr>
        <w:t>лешмоб «Экомир-территория жизни</w:t>
      </w:r>
      <w:r w:rsidR="007F3882" w:rsidRPr="00926BB0">
        <w:rPr>
          <w:rFonts w:ascii="Times New Roman" w:hAnsi="Times New Roman" w:cs="Times New Roman"/>
          <w:sz w:val="28"/>
          <w:szCs w:val="28"/>
          <w:shd w:val="clear" w:color="auto" w:fill="FFFFFF"/>
        </w:rPr>
        <w:t>» открыл акцию. Прозвучали стихи А.</w:t>
      </w:r>
      <w:r w:rsidR="00AE7B8D">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Бицуев</w:t>
      </w:r>
      <w:r w:rsidR="00AE7B8D">
        <w:rPr>
          <w:rFonts w:ascii="Times New Roman" w:hAnsi="Times New Roman" w:cs="Times New Roman"/>
          <w:sz w:val="28"/>
          <w:szCs w:val="28"/>
          <w:shd w:val="clear" w:color="auto" w:fill="FFFFFF"/>
        </w:rPr>
        <w:t>а</w:t>
      </w:r>
      <w:r w:rsidR="007F3882" w:rsidRPr="00926BB0">
        <w:rPr>
          <w:rFonts w:ascii="Times New Roman" w:hAnsi="Times New Roman" w:cs="Times New Roman"/>
          <w:sz w:val="28"/>
          <w:szCs w:val="28"/>
          <w:shd w:val="clear" w:color="auto" w:fill="FFFFFF"/>
        </w:rPr>
        <w:t>, К. Кулиева, И. Бабаева и др., популярные песни и слоганы, призывавшие собравшихся любить и беречь</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окружающий мир</w:t>
      </w:r>
      <w:r w:rsidR="00AE7B8D">
        <w:rPr>
          <w:rFonts w:ascii="Times New Roman" w:hAnsi="Times New Roman" w:cs="Times New Roman"/>
          <w:sz w:val="28"/>
          <w:szCs w:val="28"/>
          <w:shd w:val="clear" w:color="auto" w:fill="FFFFFF"/>
        </w:rPr>
        <w:t>;</w:t>
      </w:r>
    </w:p>
    <w:p w:rsidR="007F3882" w:rsidRPr="00926BB0" w:rsidRDefault="00FD7264" w:rsidP="005B09FE">
      <w:pPr>
        <w:pStyle w:val="a5"/>
        <w:numPr>
          <w:ilvl w:val="0"/>
          <w:numId w:val="13"/>
        </w:numPr>
        <w:spacing w:line="276" w:lineRule="auto"/>
        <w:jc w:val="both"/>
        <w:rPr>
          <w:rFonts w:ascii="Times New Roman" w:hAnsi="Times New Roman" w:cs="Times New Roman"/>
          <w:i/>
          <w:sz w:val="28"/>
          <w:szCs w:val="28"/>
          <w:shd w:val="clear" w:color="auto" w:fill="FFFFFF"/>
        </w:rPr>
      </w:pPr>
      <w:r w:rsidRPr="00926BB0">
        <w:rPr>
          <w:rFonts w:ascii="Times New Roman" w:hAnsi="Times New Roman" w:cs="Times New Roman"/>
          <w:b/>
          <w:sz w:val="28"/>
          <w:szCs w:val="28"/>
          <w:shd w:val="clear" w:color="auto" w:fill="FFFFFF"/>
        </w:rPr>
        <w:t>в</w:t>
      </w:r>
      <w:r w:rsidR="00340A62" w:rsidRPr="00926BB0">
        <w:rPr>
          <w:rFonts w:ascii="Times New Roman" w:hAnsi="Times New Roman" w:cs="Times New Roman"/>
          <w:b/>
          <w:sz w:val="28"/>
          <w:szCs w:val="28"/>
          <w:shd w:val="clear" w:color="auto" w:fill="FFFFFF"/>
        </w:rPr>
        <w:t>ыставка рисунков и поделок «</w:t>
      </w:r>
      <w:r w:rsidR="007F3882" w:rsidRPr="00926BB0">
        <w:rPr>
          <w:rFonts w:ascii="Times New Roman" w:hAnsi="Times New Roman" w:cs="Times New Roman"/>
          <w:b/>
          <w:sz w:val="28"/>
          <w:szCs w:val="28"/>
          <w:shd w:val="clear" w:color="auto" w:fill="FFFFFF"/>
        </w:rPr>
        <w:t>Познание. Творчество. Дети»</w:t>
      </w:r>
      <w:r w:rsidR="007F3882" w:rsidRPr="00926BB0">
        <w:rPr>
          <w:rFonts w:ascii="Times New Roman" w:hAnsi="Times New Roman" w:cs="Times New Roman"/>
          <w:sz w:val="28"/>
          <w:szCs w:val="28"/>
          <w:shd w:val="clear" w:color="auto" w:fill="FFFFFF"/>
        </w:rPr>
        <w:t>. Вниманию участников акции были представлены работы</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воспитанников Эколого-биологического центра: рисунки,</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поделки, выполненные в различной технике,</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с использованием самых необычных материалов, посвященные красоте природы, растительному и животному миру</w:t>
      </w:r>
      <w:r w:rsidR="00AE7B8D">
        <w:rPr>
          <w:rFonts w:ascii="Times New Roman" w:hAnsi="Times New Roman" w:cs="Times New Roman"/>
          <w:sz w:val="28"/>
          <w:szCs w:val="28"/>
          <w:shd w:val="clear" w:color="auto" w:fill="FFFFFF"/>
        </w:rPr>
        <w:t>;</w:t>
      </w:r>
    </w:p>
    <w:p w:rsidR="009F29EC" w:rsidRPr="00926BB0" w:rsidRDefault="00FD7264" w:rsidP="005B09FE">
      <w:pPr>
        <w:pStyle w:val="a5"/>
        <w:numPr>
          <w:ilvl w:val="0"/>
          <w:numId w:val="13"/>
        </w:numPr>
        <w:spacing w:line="276" w:lineRule="auto"/>
        <w:jc w:val="both"/>
        <w:rPr>
          <w:rFonts w:ascii="Times New Roman" w:hAnsi="Times New Roman" w:cs="Times New Roman"/>
          <w:sz w:val="26"/>
          <w:szCs w:val="26"/>
        </w:rPr>
      </w:pPr>
      <w:r w:rsidRPr="00926BB0">
        <w:rPr>
          <w:rFonts w:ascii="Times New Roman" w:hAnsi="Times New Roman" w:cs="Times New Roman"/>
          <w:b/>
          <w:sz w:val="28"/>
          <w:szCs w:val="28"/>
          <w:shd w:val="clear" w:color="auto" w:fill="FFFFFF"/>
        </w:rPr>
        <w:t>э</w:t>
      </w:r>
      <w:r w:rsidR="007F3882" w:rsidRPr="00926BB0">
        <w:rPr>
          <w:rFonts w:ascii="Times New Roman" w:hAnsi="Times New Roman" w:cs="Times New Roman"/>
          <w:b/>
          <w:sz w:val="28"/>
          <w:szCs w:val="28"/>
          <w:shd w:val="clear" w:color="auto" w:fill="FFFFFF"/>
        </w:rPr>
        <w:t>кологический календарь</w:t>
      </w:r>
      <w:r w:rsidR="007F3882" w:rsidRPr="00926BB0">
        <w:rPr>
          <w:rFonts w:ascii="Times New Roman" w:hAnsi="Times New Roman" w:cs="Times New Roman"/>
          <w:sz w:val="28"/>
          <w:szCs w:val="28"/>
          <w:shd w:val="clear" w:color="auto" w:fill="FFFFFF"/>
        </w:rPr>
        <w:t>, включавший</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все памятные</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дни, связанные с экологией</w:t>
      </w:r>
      <w:r w:rsidR="009F29EC" w:rsidRPr="00926BB0">
        <w:rPr>
          <w:rFonts w:ascii="Times New Roman" w:hAnsi="Times New Roman" w:cs="Times New Roman"/>
          <w:sz w:val="28"/>
          <w:szCs w:val="28"/>
          <w:shd w:val="clear" w:color="auto" w:fill="FFFFFF"/>
        </w:rPr>
        <w:t>;</w:t>
      </w:r>
    </w:p>
    <w:p w:rsidR="009F7FB1" w:rsidRPr="00926BB0" w:rsidRDefault="009F7FB1" w:rsidP="005B09FE">
      <w:pPr>
        <w:pStyle w:val="a5"/>
        <w:numPr>
          <w:ilvl w:val="0"/>
          <w:numId w:val="13"/>
        </w:numPr>
        <w:spacing w:line="276" w:lineRule="auto"/>
        <w:jc w:val="both"/>
        <w:rPr>
          <w:rFonts w:ascii="Times New Roman" w:hAnsi="Times New Roman" w:cs="Times New Roman"/>
          <w:sz w:val="26"/>
          <w:szCs w:val="26"/>
        </w:rPr>
      </w:pPr>
      <w:r w:rsidRPr="00926BB0">
        <w:rPr>
          <w:rFonts w:ascii="Times New Roman" w:hAnsi="Times New Roman" w:cs="Times New Roman"/>
          <w:b/>
          <w:sz w:val="28"/>
          <w:szCs w:val="28"/>
          <w:shd w:val="clear" w:color="auto" w:fill="FFFFFF"/>
        </w:rPr>
        <w:t>литературно-музыкальный час поэзии</w:t>
      </w:r>
      <w:r w:rsidRPr="00926BB0">
        <w:rPr>
          <w:rFonts w:ascii="Times New Roman" w:hAnsi="Times New Roman" w:cs="Times New Roman"/>
          <w:b/>
          <w:shd w:val="clear" w:color="auto" w:fill="FFFFFF"/>
        </w:rPr>
        <w:t xml:space="preserve"> </w:t>
      </w:r>
      <w:r w:rsidR="007F3882" w:rsidRPr="00926BB0">
        <w:rPr>
          <w:rFonts w:ascii="Times New Roman" w:hAnsi="Times New Roman" w:cs="Times New Roman"/>
          <w:b/>
          <w:sz w:val="28"/>
          <w:szCs w:val="28"/>
          <w:shd w:val="clear" w:color="auto" w:fill="FFFFFF"/>
        </w:rPr>
        <w:t>«Я верю в великую силу природы!»</w:t>
      </w:r>
      <w:r w:rsidR="009F29EC" w:rsidRPr="00926BB0">
        <w:rPr>
          <w:rFonts w:ascii="Times New Roman" w:hAnsi="Times New Roman" w:cs="Times New Roman"/>
          <w:b/>
          <w:sz w:val="28"/>
          <w:szCs w:val="28"/>
          <w:shd w:val="clear" w:color="auto" w:fill="FFFFFF"/>
        </w:rPr>
        <w:t>.</w:t>
      </w:r>
      <w:r w:rsidR="007F3882" w:rsidRPr="00926BB0">
        <w:rPr>
          <w:rFonts w:ascii="Times New Roman" w:hAnsi="Times New Roman" w:cs="Times New Roman"/>
          <w:b/>
          <w:i/>
          <w:sz w:val="28"/>
          <w:szCs w:val="28"/>
          <w:shd w:val="clear" w:color="auto" w:fill="FFFFFF"/>
        </w:rPr>
        <w:t xml:space="preserve"> </w:t>
      </w:r>
      <w:r w:rsidR="007F3882" w:rsidRPr="00926BB0">
        <w:rPr>
          <w:rFonts w:ascii="Times New Roman" w:hAnsi="Times New Roman" w:cs="Times New Roman"/>
          <w:sz w:val="28"/>
          <w:szCs w:val="28"/>
          <w:shd w:val="clear" w:color="auto" w:fill="FFFFFF"/>
        </w:rPr>
        <w:t>Вниманию присутствующих была предложена литературно-музыкальная композиция, в которой</w:t>
      </w:r>
      <w:r w:rsidR="00CF2B9B" w:rsidRPr="00926BB0">
        <w:rPr>
          <w:rFonts w:ascii="Times New Roman" w:hAnsi="Times New Roman" w:cs="Times New Roman"/>
          <w:sz w:val="28"/>
          <w:szCs w:val="28"/>
          <w:shd w:val="clear" w:color="auto" w:fill="FFFFFF"/>
        </w:rPr>
        <w:t xml:space="preserve"> </w:t>
      </w:r>
      <w:r w:rsidR="006F6528" w:rsidRPr="00926BB0">
        <w:rPr>
          <w:rFonts w:ascii="Times New Roman" w:hAnsi="Times New Roman" w:cs="Times New Roman"/>
          <w:sz w:val="28"/>
          <w:szCs w:val="28"/>
          <w:shd w:val="clear" w:color="auto" w:fill="FFFFFF"/>
        </w:rPr>
        <w:t xml:space="preserve">раскрывалась </w:t>
      </w:r>
      <w:r w:rsidR="007F3882" w:rsidRPr="00926BB0">
        <w:rPr>
          <w:rFonts w:ascii="Times New Roman" w:hAnsi="Times New Roman" w:cs="Times New Roman"/>
          <w:sz w:val="28"/>
          <w:szCs w:val="28"/>
          <w:shd w:val="clear" w:color="auto" w:fill="FFFFFF"/>
        </w:rPr>
        <w:t xml:space="preserve">неповторимая прелесть родной природы, </w:t>
      </w:r>
      <w:r w:rsidR="007F3882" w:rsidRPr="00926BB0">
        <w:rPr>
          <w:rFonts w:ascii="Times New Roman" w:hAnsi="Times New Roman" w:cs="Times New Roman"/>
          <w:sz w:val="28"/>
          <w:szCs w:val="28"/>
        </w:rPr>
        <w:t>воспетая в произведениях</w:t>
      </w:r>
      <w:r w:rsidR="007F3882" w:rsidRPr="00926BB0">
        <w:rPr>
          <w:rFonts w:ascii="Times New Roman" w:hAnsi="Times New Roman" w:cs="Times New Roman"/>
          <w:sz w:val="28"/>
          <w:szCs w:val="28"/>
          <w:shd w:val="clear" w:color="auto" w:fill="FFFFFF"/>
        </w:rPr>
        <w:t xml:space="preserve"> известных поэтов Кабардино-Балкарии</w:t>
      </w:r>
      <w:r w:rsidR="00AE7B8D">
        <w:rPr>
          <w:rFonts w:ascii="Times New Roman" w:hAnsi="Times New Roman" w:cs="Times New Roman"/>
          <w:sz w:val="28"/>
          <w:szCs w:val="28"/>
          <w:shd w:val="clear" w:color="auto" w:fill="FFFFFF"/>
        </w:rPr>
        <w:t>;</w:t>
      </w:r>
    </w:p>
    <w:p w:rsidR="007F3882" w:rsidRPr="00926BB0" w:rsidRDefault="00FD7264" w:rsidP="005B09FE">
      <w:pPr>
        <w:pStyle w:val="a5"/>
        <w:numPr>
          <w:ilvl w:val="0"/>
          <w:numId w:val="13"/>
        </w:numPr>
        <w:spacing w:line="276" w:lineRule="auto"/>
        <w:jc w:val="both"/>
        <w:rPr>
          <w:rFonts w:ascii="Times New Roman" w:hAnsi="Times New Roman" w:cs="Times New Roman"/>
          <w:sz w:val="28"/>
          <w:szCs w:val="28"/>
          <w:shd w:val="clear" w:color="auto" w:fill="FFFFFF"/>
        </w:rPr>
      </w:pPr>
      <w:r w:rsidRPr="00926BB0">
        <w:rPr>
          <w:rFonts w:ascii="Times New Roman" w:hAnsi="Times New Roman" w:cs="Times New Roman"/>
          <w:b/>
          <w:sz w:val="28"/>
          <w:szCs w:val="28"/>
          <w:shd w:val="clear" w:color="auto" w:fill="FFFFFF"/>
        </w:rPr>
        <w:t>«л</w:t>
      </w:r>
      <w:r w:rsidR="007F3882" w:rsidRPr="00926BB0">
        <w:rPr>
          <w:rFonts w:ascii="Times New Roman" w:hAnsi="Times New Roman" w:cs="Times New Roman"/>
          <w:b/>
          <w:sz w:val="28"/>
          <w:szCs w:val="28"/>
          <w:shd w:val="clear" w:color="auto" w:fill="FFFFFF"/>
        </w:rPr>
        <w:t>итературный</w:t>
      </w:r>
      <w:r w:rsidR="00926BB0">
        <w:rPr>
          <w:rFonts w:ascii="Times New Roman" w:hAnsi="Times New Roman" w:cs="Times New Roman"/>
          <w:b/>
          <w:sz w:val="28"/>
          <w:szCs w:val="28"/>
          <w:shd w:val="clear" w:color="auto" w:fill="FFFFFF"/>
        </w:rPr>
        <w:t xml:space="preserve"> </w:t>
      </w:r>
      <w:r w:rsidR="007F3882" w:rsidRPr="00926BB0">
        <w:rPr>
          <w:rFonts w:ascii="Times New Roman" w:hAnsi="Times New Roman" w:cs="Times New Roman"/>
          <w:b/>
          <w:sz w:val="28"/>
          <w:szCs w:val="28"/>
          <w:shd w:val="clear" w:color="auto" w:fill="FFFFFF"/>
        </w:rPr>
        <w:t>экодилижанс»,</w:t>
      </w:r>
      <w:r w:rsidR="007F3882" w:rsidRPr="00926BB0">
        <w:rPr>
          <w:rFonts w:ascii="Times New Roman" w:hAnsi="Times New Roman" w:cs="Times New Roman"/>
          <w:b/>
          <w:i/>
          <w:sz w:val="28"/>
          <w:szCs w:val="28"/>
          <w:shd w:val="clear" w:color="auto" w:fill="FFFFFF"/>
        </w:rPr>
        <w:t xml:space="preserve"> </w:t>
      </w:r>
      <w:r w:rsidR="007F3882" w:rsidRPr="00926BB0">
        <w:rPr>
          <w:rFonts w:ascii="Times New Roman" w:hAnsi="Times New Roman" w:cs="Times New Roman"/>
          <w:sz w:val="28"/>
          <w:szCs w:val="28"/>
          <w:shd w:val="clear" w:color="auto" w:fill="FFFFFF"/>
        </w:rPr>
        <w:t>участники которого</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 xml:space="preserve">на некоторое время стали </w:t>
      </w:r>
      <w:r w:rsidR="007F3882" w:rsidRPr="00926BB0">
        <w:rPr>
          <w:rFonts w:ascii="Times New Roman" w:hAnsi="Times New Roman" w:cs="Times New Roman"/>
          <w:sz w:val="28"/>
          <w:szCs w:val="28"/>
          <w:shd w:val="clear" w:color="auto" w:fill="FFFFFF"/>
        </w:rPr>
        <w:lastRenderedPageBreak/>
        <w:t>путешественниками и отправил</w:t>
      </w:r>
      <w:r w:rsidR="009F29EC" w:rsidRPr="00926BB0">
        <w:rPr>
          <w:rFonts w:ascii="Times New Roman" w:hAnsi="Times New Roman" w:cs="Times New Roman"/>
          <w:sz w:val="28"/>
          <w:szCs w:val="28"/>
          <w:shd w:val="clear" w:color="auto" w:fill="FFFFFF"/>
        </w:rPr>
        <w:t>ись в Книгосветное путешествие</w:t>
      </w:r>
      <w:r w:rsidR="00AE7B8D">
        <w:rPr>
          <w:rFonts w:ascii="Times New Roman" w:hAnsi="Times New Roman" w:cs="Times New Roman"/>
          <w:sz w:val="28"/>
          <w:szCs w:val="28"/>
          <w:shd w:val="clear" w:color="auto" w:fill="FFFFFF"/>
        </w:rPr>
        <w:t>;</w:t>
      </w:r>
    </w:p>
    <w:p w:rsidR="007F3882" w:rsidRPr="00926BB0" w:rsidRDefault="00FD7264" w:rsidP="005B09FE">
      <w:pPr>
        <w:pStyle w:val="a5"/>
        <w:numPr>
          <w:ilvl w:val="0"/>
          <w:numId w:val="13"/>
        </w:numPr>
        <w:spacing w:line="276" w:lineRule="auto"/>
        <w:jc w:val="both"/>
        <w:rPr>
          <w:rFonts w:ascii="Times New Roman" w:hAnsi="Times New Roman" w:cs="Times New Roman"/>
          <w:sz w:val="28"/>
          <w:szCs w:val="28"/>
          <w:shd w:val="clear" w:color="auto" w:fill="FFFFFF"/>
        </w:rPr>
      </w:pPr>
      <w:r w:rsidRPr="00926BB0">
        <w:rPr>
          <w:rFonts w:ascii="Times New Roman" w:hAnsi="Times New Roman" w:cs="Times New Roman"/>
          <w:b/>
          <w:sz w:val="28"/>
          <w:szCs w:val="28"/>
          <w:shd w:val="clear" w:color="auto" w:fill="FFFFFF"/>
        </w:rPr>
        <w:t>э</w:t>
      </w:r>
      <w:r w:rsidR="007F3882" w:rsidRPr="00926BB0">
        <w:rPr>
          <w:rFonts w:ascii="Times New Roman" w:hAnsi="Times New Roman" w:cs="Times New Roman"/>
          <w:b/>
          <w:sz w:val="28"/>
          <w:szCs w:val="28"/>
          <w:shd w:val="clear" w:color="auto" w:fill="FFFFFF"/>
        </w:rPr>
        <w:t>рудит-шоу «Красоту и здоровье дарит природа».</w:t>
      </w:r>
      <w:r w:rsidR="007F3882" w:rsidRPr="00926BB0">
        <w:rPr>
          <w:rFonts w:ascii="Times New Roman" w:hAnsi="Times New Roman" w:cs="Times New Roman"/>
          <w:b/>
          <w:i/>
          <w:sz w:val="28"/>
          <w:szCs w:val="28"/>
          <w:shd w:val="clear" w:color="auto" w:fill="FFFFFF"/>
        </w:rPr>
        <w:t xml:space="preserve"> </w:t>
      </w:r>
      <w:r w:rsidR="009F7FB1" w:rsidRPr="00926BB0">
        <w:rPr>
          <w:rFonts w:ascii="Times New Roman" w:hAnsi="Times New Roman" w:cs="Times New Roman"/>
          <w:b/>
          <w:i/>
          <w:sz w:val="28"/>
          <w:szCs w:val="28"/>
          <w:shd w:val="clear" w:color="auto" w:fill="FFFFFF"/>
        </w:rPr>
        <w:t>У</w:t>
      </w:r>
      <w:r w:rsidR="007F3882" w:rsidRPr="00926BB0">
        <w:rPr>
          <w:rFonts w:ascii="Times New Roman" w:hAnsi="Times New Roman" w:cs="Times New Roman"/>
          <w:sz w:val="28"/>
          <w:szCs w:val="28"/>
          <w:shd w:val="clear" w:color="auto" w:fill="FFFFFF"/>
        </w:rPr>
        <w:t>частники ознакомились с интересными, малоизвестными данными о</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зависимости</w:t>
      </w:r>
      <w:r w:rsidR="00CF2B9B" w:rsidRPr="00926BB0">
        <w:rPr>
          <w:rFonts w:ascii="Times New Roman" w:hAnsi="Times New Roman" w:cs="Times New Roman"/>
          <w:sz w:val="28"/>
          <w:szCs w:val="28"/>
          <w:shd w:val="clear" w:color="auto" w:fill="FFFFFF"/>
        </w:rPr>
        <w:t xml:space="preserve"> </w:t>
      </w:r>
      <w:r w:rsidR="007F3882" w:rsidRPr="00926BB0">
        <w:rPr>
          <w:rFonts w:ascii="Times New Roman" w:hAnsi="Times New Roman" w:cs="Times New Roman"/>
          <w:sz w:val="28"/>
          <w:szCs w:val="28"/>
          <w:shd w:val="clear" w:color="auto" w:fill="FFFFFF"/>
        </w:rPr>
        <w:t>здоровья человека от экологической обстановки на терри</w:t>
      </w:r>
      <w:r w:rsidR="006F6528" w:rsidRPr="00926BB0">
        <w:rPr>
          <w:rFonts w:ascii="Times New Roman" w:hAnsi="Times New Roman" w:cs="Times New Roman"/>
          <w:sz w:val="28"/>
          <w:szCs w:val="28"/>
          <w:shd w:val="clear" w:color="auto" w:fill="FFFFFF"/>
        </w:rPr>
        <w:t>тории его проживания</w:t>
      </w:r>
      <w:r w:rsidR="009F29EC" w:rsidRPr="00926BB0">
        <w:rPr>
          <w:rFonts w:ascii="Times New Roman" w:hAnsi="Times New Roman" w:cs="Times New Roman"/>
          <w:sz w:val="28"/>
          <w:szCs w:val="28"/>
          <w:shd w:val="clear" w:color="auto" w:fill="FFFFFF"/>
        </w:rPr>
        <w:t>;</w:t>
      </w:r>
    </w:p>
    <w:p w:rsidR="007F3882" w:rsidRPr="00926BB0" w:rsidRDefault="00FD7264" w:rsidP="005B09FE">
      <w:pPr>
        <w:pStyle w:val="a5"/>
        <w:numPr>
          <w:ilvl w:val="0"/>
          <w:numId w:val="13"/>
        </w:numPr>
        <w:spacing w:line="276" w:lineRule="auto"/>
        <w:jc w:val="both"/>
        <w:rPr>
          <w:rFonts w:ascii="Times New Roman" w:hAnsi="Times New Roman" w:cs="Times New Roman"/>
          <w:sz w:val="28"/>
          <w:szCs w:val="28"/>
        </w:rPr>
      </w:pPr>
      <w:r w:rsidRPr="00926BB0">
        <w:rPr>
          <w:rFonts w:ascii="Times New Roman" w:hAnsi="Times New Roman" w:cs="Times New Roman"/>
          <w:b/>
          <w:sz w:val="28"/>
          <w:szCs w:val="28"/>
          <w:shd w:val="clear" w:color="auto" w:fill="FFFFFF"/>
        </w:rPr>
        <w:t>м</w:t>
      </w:r>
      <w:r w:rsidR="007F3882" w:rsidRPr="00926BB0">
        <w:rPr>
          <w:rFonts w:ascii="Times New Roman" w:hAnsi="Times New Roman" w:cs="Times New Roman"/>
          <w:b/>
          <w:sz w:val="28"/>
          <w:szCs w:val="28"/>
          <w:shd w:val="clear" w:color="auto" w:fill="FFFFFF"/>
        </w:rPr>
        <w:t>астер-класс «Сувенирная лавка»,</w:t>
      </w:r>
      <w:r w:rsidR="007F3882" w:rsidRPr="00926BB0">
        <w:rPr>
          <w:rFonts w:ascii="Times New Roman" w:hAnsi="Times New Roman" w:cs="Times New Roman"/>
          <w:b/>
          <w:i/>
          <w:sz w:val="28"/>
          <w:szCs w:val="28"/>
          <w:shd w:val="clear" w:color="auto" w:fill="FFFFFF"/>
        </w:rPr>
        <w:t xml:space="preserve"> </w:t>
      </w:r>
      <w:r w:rsidR="009F7FB1" w:rsidRPr="00926BB0">
        <w:rPr>
          <w:rFonts w:ascii="Times New Roman" w:hAnsi="Times New Roman" w:cs="Times New Roman"/>
          <w:sz w:val="28"/>
          <w:szCs w:val="28"/>
          <w:shd w:val="clear" w:color="auto" w:fill="FFFFFF"/>
        </w:rPr>
        <w:t>где</w:t>
      </w:r>
      <w:r w:rsidR="009F7FB1" w:rsidRPr="00926BB0">
        <w:rPr>
          <w:rFonts w:ascii="Times New Roman" w:hAnsi="Times New Roman" w:cs="Times New Roman"/>
          <w:b/>
          <w:i/>
          <w:sz w:val="28"/>
          <w:szCs w:val="28"/>
          <w:shd w:val="clear" w:color="auto" w:fill="FFFFFF"/>
        </w:rPr>
        <w:t xml:space="preserve"> </w:t>
      </w:r>
      <w:r w:rsidR="007F3882" w:rsidRPr="00926BB0">
        <w:rPr>
          <w:rFonts w:ascii="Times New Roman" w:hAnsi="Times New Roman" w:cs="Times New Roman"/>
          <w:sz w:val="28"/>
          <w:szCs w:val="28"/>
          <w:shd w:val="clear" w:color="auto" w:fill="FFFFFF"/>
        </w:rPr>
        <w:t>можно было сделать сувениры-подарки друзьям в виде браслетов, кулонов, заколок, цветов из бумаги и фоамирана, а также получить полезные советы по оформлению свадебных и праздничных интерьеров</w:t>
      </w:r>
      <w:r w:rsidR="009F29EC" w:rsidRPr="00926BB0">
        <w:rPr>
          <w:rFonts w:ascii="Times New Roman" w:hAnsi="Times New Roman" w:cs="Times New Roman"/>
          <w:sz w:val="28"/>
          <w:szCs w:val="28"/>
        </w:rPr>
        <w:t>;</w:t>
      </w:r>
    </w:p>
    <w:p w:rsidR="007F3882" w:rsidRPr="00926BB0" w:rsidRDefault="00FD7264" w:rsidP="005B09FE">
      <w:pPr>
        <w:pStyle w:val="a5"/>
        <w:numPr>
          <w:ilvl w:val="0"/>
          <w:numId w:val="13"/>
        </w:numPr>
        <w:spacing w:line="276" w:lineRule="auto"/>
        <w:jc w:val="both"/>
        <w:rPr>
          <w:rFonts w:ascii="Times New Roman" w:hAnsi="Times New Roman" w:cs="Times New Roman"/>
          <w:sz w:val="28"/>
          <w:szCs w:val="28"/>
          <w:shd w:val="clear" w:color="auto" w:fill="FFFFFF"/>
        </w:rPr>
      </w:pPr>
      <w:r w:rsidRPr="00926BB0">
        <w:rPr>
          <w:rFonts w:ascii="Times New Roman" w:hAnsi="Times New Roman" w:cs="Times New Roman"/>
          <w:b/>
          <w:sz w:val="28"/>
          <w:szCs w:val="28"/>
          <w:shd w:val="clear" w:color="auto" w:fill="FFFFFF"/>
        </w:rPr>
        <w:t>а</w:t>
      </w:r>
      <w:r w:rsidR="007F3882" w:rsidRPr="00926BB0">
        <w:rPr>
          <w:rFonts w:ascii="Times New Roman" w:hAnsi="Times New Roman" w:cs="Times New Roman"/>
          <w:b/>
          <w:sz w:val="28"/>
          <w:szCs w:val="28"/>
          <w:shd w:val="clear" w:color="auto" w:fill="FFFFFF"/>
        </w:rPr>
        <w:t>рт-час «Природа – вечный источник красоты и вдохновения»,</w:t>
      </w:r>
      <w:r w:rsidR="007F3882" w:rsidRPr="00926BB0">
        <w:rPr>
          <w:rFonts w:ascii="Times New Roman" w:hAnsi="Times New Roman" w:cs="Times New Roman"/>
          <w:b/>
          <w:i/>
          <w:sz w:val="28"/>
          <w:szCs w:val="28"/>
          <w:shd w:val="clear" w:color="auto" w:fill="FFFFFF"/>
        </w:rPr>
        <w:t xml:space="preserve"> </w:t>
      </w:r>
      <w:r w:rsidR="007F3882" w:rsidRPr="00926BB0">
        <w:rPr>
          <w:rFonts w:ascii="Times New Roman" w:hAnsi="Times New Roman" w:cs="Times New Roman"/>
          <w:sz w:val="28"/>
          <w:szCs w:val="28"/>
          <w:shd w:val="clear" w:color="auto" w:fill="FFFFFF"/>
        </w:rPr>
        <w:t>Цель мероприятия – через произведения искусства донести до участников красоту окружающего мира</w:t>
      </w:r>
      <w:r w:rsidR="009F29EC" w:rsidRPr="00926BB0">
        <w:rPr>
          <w:rFonts w:ascii="Times New Roman" w:hAnsi="Times New Roman" w:cs="Times New Roman"/>
          <w:sz w:val="28"/>
          <w:szCs w:val="28"/>
          <w:shd w:val="clear" w:color="auto" w:fill="FFFFFF"/>
        </w:rPr>
        <w:t>;</w:t>
      </w:r>
    </w:p>
    <w:p w:rsidR="007F3882" w:rsidRPr="00926BB0" w:rsidRDefault="00FD7264" w:rsidP="005B09FE">
      <w:pPr>
        <w:pStyle w:val="a5"/>
        <w:numPr>
          <w:ilvl w:val="0"/>
          <w:numId w:val="13"/>
        </w:numPr>
        <w:spacing w:line="276" w:lineRule="auto"/>
        <w:jc w:val="both"/>
        <w:rPr>
          <w:rFonts w:ascii="Times New Roman" w:hAnsi="Times New Roman" w:cs="Times New Roman"/>
          <w:sz w:val="28"/>
          <w:szCs w:val="28"/>
        </w:rPr>
      </w:pPr>
      <w:r w:rsidRPr="00926BB0">
        <w:rPr>
          <w:rFonts w:ascii="Times New Roman" w:hAnsi="Times New Roman" w:cs="Times New Roman"/>
          <w:b/>
          <w:sz w:val="28"/>
          <w:szCs w:val="28"/>
          <w:shd w:val="clear" w:color="auto" w:fill="FFFFFF"/>
        </w:rPr>
        <w:t>э</w:t>
      </w:r>
      <w:r w:rsidR="007F3882" w:rsidRPr="00926BB0">
        <w:rPr>
          <w:rFonts w:ascii="Times New Roman" w:hAnsi="Times New Roman" w:cs="Times New Roman"/>
          <w:b/>
          <w:sz w:val="28"/>
          <w:szCs w:val="28"/>
          <w:shd w:val="clear" w:color="auto" w:fill="FFFFFF"/>
        </w:rPr>
        <w:t>кологический час «Заповедный напев…»</w:t>
      </w:r>
      <w:r w:rsidR="00943245" w:rsidRPr="00926BB0">
        <w:rPr>
          <w:rFonts w:ascii="Times New Roman" w:hAnsi="Times New Roman" w:cs="Times New Roman"/>
          <w:b/>
          <w:i/>
          <w:sz w:val="28"/>
          <w:szCs w:val="28"/>
          <w:shd w:val="clear" w:color="auto" w:fill="FFFFFF"/>
        </w:rPr>
        <w:t>,</w:t>
      </w:r>
      <w:r w:rsidR="009F7FB1" w:rsidRPr="00926BB0">
        <w:rPr>
          <w:rFonts w:ascii="Times New Roman" w:hAnsi="Times New Roman" w:cs="Times New Roman"/>
          <w:b/>
          <w:i/>
          <w:sz w:val="28"/>
          <w:szCs w:val="28"/>
          <w:shd w:val="clear" w:color="auto" w:fill="FFFFFF"/>
        </w:rPr>
        <w:t xml:space="preserve"> </w:t>
      </w:r>
      <w:r w:rsidR="009F7FB1" w:rsidRPr="00926BB0">
        <w:rPr>
          <w:rFonts w:ascii="Times New Roman" w:hAnsi="Times New Roman" w:cs="Times New Roman"/>
          <w:sz w:val="28"/>
          <w:szCs w:val="28"/>
          <w:shd w:val="clear" w:color="auto" w:fill="FFFFFF"/>
        </w:rPr>
        <w:t>цель</w:t>
      </w:r>
      <w:r w:rsidR="00943245" w:rsidRPr="00926BB0">
        <w:rPr>
          <w:rFonts w:ascii="Times New Roman" w:hAnsi="Times New Roman" w:cs="Times New Roman"/>
          <w:sz w:val="28"/>
          <w:szCs w:val="28"/>
          <w:shd w:val="clear" w:color="auto" w:fill="FFFFFF"/>
        </w:rPr>
        <w:t>ю</w:t>
      </w:r>
      <w:r w:rsidR="009F7FB1" w:rsidRPr="00926BB0">
        <w:rPr>
          <w:rFonts w:ascii="Times New Roman" w:hAnsi="Times New Roman" w:cs="Times New Roman"/>
          <w:sz w:val="28"/>
          <w:szCs w:val="28"/>
          <w:shd w:val="clear" w:color="auto" w:fill="FFFFFF"/>
        </w:rPr>
        <w:t xml:space="preserve"> которого было</w:t>
      </w:r>
      <w:r w:rsidR="00B8592C">
        <w:rPr>
          <w:rFonts w:ascii="Times New Roman" w:hAnsi="Times New Roman" w:cs="Times New Roman"/>
          <w:b/>
          <w:i/>
          <w:sz w:val="28"/>
          <w:szCs w:val="28"/>
          <w:shd w:val="clear" w:color="auto" w:fill="FFFFFF"/>
        </w:rPr>
        <w:t xml:space="preserve"> – </w:t>
      </w:r>
      <w:r w:rsidR="007F3882" w:rsidRPr="00926BB0">
        <w:rPr>
          <w:rFonts w:ascii="Times New Roman" w:hAnsi="Times New Roman" w:cs="Times New Roman"/>
          <w:sz w:val="28"/>
          <w:szCs w:val="28"/>
        </w:rPr>
        <w:t>ознакомление участников мероприятия с природными богатствами родного края (с заповедниками и заказниками КБР), их состоянием и проблемами;</w:t>
      </w:r>
      <w:r w:rsidR="009F7FB1" w:rsidRPr="00926BB0">
        <w:rPr>
          <w:rFonts w:ascii="Times New Roman" w:hAnsi="Times New Roman" w:cs="Times New Roman"/>
          <w:sz w:val="28"/>
          <w:szCs w:val="28"/>
        </w:rPr>
        <w:t xml:space="preserve"> </w:t>
      </w:r>
      <w:r w:rsidR="007F3882" w:rsidRPr="00926BB0">
        <w:rPr>
          <w:rFonts w:ascii="Times New Roman" w:hAnsi="Times New Roman" w:cs="Times New Roman"/>
          <w:sz w:val="28"/>
          <w:szCs w:val="28"/>
        </w:rPr>
        <w:t>формирование экологического сознания и культуры, ответственного подхода к состоянию окружающей среды;</w:t>
      </w:r>
    </w:p>
    <w:p w:rsidR="007F3882" w:rsidRPr="00926BB0" w:rsidRDefault="00FD7264" w:rsidP="005B09FE">
      <w:pPr>
        <w:pStyle w:val="a5"/>
        <w:numPr>
          <w:ilvl w:val="0"/>
          <w:numId w:val="13"/>
        </w:numPr>
        <w:spacing w:line="276" w:lineRule="auto"/>
        <w:jc w:val="both"/>
        <w:rPr>
          <w:rFonts w:ascii="Times New Roman" w:hAnsi="Times New Roman" w:cs="Times New Roman"/>
          <w:sz w:val="28"/>
          <w:szCs w:val="28"/>
        </w:rPr>
      </w:pPr>
      <w:r w:rsidRPr="00926BB0">
        <w:rPr>
          <w:rFonts w:ascii="Times New Roman" w:hAnsi="Times New Roman" w:cs="Times New Roman"/>
          <w:b/>
          <w:sz w:val="28"/>
          <w:szCs w:val="28"/>
        </w:rPr>
        <w:t>л</w:t>
      </w:r>
      <w:r w:rsidR="007F3882" w:rsidRPr="00926BB0">
        <w:rPr>
          <w:rFonts w:ascii="Times New Roman" w:hAnsi="Times New Roman" w:cs="Times New Roman"/>
          <w:b/>
          <w:sz w:val="28"/>
          <w:szCs w:val="28"/>
        </w:rPr>
        <w:t>итературно-экологическая ярмарка «Жизнь в стиле ЭКО…»</w:t>
      </w:r>
      <w:r w:rsidR="00943245" w:rsidRPr="00926BB0">
        <w:rPr>
          <w:rFonts w:ascii="Times New Roman" w:hAnsi="Times New Roman" w:cs="Times New Roman"/>
          <w:b/>
          <w:sz w:val="28"/>
          <w:szCs w:val="28"/>
        </w:rPr>
        <w:t>,</w:t>
      </w:r>
      <w:r w:rsidR="009F7FB1" w:rsidRPr="00926BB0">
        <w:rPr>
          <w:rFonts w:ascii="Times New Roman" w:hAnsi="Times New Roman" w:cs="Times New Roman"/>
          <w:sz w:val="28"/>
          <w:szCs w:val="28"/>
        </w:rPr>
        <w:t xml:space="preserve"> программу которой </w:t>
      </w:r>
      <w:r w:rsidR="007F3882" w:rsidRPr="00926BB0">
        <w:rPr>
          <w:rFonts w:ascii="Times New Roman" w:hAnsi="Times New Roman" w:cs="Times New Roman"/>
          <w:sz w:val="28"/>
          <w:szCs w:val="28"/>
        </w:rPr>
        <w:t>вошли: флешмоб, викторины и конкурсы по различным вопросам экологии</w:t>
      </w:r>
      <w:r w:rsidR="009F29EC" w:rsidRPr="00926BB0">
        <w:rPr>
          <w:rFonts w:ascii="Times New Roman" w:hAnsi="Times New Roman" w:cs="Times New Roman"/>
          <w:sz w:val="28"/>
          <w:szCs w:val="28"/>
        </w:rPr>
        <w:t>;</w:t>
      </w:r>
    </w:p>
    <w:p w:rsidR="007F3882" w:rsidRPr="00926BB0" w:rsidRDefault="00FD7264" w:rsidP="005B09FE">
      <w:pPr>
        <w:pStyle w:val="a5"/>
        <w:numPr>
          <w:ilvl w:val="0"/>
          <w:numId w:val="13"/>
        </w:numPr>
        <w:spacing w:line="276" w:lineRule="auto"/>
        <w:jc w:val="both"/>
        <w:rPr>
          <w:rFonts w:ascii="Times New Roman" w:hAnsi="Times New Roman" w:cs="Times New Roman"/>
          <w:sz w:val="28"/>
          <w:szCs w:val="28"/>
        </w:rPr>
      </w:pPr>
      <w:r w:rsidRPr="00926BB0">
        <w:rPr>
          <w:rFonts w:ascii="Times New Roman" w:hAnsi="Times New Roman" w:cs="Times New Roman"/>
          <w:b/>
          <w:sz w:val="28"/>
          <w:szCs w:val="28"/>
          <w:shd w:val="clear" w:color="auto" w:fill="FFFFFF"/>
        </w:rPr>
        <w:t>п</w:t>
      </w:r>
      <w:r w:rsidR="007F3882" w:rsidRPr="00926BB0">
        <w:rPr>
          <w:rFonts w:ascii="Times New Roman" w:hAnsi="Times New Roman" w:cs="Times New Roman"/>
          <w:b/>
          <w:sz w:val="28"/>
          <w:szCs w:val="28"/>
          <w:shd w:val="clear" w:color="auto" w:fill="FFFFFF"/>
        </w:rPr>
        <w:t>ознавательная игра-путешествие</w:t>
      </w:r>
      <w:r w:rsidR="00400569" w:rsidRPr="00926BB0">
        <w:rPr>
          <w:rFonts w:ascii="Times New Roman" w:hAnsi="Times New Roman" w:cs="Times New Roman"/>
          <w:b/>
          <w:sz w:val="28"/>
          <w:szCs w:val="28"/>
          <w:shd w:val="clear" w:color="auto" w:fill="FFFFFF"/>
        </w:rPr>
        <w:t xml:space="preserve"> </w:t>
      </w:r>
      <w:r w:rsidR="007F3882" w:rsidRPr="00926BB0">
        <w:rPr>
          <w:rFonts w:ascii="Times New Roman" w:hAnsi="Times New Roman" w:cs="Times New Roman"/>
          <w:b/>
          <w:sz w:val="28"/>
          <w:szCs w:val="28"/>
          <w:shd w:val="clear" w:color="auto" w:fill="FFFFFF"/>
        </w:rPr>
        <w:t>«Экологическая кругосветка»</w:t>
      </w:r>
      <w:r w:rsidR="00AA537D">
        <w:rPr>
          <w:rFonts w:ascii="Times New Roman" w:hAnsi="Times New Roman" w:cs="Times New Roman"/>
          <w:b/>
          <w:sz w:val="28"/>
          <w:szCs w:val="28"/>
          <w:shd w:val="clear" w:color="auto" w:fill="FFFFFF"/>
        </w:rPr>
        <w:t>;</w:t>
      </w:r>
    </w:p>
    <w:p w:rsidR="00A12612" w:rsidRPr="00E071B8" w:rsidRDefault="00A12612" w:rsidP="005B09FE">
      <w:pPr>
        <w:pStyle w:val="a5"/>
        <w:numPr>
          <w:ilvl w:val="0"/>
          <w:numId w:val="13"/>
        </w:numPr>
        <w:spacing w:line="276" w:lineRule="auto"/>
        <w:jc w:val="both"/>
        <w:rPr>
          <w:rFonts w:ascii="Times New Roman" w:hAnsi="Times New Roman" w:cs="Times New Roman"/>
          <w:b/>
          <w:sz w:val="28"/>
          <w:szCs w:val="28"/>
        </w:rPr>
      </w:pPr>
      <w:r w:rsidRPr="00E071B8">
        <w:rPr>
          <w:rFonts w:ascii="Times New Roman" w:hAnsi="Times New Roman" w:cs="Times New Roman"/>
          <w:b/>
          <w:sz w:val="28"/>
          <w:szCs w:val="28"/>
        </w:rPr>
        <w:t>Комплексные мероприятия:</w:t>
      </w:r>
    </w:p>
    <w:p w:rsidR="00A12612" w:rsidRPr="00926BB0" w:rsidRDefault="00A12612" w:rsidP="005B09FE">
      <w:pPr>
        <w:pStyle w:val="a6"/>
        <w:numPr>
          <w:ilvl w:val="0"/>
          <w:numId w:val="11"/>
        </w:numPr>
        <w:spacing w:line="276" w:lineRule="auto"/>
        <w:jc w:val="both"/>
        <w:rPr>
          <w:sz w:val="28"/>
          <w:szCs w:val="28"/>
        </w:rPr>
      </w:pPr>
      <w:r w:rsidRPr="00926BB0">
        <w:rPr>
          <w:b/>
          <w:sz w:val="28"/>
          <w:szCs w:val="28"/>
        </w:rPr>
        <w:t>«Эколог – профессия будущего»:</w:t>
      </w:r>
      <w:r w:rsidRPr="00926BB0">
        <w:rPr>
          <w:b/>
          <w:i/>
          <w:sz w:val="28"/>
          <w:szCs w:val="28"/>
        </w:rPr>
        <w:t xml:space="preserve"> </w:t>
      </w:r>
      <w:r w:rsidRPr="00926BB0">
        <w:rPr>
          <w:sz w:val="28"/>
          <w:szCs w:val="28"/>
        </w:rPr>
        <w:t>в рамках проекта «В лабиринте профессий»</w:t>
      </w:r>
      <w:r w:rsidR="00AA537D">
        <w:rPr>
          <w:sz w:val="28"/>
          <w:szCs w:val="28"/>
        </w:rPr>
        <w:t>;</w:t>
      </w:r>
    </w:p>
    <w:p w:rsidR="00A12612" w:rsidRPr="00926BB0" w:rsidRDefault="00A12612" w:rsidP="005B09FE">
      <w:pPr>
        <w:pStyle w:val="a6"/>
        <w:numPr>
          <w:ilvl w:val="0"/>
          <w:numId w:val="11"/>
        </w:numPr>
        <w:spacing w:line="276" w:lineRule="auto"/>
        <w:jc w:val="both"/>
        <w:rPr>
          <w:sz w:val="28"/>
          <w:szCs w:val="28"/>
        </w:rPr>
      </w:pPr>
      <w:r w:rsidRPr="00926BB0">
        <w:rPr>
          <w:b/>
          <w:sz w:val="28"/>
          <w:szCs w:val="28"/>
        </w:rPr>
        <w:t>«И глади рек, и синь озер в родном краю неповторимы»:</w:t>
      </w:r>
      <w:r w:rsidRPr="00926BB0">
        <w:rPr>
          <w:sz w:val="28"/>
          <w:szCs w:val="28"/>
        </w:rPr>
        <w:t xml:space="preserve"> к Всемирному дню водных ресурсов. В ходе мероприятия показана презентация </w:t>
      </w:r>
      <w:r w:rsidR="00AA537D">
        <w:rPr>
          <w:sz w:val="28"/>
          <w:szCs w:val="28"/>
        </w:rPr>
        <w:t xml:space="preserve">видеоматериалов </w:t>
      </w:r>
      <w:r w:rsidRPr="00926BB0">
        <w:rPr>
          <w:sz w:val="28"/>
          <w:szCs w:val="28"/>
        </w:rPr>
        <w:t>«Вода России», демонстрировались видеоролики «Голубые озера КБР», «Гедмишх, Царские водопады» и слайд «Всемирный день воды»;</w:t>
      </w:r>
    </w:p>
    <w:p w:rsidR="00A12612" w:rsidRPr="00926BB0" w:rsidRDefault="00A12612" w:rsidP="005B09FE">
      <w:pPr>
        <w:pStyle w:val="a6"/>
        <w:numPr>
          <w:ilvl w:val="0"/>
          <w:numId w:val="11"/>
        </w:numPr>
        <w:spacing w:line="276" w:lineRule="auto"/>
        <w:jc w:val="both"/>
        <w:rPr>
          <w:sz w:val="28"/>
          <w:szCs w:val="28"/>
        </w:rPr>
      </w:pPr>
      <w:r w:rsidRPr="00926BB0">
        <w:rPr>
          <w:b/>
          <w:sz w:val="28"/>
          <w:szCs w:val="28"/>
        </w:rPr>
        <w:t>«Вода – источник жизни на планете»</w:t>
      </w:r>
      <w:r w:rsidRPr="00926BB0">
        <w:rPr>
          <w:sz w:val="28"/>
          <w:szCs w:val="28"/>
        </w:rPr>
        <w:t>. Цель мероприятия – воспитание у школьников бережного отношения к природным богатствам родной республики.</w:t>
      </w:r>
    </w:p>
    <w:p w:rsidR="00A12612" w:rsidRPr="00926BB0" w:rsidRDefault="00A12612" w:rsidP="005B09FE">
      <w:pPr>
        <w:pStyle w:val="a6"/>
        <w:numPr>
          <w:ilvl w:val="0"/>
          <w:numId w:val="11"/>
        </w:numPr>
        <w:spacing w:line="276" w:lineRule="auto"/>
        <w:jc w:val="both"/>
        <w:rPr>
          <w:sz w:val="28"/>
          <w:szCs w:val="26"/>
          <w:lang w:eastAsia="en-US"/>
        </w:rPr>
      </w:pPr>
      <w:r w:rsidRPr="00926BB0">
        <w:rPr>
          <w:b/>
          <w:sz w:val="28"/>
          <w:lang w:eastAsia="en-US"/>
        </w:rPr>
        <w:t xml:space="preserve">«Я обнял глобус». </w:t>
      </w:r>
      <w:r w:rsidR="00F258C4" w:rsidRPr="00926BB0">
        <w:rPr>
          <w:sz w:val="28"/>
          <w:lang w:eastAsia="en-US"/>
        </w:rPr>
        <w:t>Участники</w:t>
      </w:r>
      <w:r w:rsidR="00F258C4" w:rsidRPr="00926BB0">
        <w:rPr>
          <w:sz w:val="28"/>
          <w:szCs w:val="26"/>
          <w:lang w:eastAsia="en-US"/>
        </w:rPr>
        <w:t xml:space="preserve"> мероприятия</w:t>
      </w:r>
      <w:r w:rsidRPr="00926BB0">
        <w:rPr>
          <w:sz w:val="28"/>
          <w:szCs w:val="26"/>
          <w:lang w:eastAsia="en-US"/>
        </w:rPr>
        <w:t xml:space="preserve"> узнали много интересного о планете Земля, о том, как прекрасен и удивителен мир, который нас всех окружает и о том, как легко нанести ему непоправимый вред.</w:t>
      </w:r>
    </w:p>
    <w:p w:rsidR="00AA537D" w:rsidRDefault="00A12612" w:rsidP="005B09FE">
      <w:pPr>
        <w:pStyle w:val="a6"/>
        <w:numPr>
          <w:ilvl w:val="0"/>
          <w:numId w:val="11"/>
        </w:numPr>
        <w:spacing w:line="276" w:lineRule="auto"/>
        <w:jc w:val="both"/>
        <w:rPr>
          <w:sz w:val="28"/>
          <w:szCs w:val="28"/>
        </w:rPr>
      </w:pPr>
      <w:r w:rsidRPr="00926BB0">
        <w:rPr>
          <w:b/>
          <w:sz w:val="28"/>
          <w:szCs w:val="28"/>
        </w:rPr>
        <w:t>«Усатый-полосатый!»:</w:t>
      </w:r>
      <w:r w:rsidRPr="00926BB0">
        <w:rPr>
          <w:b/>
          <w:i/>
          <w:sz w:val="28"/>
          <w:szCs w:val="28"/>
        </w:rPr>
        <w:t xml:space="preserve"> </w:t>
      </w:r>
      <w:r w:rsidRPr="00926BB0">
        <w:rPr>
          <w:sz w:val="28"/>
          <w:szCs w:val="28"/>
        </w:rPr>
        <w:t xml:space="preserve">мероприятие, </w:t>
      </w:r>
      <w:r w:rsidRPr="00E071B8">
        <w:rPr>
          <w:sz w:val="28"/>
          <w:szCs w:val="26"/>
          <w:lang w:eastAsia="en-US"/>
        </w:rPr>
        <w:t>посвященное</w:t>
      </w:r>
      <w:r w:rsidRPr="00926BB0">
        <w:rPr>
          <w:sz w:val="28"/>
          <w:szCs w:val="28"/>
        </w:rPr>
        <w:t xml:space="preserve"> Всемирному дню кошек. </w:t>
      </w:r>
    </w:p>
    <w:p w:rsidR="00A12612" w:rsidRPr="00E071B8" w:rsidRDefault="00A12612" w:rsidP="005B09FE">
      <w:pPr>
        <w:pStyle w:val="a6"/>
        <w:numPr>
          <w:ilvl w:val="0"/>
          <w:numId w:val="11"/>
        </w:numPr>
        <w:spacing w:line="276" w:lineRule="auto"/>
        <w:jc w:val="both"/>
        <w:rPr>
          <w:sz w:val="28"/>
          <w:szCs w:val="28"/>
        </w:rPr>
      </w:pPr>
      <w:r w:rsidRPr="00E071B8">
        <w:rPr>
          <w:b/>
          <w:sz w:val="28"/>
          <w:szCs w:val="28"/>
        </w:rPr>
        <w:t xml:space="preserve">«Цветочная рапсодия». </w:t>
      </w:r>
      <w:r w:rsidRPr="00E071B8">
        <w:rPr>
          <w:sz w:val="28"/>
          <w:szCs w:val="28"/>
          <w:shd w:val="clear" w:color="auto" w:fill="FAFAFA"/>
        </w:rPr>
        <w:t>Цель мероприятия</w:t>
      </w:r>
      <w:r w:rsidR="00B8592C" w:rsidRPr="00E071B8">
        <w:rPr>
          <w:sz w:val="28"/>
          <w:szCs w:val="28"/>
          <w:shd w:val="clear" w:color="auto" w:fill="FAFAFA"/>
        </w:rPr>
        <w:t xml:space="preserve"> – </w:t>
      </w:r>
      <w:r w:rsidRPr="00E071B8">
        <w:rPr>
          <w:sz w:val="28"/>
          <w:szCs w:val="28"/>
        </w:rPr>
        <w:t xml:space="preserve">экологическое и эстетическое воспитание детей, активизация познавательного интереса, </w:t>
      </w:r>
      <w:r w:rsidRPr="00E071B8">
        <w:rPr>
          <w:sz w:val="28"/>
          <w:szCs w:val="26"/>
          <w:lang w:eastAsia="en-US"/>
        </w:rPr>
        <w:t>расширение</w:t>
      </w:r>
      <w:r w:rsidRPr="00E071B8">
        <w:rPr>
          <w:sz w:val="28"/>
          <w:szCs w:val="28"/>
        </w:rPr>
        <w:t xml:space="preserve"> знаний о цветочно-декоративных растениях.</w:t>
      </w:r>
      <w:r w:rsidR="00F258C4" w:rsidRPr="00E071B8">
        <w:rPr>
          <w:sz w:val="28"/>
          <w:szCs w:val="28"/>
        </w:rPr>
        <w:t xml:space="preserve"> </w:t>
      </w:r>
    </w:p>
    <w:p w:rsidR="00A12612" w:rsidRPr="00926BB0" w:rsidRDefault="00A12612" w:rsidP="005B09FE">
      <w:pPr>
        <w:pStyle w:val="a6"/>
        <w:numPr>
          <w:ilvl w:val="0"/>
          <w:numId w:val="11"/>
        </w:numPr>
        <w:spacing w:line="276" w:lineRule="auto"/>
        <w:jc w:val="both"/>
        <w:rPr>
          <w:sz w:val="28"/>
          <w:szCs w:val="28"/>
        </w:rPr>
      </w:pPr>
      <w:r w:rsidRPr="00926BB0">
        <w:rPr>
          <w:b/>
          <w:bCs/>
          <w:iCs/>
          <w:sz w:val="28"/>
          <w:szCs w:val="28"/>
        </w:rPr>
        <w:lastRenderedPageBreak/>
        <w:t>«Знакомимся с миром фауны</w:t>
      </w:r>
      <w:r w:rsidRPr="00926BB0">
        <w:rPr>
          <w:sz w:val="28"/>
          <w:szCs w:val="28"/>
        </w:rPr>
        <w:t>»</w:t>
      </w:r>
      <w:r w:rsidR="00F258C4" w:rsidRPr="00926BB0">
        <w:rPr>
          <w:sz w:val="28"/>
          <w:szCs w:val="28"/>
        </w:rPr>
        <w:t>:</w:t>
      </w:r>
      <w:r w:rsidRPr="00926BB0">
        <w:rPr>
          <w:i/>
          <w:sz w:val="28"/>
          <w:szCs w:val="28"/>
        </w:rPr>
        <w:t xml:space="preserve"> </w:t>
      </w:r>
      <w:r w:rsidR="00F258C4" w:rsidRPr="00926BB0">
        <w:rPr>
          <w:sz w:val="28"/>
          <w:szCs w:val="28"/>
        </w:rPr>
        <w:t>литературная</w:t>
      </w:r>
      <w:r w:rsidR="00926BB0">
        <w:rPr>
          <w:sz w:val="28"/>
          <w:szCs w:val="28"/>
        </w:rPr>
        <w:t xml:space="preserve"> </w:t>
      </w:r>
      <w:r w:rsidR="00F258C4" w:rsidRPr="00926BB0">
        <w:rPr>
          <w:sz w:val="28"/>
          <w:szCs w:val="28"/>
        </w:rPr>
        <w:t>игра-путешествие.</w:t>
      </w:r>
      <w:r w:rsidRPr="00926BB0">
        <w:rPr>
          <w:sz w:val="28"/>
          <w:szCs w:val="28"/>
        </w:rPr>
        <w:t xml:space="preserve"> Особый интерес </w:t>
      </w:r>
      <w:r w:rsidR="00F258C4" w:rsidRPr="00926BB0">
        <w:rPr>
          <w:sz w:val="28"/>
          <w:szCs w:val="28"/>
        </w:rPr>
        <w:t xml:space="preserve">участников игры </w:t>
      </w:r>
      <w:r w:rsidRPr="00926BB0">
        <w:rPr>
          <w:sz w:val="28"/>
          <w:szCs w:val="28"/>
        </w:rPr>
        <w:t>вызвали видеоролики, посвящённые флоре и фауне Северного Кавказа, исчезающим видам животных, эндемикам, обитающим на данной территории.</w:t>
      </w:r>
    </w:p>
    <w:p w:rsidR="00E5607A" w:rsidRDefault="00E5607A" w:rsidP="005B09FE">
      <w:pPr>
        <w:pStyle w:val="a6"/>
        <w:numPr>
          <w:ilvl w:val="0"/>
          <w:numId w:val="11"/>
        </w:numPr>
        <w:spacing w:line="276" w:lineRule="auto"/>
        <w:jc w:val="both"/>
        <w:rPr>
          <w:sz w:val="28"/>
        </w:rPr>
      </w:pPr>
      <w:r w:rsidRPr="00E5607A">
        <w:rPr>
          <w:b/>
          <w:sz w:val="28"/>
        </w:rPr>
        <w:t>Экологическая викторина</w:t>
      </w:r>
      <w:r w:rsidRPr="00E5607A">
        <w:rPr>
          <w:sz w:val="28"/>
        </w:rPr>
        <w:t xml:space="preserve"> «Шаг вперёд в защите природы». Ведущие мероприятия рассказали о роли экологии в жизни </w:t>
      </w:r>
      <w:r w:rsidRPr="00E071B8">
        <w:rPr>
          <w:sz w:val="28"/>
          <w:szCs w:val="28"/>
        </w:rPr>
        <w:t>человека</w:t>
      </w:r>
      <w:r w:rsidRPr="00E5607A">
        <w:rPr>
          <w:sz w:val="28"/>
        </w:rPr>
        <w:t xml:space="preserve"> и об ответственности людей перед природой, перечислили важнейшие нормативно-правовые акты экологического законодательства.</w:t>
      </w:r>
    </w:p>
    <w:p w:rsidR="00BE51B9" w:rsidRPr="00BE51B9" w:rsidRDefault="00BE51B9" w:rsidP="005B09FE">
      <w:pPr>
        <w:pStyle w:val="a6"/>
        <w:numPr>
          <w:ilvl w:val="0"/>
          <w:numId w:val="11"/>
        </w:numPr>
        <w:spacing w:line="276" w:lineRule="auto"/>
        <w:jc w:val="both"/>
        <w:rPr>
          <w:sz w:val="28"/>
        </w:rPr>
      </w:pPr>
      <w:r w:rsidRPr="00E5607A">
        <w:rPr>
          <w:b/>
          <w:sz w:val="28"/>
        </w:rPr>
        <w:t>Экологическая викторина</w:t>
      </w:r>
      <w:r w:rsidRPr="00E5607A">
        <w:rPr>
          <w:sz w:val="28"/>
        </w:rPr>
        <w:t xml:space="preserve"> </w:t>
      </w:r>
      <w:r>
        <w:rPr>
          <w:sz w:val="28"/>
        </w:rPr>
        <w:t>«Я име</w:t>
      </w:r>
      <w:r w:rsidR="0016633E">
        <w:rPr>
          <w:sz w:val="28"/>
        </w:rPr>
        <w:t>ю</w:t>
      </w:r>
      <w:r>
        <w:rPr>
          <w:sz w:val="28"/>
        </w:rPr>
        <w:t xml:space="preserve"> право на чистый дом». Участники викторины </w:t>
      </w:r>
      <w:r w:rsidRPr="00BE51B9">
        <w:rPr>
          <w:sz w:val="28"/>
        </w:rPr>
        <w:t>совершили эколого-</w:t>
      </w:r>
      <w:r w:rsidRPr="00E071B8">
        <w:rPr>
          <w:sz w:val="28"/>
          <w:szCs w:val="28"/>
        </w:rPr>
        <w:t>правовое</w:t>
      </w:r>
      <w:r w:rsidRPr="00BE51B9">
        <w:rPr>
          <w:sz w:val="28"/>
        </w:rPr>
        <w:t xml:space="preserve"> путешествие по животному, растительному царствам природы</w:t>
      </w:r>
      <w:r>
        <w:rPr>
          <w:sz w:val="28"/>
        </w:rPr>
        <w:t xml:space="preserve">, </w:t>
      </w:r>
      <w:r w:rsidRPr="00BE51B9">
        <w:rPr>
          <w:sz w:val="28"/>
        </w:rPr>
        <w:t>активно отвечали на вопросы, дискутировали по вопросам защиты природы.</w:t>
      </w:r>
    </w:p>
    <w:p w:rsidR="008344E4" w:rsidRPr="00E071B8" w:rsidRDefault="00943245" w:rsidP="005B09FE">
      <w:pPr>
        <w:pStyle w:val="a6"/>
        <w:numPr>
          <w:ilvl w:val="0"/>
          <w:numId w:val="11"/>
        </w:numPr>
        <w:spacing w:line="276" w:lineRule="auto"/>
        <w:jc w:val="both"/>
        <w:rPr>
          <w:sz w:val="28"/>
          <w:szCs w:val="28"/>
        </w:rPr>
      </w:pPr>
      <w:r w:rsidRPr="00E071B8">
        <w:rPr>
          <w:b/>
          <w:sz w:val="28"/>
          <w:szCs w:val="28"/>
        </w:rPr>
        <w:t xml:space="preserve">Мероприятия </w:t>
      </w:r>
      <w:r w:rsidRPr="00E071B8">
        <w:rPr>
          <w:sz w:val="28"/>
          <w:szCs w:val="28"/>
        </w:rPr>
        <w:t xml:space="preserve">в рамках </w:t>
      </w:r>
      <w:r w:rsidRPr="00E071B8">
        <w:rPr>
          <w:sz w:val="28"/>
        </w:rPr>
        <w:t>Всероссийского</w:t>
      </w:r>
      <w:r w:rsidRPr="00E071B8">
        <w:rPr>
          <w:sz w:val="28"/>
          <w:szCs w:val="28"/>
        </w:rPr>
        <w:t xml:space="preserve"> фестиваля</w:t>
      </w:r>
      <w:r w:rsidR="007F3882" w:rsidRPr="00E071B8">
        <w:rPr>
          <w:sz w:val="28"/>
          <w:szCs w:val="28"/>
        </w:rPr>
        <w:t xml:space="preserve"> «Вместе Ярче»</w:t>
      </w:r>
      <w:r w:rsidR="00E071B8" w:rsidRPr="00E071B8">
        <w:rPr>
          <w:sz w:val="28"/>
          <w:szCs w:val="28"/>
        </w:rPr>
        <w:t>.</w:t>
      </w:r>
      <w:r w:rsidR="007F3882" w:rsidRPr="00E071B8">
        <w:rPr>
          <w:sz w:val="28"/>
          <w:szCs w:val="28"/>
        </w:rPr>
        <w:t xml:space="preserve"> Главная цель Фестиваля – популяризация бережного отношения к природе, вовлечение молодого поколения в развитие и внедрение современных энергоэффективных технологий.</w:t>
      </w:r>
      <w:r w:rsidR="00831D0F" w:rsidRPr="00E071B8">
        <w:rPr>
          <w:sz w:val="28"/>
          <w:szCs w:val="28"/>
        </w:rPr>
        <w:t xml:space="preserve"> </w:t>
      </w:r>
      <w:r w:rsidR="007F3882" w:rsidRPr="00E071B8">
        <w:rPr>
          <w:sz w:val="28"/>
          <w:szCs w:val="28"/>
        </w:rPr>
        <w:t>В рамках фестиваля были подготовлены и проведены следующие мероприятия:</w:t>
      </w:r>
    </w:p>
    <w:p w:rsidR="00970EAF" w:rsidRDefault="0098065E" w:rsidP="0098065E">
      <w:pPr>
        <w:pStyle w:val="a6"/>
        <w:numPr>
          <w:ilvl w:val="1"/>
          <w:numId w:val="11"/>
        </w:numPr>
        <w:spacing w:line="276" w:lineRule="auto"/>
        <w:jc w:val="both"/>
        <w:rPr>
          <w:sz w:val="28"/>
        </w:rPr>
      </w:pPr>
      <w:r>
        <w:rPr>
          <w:b/>
          <w:sz w:val="28"/>
        </w:rPr>
        <w:t>к</w:t>
      </w:r>
      <w:r w:rsidR="007F3882" w:rsidRPr="00E071B8">
        <w:rPr>
          <w:b/>
          <w:sz w:val="28"/>
        </w:rPr>
        <w:t>омплексное мероприятие</w:t>
      </w:r>
      <w:r w:rsidR="00CF2B9B" w:rsidRPr="00E071B8">
        <w:rPr>
          <w:b/>
          <w:sz w:val="28"/>
        </w:rPr>
        <w:t xml:space="preserve"> </w:t>
      </w:r>
      <w:r w:rsidR="007F3882" w:rsidRPr="00E071B8">
        <w:rPr>
          <w:sz w:val="28"/>
        </w:rPr>
        <w:t>«Молодое поколение за энергосбережение»</w:t>
      </w:r>
      <w:r w:rsidR="00AA537D">
        <w:rPr>
          <w:sz w:val="28"/>
        </w:rPr>
        <w:t>.</w:t>
      </w:r>
    </w:p>
    <w:p w:rsidR="00E071B8" w:rsidRDefault="007F3882" w:rsidP="00AA537D">
      <w:pPr>
        <w:pStyle w:val="a6"/>
        <w:numPr>
          <w:ilvl w:val="1"/>
          <w:numId w:val="11"/>
        </w:numPr>
        <w:spacing w:line="276" w:lineRule="auto"/>
        <w:jc w:val="both"/>
        <w:rPr>
          <w:sz w:val="28"/>
        </w:rPr>
      </w:pPr>
      <w:r w:rsidRPr="00AA537D">
        <w:rPr>
          <w:b/>
          <w:sz w:val="28"/>
        </w:rPr>
        <w:t>«Путешествие в страну энергосбережения»</w:t>
      </w:r>
      <w:r w:rsidR="00A12612" w:rsidRPr="00AA537D">
        <w:rPr>
          <w:b/>
          <w:sz w:val="28"/>
        </w:rPr>
        <w:t>.</w:t>
      </w:r>
      <w:r w:rsidR="00A12612" w:rsidRPr="00926BB0">
        <w:rPr>
          <w:sz w:val="28"/>
        </w:rPr>
        <w:t xml:space="preserve"> </w:t>
      </w:r>
      <w:r w:rsidRPr="00926BB0">
        <w:rPr>
          <w:sz w:val="28"/>
        </w:rPr>
        <w:t>Цель мероприятия – привлечение внимания школьников к проблемам бережного отношения к окружающей среде, воспитание грамотного использования энергоресурсов.</w:t>
      </w:r>
    </w:p>
    <w:p w:rsidR="007F3882" w:rsidRPr="00AA537D" w:rsidRDefault="00B1334B" w:rsidP="00AA537D">
      <w:pPr>
        <w:keepNext/>
        <w:spacing w:before="240" w:after="0" w:line="276" w:lineRule="auto"/>
        <w:jc w:val="center"/>
        <w:rPr>
          <w:rFonts w:ascii="Times New Roman" w:eastAsia="Times New Roman" w:hAnsi="Times New Roman" w:cs="Times New Roman"/>
          <w:b/>
          <w:bCs/>
          <w:sz w:val="32"/>
          <w:szCs w:val="28"/>
          <w:lang w:eastAsia="ru-RU"/>
        </w:rPr>
      </w:pPr>
      <w:r w:rsidRPr="007A48A6">
        <w:rPr>
          <w:rFonts w:ascii="Times New Roman" w:eastAsia="Times New Roman" w:hAnsi="Times New Roman" w:cs="Times New Roman"/>
          <w:b/>
          <w:bCs/>
          <w:sz w:val="32"/>
          <w:szCs w:val="28"/>
          <w:lang w:eastAsia="ru-RU"/>
        </w:rPr>
        <w:t xml:space="preserve">5.6. </w:t>
      </w:r>
      <w:r w:rsidR="00463421" w:rsidRPr="00AA537D">
        <w:rPr>
          <w:rFonts w:ascii="Times New Roman" w:eastAsia="Times New Roman" w:hAnsi="Times New Roman" w:cs="Times New Roman"/>
          <w:b/>
          <w:bCs/>
          <w:sz w:val="32"/>
          <w:szCs w:val="28"/>
          <w:lang w:eastAsia="ru-RU"/>
        </w:rPr>
        <w:t>П</w:t>
      </w:r>
      <w:r w:rsidR="00491559" w:rsidRPr="00AA537D">
        <w:rPr>
          <w:rFonts w:ascii="Times New Roman" w:eastAsia="Times New Roman" w:hAnsi="Times New Roman" w:cs="Times New Roman"/>
          <w:b/>
          <w:bCs/>
          <w:sz w:val="32"/>
          <w:szCs w:val="28"/>
          <w:lang w:eastAsia="ru-RU"/>
        </w:rPr>
        <w:t>ропаганда здорового образа жизни</w:t>
      </w:r>
    </w:p>
    <w:p w:rsidR="00463421" w:rsidRDefault="00463421" w:rsidP="00463421">
      <w:pPr>
        <w:spacing w:after="0" w:line="276" w:lineRule="auto"/>
        <w:ind w:firstLine="708"/>
        <w:jc w:val="both"/>
        <w:rPr>
          <w:rFonts w:ascii="Times New Roman" w:hAnsi="Times New Roman" w:cs="Times New Roman"/>
          <w:sz w:val="28"/>
          <w:szCs w:val="28"/>
        </w:rPr>
      </w:pPr>
      <w:r w:rsidRPr="00926BB0">
        <w:rPr>
          <w:rFonts w:ascii="Times New Roman" w:hAnsi="Times New Roman" w:cs="Times New Roman"/>
          <w:sz w:val="28"/>
          <w:szCs w:val="28"/>
        </w:rPr>
        <w:t>В 2017 году усилилась работа по формированию у пользователей разных возрастных групп стремления к здоровому образу жизни, воспитанию у подрастающего поколения положительного отношения к спорту.</w:t>
      </w:r>
    </w:p>
    <w:p w:rsidR="00E34760" w:rsidRPr="00926BB0" w:rsidRDefault="00E34760" w:rsidP="00C825D0">
      <w:pPr>
        <w:spacing w:after="0" w:line="276" w:lineRule="auto"/>
        <w:ind w:firstLine="705"/>
        <w:jc w:val="both"/>
        <w:rPr>
          <w:rFonts w:ascii="Times New Roman" w:hAnsi="Times New Roman" w:cs="Times New Roman"/>
          <w:sz w:val="28"/>
        </w:rPr>
      </w:pPr>
      <w:r w:rsidRPr="00926BB0">
        <w:rPr>
          <w:rFonts w:ascii="Times New Roman" w:hAnsi="Times New Roman" w:cs="Times New Roman"/>
          <w:sz w:val="28"/>
        </w:rPr>
        <w:t>В отчетном</w:t>
      </w:r>
      <w:r w:rsidR="00926BB0">
        <w:rPr>
          <w:rFonts w:ascii="Times New Roman" w:hAnsi="Times New Roman" w:cs="Times New Roman"/>
          <w:sz w:val="28"/>
        </w:rPr>
        <w:t xml:space="preserve"> </w:t>
      </w:r>
      <w:r w:rsidRPr="00926BB0">
        <w:rPr>
          <w:rFonts w:ascii="Times New Roman" w:hAnsi="Times New Roman" w:cs="Times New Roman"/>
          <w:sz w:val="28"/>
        </w:rPr>
        <w:t>году положено начало новым циклам</w:t>
      </w:r>
      <w:r w:rsidR="00DA19B1" w:rsidRPr="00926BB0">
        <w:rPr>
          <w:rFonts w:ascii="Times New Roman" w:hAnsi="Times New Roman" w:cs="Times New Roman"/>
          <w:sz w:val="28"/>
        </w:rPr>
        <w:t xml:space="preserve"> мероприятий, пропагандирующи</w:t>
      </w:r>
      <w:r w:rsidR="000A7EBA">
        <w:rPr>
          <w:rFonts w:ascii="Times New Roman" w:hAnsi="Times New Roman" w:cs="Times New Roman"/>
          <w:sz w:val="28"/>
        </w:rPr>
        <w:t>м</w:t>
      </w:r>
      <w:r w:rsidR="00DA19B1" w:rsidRPr="00926BB0">
        <w:rPr>
          <w:rFonts w:ascii="Times New Roman" w:hAnsi="Times New Roman" w:cs="Times New Roman"/>
          <w:sz w:val="28"/>
        </w:rPr>
        <w:t xml:space="preserve"> здоровый и нравственный образ жизни:</w:t>
      </w:r>
    </w:p>
    <w:p w:rsidR="00CD2541" w:rsidRPr="00926BB0" w:rsidRDefault="00DA19B1" w:rsidP="005B09FE">
      <w:pPr>
        <w:pStyle w:val="a5"/>
        <w:numPr>
          <w:ilvl w:val="0"/>
          <w:numId w:val="14"/>
        </w:numPr>
        <w:spacing w:line="276" w:lineRule="auto"/>
        <w:jc w:val="both"/>
        <w:rPr>
          <w:rFonts w:ascii="Times New Roman" w:hAnsi="Times New Roman" w:cs="Times New Roman"/>
          <w:sz w:val="28"/>
        </w:rPr>
      </w:pPr>
      <w:r w:rsidRPr="00926BB0">
        <w:rPr>
          <w:rFonts w:ascii="Times New Roman" w:hAnsi="Times New Roman" w:cs="Times New Roman"/>
          <w:b/>
          <w:sz w:val="28"/>
        </w:rPr>
        <w:t>«Путь к здоровью».</w:t>
      </w:r>
      <w:r w:rsidRPr="00926BB0">
        <w:rPr>
          <w:rFonts w:ascii="Times New Roman" w:hAnsi="Times New Roman" w:cs="Times New Roman"/>
          <w:sz w:val="28"/>
        </w:rPr>
        <w:t xml:space="preserve"> В рамках данного цикла вниманию аудитории были представлены:</w:t>
      </w:r>
    </w:p>
    <w:p w:rsidR="00E071B8" w:rsidRDefault="00DA19B1"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информационный час</w:t>
      </w:r>
      <w:r w:rsidR="00926BB0">
        <w:rPr>
          <w:rFonts w:ascii="Times New Roman" w:hAnsi="Times New Roman" w:cs="Times New Roman"/>
          <w:sz w:val="28"/>
        </w:rPr>
        <w:t xml:space="preserve"> </w:t>
      </w:r>
      <w:r w:rsidRPr="00926BB0">
        <w:rPr>
          <w:rFonts w:ascii="Times New Roman" w:hAnsi="Times New Roman" w:cs="Times New Roman"/>
          <w:sz w:val="28"/>
        </w:rPr>
        <w:t>«Как защититься от гриппа»;</w:t>
      </w:r>
    </w:p>
    <w:p w:rsidR="00CD2541" w:rsidRPr="00926BB0" w:rsidRDefault="00DA19B1"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акция к Дню здоровья «Измерь свой сахар в крови»;</w:t>
      </w:r>
    </w:p>
    <w:p w:rsidR="00E071B8" w:rsidRDefault="00DA19B1"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беседа-консультация «Методы оздоровления»;</w:t>
      </w:r>
    </w:p>
    <w:p w:rsidR="00E071B8" w:rsidRDefault="00DA19B1"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часы</w:t>
      </w:r>
      <w:r w:rsidR="00926BB0">
        <w:rPr>
          <w:rFonts w:ascii="Times New Roman" w:hAnsi="Times New Roman" w:cs="Times New Roman"/>
          <w:sz w:val="28"/>
        </w:rPr>
        <w:t xml:space="preserve"> </w:t>
      </w:r>
      <w:r w:rsidRPr="00926BB0">
        <w:rPr>
          <w:rFonts w:ascii="Times New Roman" w:hAnsi="Times New Roman" w:cs="Times New Roman"/>
          <w:sz w:val="28"/>
        </w:rPr>
        <w:t>здоровья</w:t>
      </w:r>
      <w:r w:rsidR="00CD2541" w:rsidRPr="00926BB0">
        <w:rPr>
          <w:rFonts w:ascii="Times New Roman" w:hAnsi="Times New Roman" w:cs="Times New Roman"/>
          <w:sz w:val="28"/>
        </w:rPr>
        <w:t>:</w:t>
      </w:r>
      <w:r w:rsidRPr="00926BB0">
        <w:rPr>
          <w:rFonts w:ascii="Times New Roman" w:hAnsi="Times New Roman" w:cs="Times New Roman"/>
          <w:sz w:val="28"/>
        </w:rPr>
        <w:t xml:space="preserve"> «Здоровье женщины 40+», «Профилактика сердечно-сосудистых заболеваний»</w:t>
      </w:r>
      <w:r w:rsidR="004A2C67" w:rsidRPr="00926BB0">
        <w:rPr>
          <w:rFonts w:ascii="Times New Roman" w:hAnsi="Times New Roman" w:cs="Times New Roman"/>
          <w:sz w:val="28"/>
        </w:rPr>
        <w:t>, «Профилактика инсульта»;</w:t>
      </w:r>
    </w:p>
    <w:p w:rsidR="00E071B8" w:rsidRDefault="004A2C67"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тренинг «Управляем стрессом»;</w:t>
      </w:r>
    </w:p>
    <w:p w:rsidR="00CD2541" w:rsidRPr="00926BB0" w:rsidRDefault="004A2C67"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правовой час «Право на охрану здоровья и медицинскую помощь»;</w:t>
      </w:r>
    </w:p>
    <w:p w:rsidR="00E071B8" w:rsidRDefault="004A2C67"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lastRenderedPageBreak/>
        <w:t>комплексные мероприятия «Красоту и здоровье дарит природа», «Арт и музыка</w:t>
      </w:r>
      <w:r w:rsidR="00B8592C">
        <w:rPr>
          <w:rFonts w:ascii="Times New Roman" w:hAnsi="Times New Roman" w:cs="Times New Roman"/>
          <w:sz w:val="28"/>
        </w:rPr>
        <w:t xml:space="preserve"> – </w:t>
      </w:r>
      <w:r w:rsidRPr="00926BB0">
        <w:rPr>
          <w:rFonts w:ascii="Times New Roman" w:hAnsi="Times New Roman" w:cs="Times New Roman"/>
          <w:sz w:val="28"/>
        </w:rPr>
        <w:t>терапия», «Фобии и страхи и как их</w:t>
      </w:r>
      <w:r w:rsidR="00926BB0">
        <w:rPr>
          <w:rFonts w:ascii="Times New Roman" w:hAnsi="Times New Roman" w:cs="Times New Roman"/>
          <w:sz w:val="28"/>
        </w:rPr>
        <w:t xml:space="preserve"> </w:t>
      </w:r>
      <w:r w:rsidRPr="00926BB0">
        <w:rPr>
          <w:rFonts w:ascii="Times New Roman" w:hAnsi="Times New Roman" w:cs="Times New Roman"/>
          <w:sz w:val="28"/>
        </w:rPr>
        <w:t>избежать»;</w:t>
      </w:r>
    </w:p>
    <w:p w:rsidR="00E071B8" w:rsidRDefault="004A2C67"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встреча с сотрудниками</w:t>
      </w:r>
      <w:r w:rsidR="00926BB0">
        <w:rPr>
          <w:rFonts w:ascii="Times New Roman" w:hAnsi="Times New Roman" w:cs="Times New Roman"/>
          <w:sz w:val="28"/>
        </w:rPr>
        <w:t xml:space="preserve"> </w:t>
      </w:r>
      <w:r w:rsidRPr="00926BB0">
        <w:rPr>
          <w:rFonts w:ascii="Times New Roman" w:hAnsi="Times New Roman" w:cs="Times New Roman"/>
          <w:sz w:val="28"/>
        </w:rPr>
        <w:t>МЧС «Обеспечение безопасности жизни»; профилактическая беседа «Человек – творец своего здоровья»;</w:t>
      </w:r>
    </w:p>
    <w:p w:rsidR="00CD2541" w:rsidRPr="00926BB0" w:rsidRDefault="004A2C67"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с</w:t>
      </w:r>
      <w:r w:rsidR="00E34262" w:rsidRPr="00926BB0">
        <w:rPr>
          <w:rFonts w:ascii="Times New Roman" w:hAnsi="Times New Roman" w:cs="Times New Roman"/>
          <w:sz w:val="28"/>
        </w:rPr>
        <w:t>южетная викторина</w:t>
      </w:r>
      <w:r w:rsidR="00E34262" w:rsidRPr="00FD7ADC">
        <w:rPr>
          <w:rFonts w:ascii="Times New Roman" w:hAnsi="Times New Roman" w:cs="Times New Roman"/>
          <w:sz w:val="28"/>
        </w:rPr>
        <w:t xml:space="preserve"> </w:t>
      </w:r>
      <w:r w:rsidRPr="00926BB0">
        <w:rPr>
          <w:rFonts w:ascii="Times New Roman" w:hAnsi="Times New Roman" w:cs="Times New Roman"/>
          <w:sz w:val="28"/>
        </w:rPr>
        <w:t>«Зимние виды</w:t>
      </w:r>
      <w:r w:rsidR="00E34760" w:rsidRPr="00926BB0">
        <w:rPr>
          <w:rFonts w:ascii="Times New Roman" w:hAnsi="Times New Roman" w:cs="Times New Roman"/>
          <w:sz w:val="28"/>
        </w:rPr>
        <w:t xml:space="preserve"> спорта</w:t>
      </w:r>
      <w:r w:rsidR="00E071B8">
        <w:rPr>
          <w:rFonts w:ascii="Times New Roman" w:hAnsi="Times New Roman" w:cs="Times New Roman"/>
          <w:sz w:val="28"/>
        </w:rPr>
        <w:t>»;</w:t>
      </w:r>
    </w:p>
    <w:p w:rsidR="00E34262" w:rsidRPr="00926BB0" w:rsidRDefault="004A2C67"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вечер – встреча с представителями футбольных кома</w:t>
      </w:r>
      <w:r w:rsidR="0098065E">
        <w:rPr>
          <w:rFonts w:ascii="Times New Roman" w:hAnsi="Times New Roman" w:cs="Times New Roman"/>
          <w:sz w:val="28"/>
        </w:rPr>
        <w:t>нд разных лет «Дорогу талантам»;</w:t>
      </w:r>
    </w:p>
    <w:p w:rsidR="00CD2541" w:rsidRPr="00926BB0" w:rsidRDefault="00717FE9" w:rsidP="005B09FE">
      <w:pPr>
        <w:pStyle w:val="a5"/>
        <w:numPr>
          <w:ilvl w:val="0"/>
          <w:numId w:val="14"/>
        </w:numPr>
        <w:spacing w:line="276" w:lineRule="auto"/>
        <w:jc w:val="both"/>
        <w:rPr>
          <w:rFonts w:ascii="Times New Roman" w:hAnsi="Times New Roman" w:cs="Times New Roman"/>
          <w:sz w:val="28"/>
        </w:rPr>
      </w:pPr>
      <w:r w:rsidRPr="00926BB0">
        <w:rPr>
          <w:rFonts w:ascii="Times New Roman" w:hAnsi="Times New Roman" w:cs="Times New Roman"/>
          <w:b/>
          <w:sz w:val="28"/>
        </w:rPr>
        <w:t xml:space="preserve">«Проблемы зависимости и пути их решения». </w:t>
      </w:r>
      <w:r w:rsidR="00E071B8">
        <w:rPr>
          <w:rFonts w:ascii="Times New Roman" w:hAnsi="Times New Roman" w:cs="Times New Roman"/>
          <w:sz w:val="28"/>
        </w:rPr>
        <w:t>Цикл включал:</w:t>
      </w:r>
    </w:p>
    <w:p w:rsidR="00CD2541" w:rsidRPr="00926BB0" w:rsidRDefault="00717FE9"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участие в акции</w:t>
      </w:r>
      <w:r w:rsidR="00E071B8">
        <w:rPr>
          <w:rFonts w:ascii="Times New Roman" w:hAnsi="Times New Roman" w:cs="Times New Roman"/>
          <w:sz w:val="28"/>
        </w:rPr>
        <w:t xml:space="preserve"> «Сообщи, где торгуют смертью»;</w:t>
      </w:r>
    </w:p>
    <w:p w:rsidR="00CD2541" w:rsidRPr="00926BB0" w:rsidRDefault="00CD2541"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комплексны</w:t>
      </w:r>
      <w:r w:rsidR="00717FE9" w:rsidRPr="00926BB0">
        <w:rPr>
          <w:rFonts w:ascii="Times New Roman" w:hAnsi="Times New Roman" w:cs="Times New Roman"/>
          <w:sz w:val="28"/>
        </w:rPr>
        <w:t>е мер</w:t>
      </w:r>
      <w:r w:rsidRPr="00926BB0">
        <w:rPr>
          <w:rFonts w:ascii="Times New Roman" w:hAnsi="Times New Roman" w:cs="Times New Roman"/>
          <w:sz w:val="28"/>
        </w:rPr>
        <w:t>оприятия</w:t>
      </w:r>
      <w:r w:rsidR="00717FE9" w:rsidRPr="00926BB0">
        <w:rPr>
          <w:rFonts w:ascii="Times New Roman" w:hAnsi="Times New Roman" w:cs="Times New Roman"/>
          <w:sz w:val="28"/>
        </w:rPr>
        <w:t xml:space="preserve"> «Лицо бездны</w:t>
      </w:r>
      <w:r w:rsidR="00B8592C">
        <w:rPr>
          <w:rFonts w:ascii="Times New Roman" w:hAnsi="Times New Roman" w:cs="Times New Roman"/>
          <w:sz w:val="28"/>
        </w:rPr>
        <w:t xml:space="preserve"> – </w:t>
      </w:r>
      <w:r w:rsidR="00717FE9" w:rsidRPr="00926BB0">
        <w:rPr>
          <w:rFonts w:ascii="Times New Roman" w:hAnsi="Times New Roman" w:cs="Times New Roman"/>
          <w:sz w:val="28"/>
        </w:rPr>
        <w:t>наркотики»</w:t>
      </w:r>
      <w:r w:rsidR="00BB3A7A" w:rsidRPr="00926BB0">
        <w:rPr>
          <w:rFonts w:ascii="Times New Roman" w:hAnsi="Times New Roman" w:cs="Times New Roman"/>
          <w:sz w:val="28"/>
        </w:rPr>
        <w:t>, «Молодежь за нравственный и здоровый образ жизни», «Сильному государству – здоровое поколение»;</w:t>
      </w:r>
      <w:r w:rsidR="00926BB0">
        <w:rPr>
          <w:rFonts w:ascii="Times New Roman" w:hAnsi="Times New Roman" w:cs="Times New Roman"/>
          <w:sz w:val="28"/>
        </w:rPr>
        <w:t xml:space="preserve"> </w:t>
      </w:r>
      <w:r w:rsidR="00717FE9" w:rsidRPr="00926BB0">
        <w:rPr>
          <w:rFonts w:ascii="Times New Roman" w:hAnsi="Times New Roman" w:cs="Times New Roman"/>
          <w:sz w:val="28"/>
        </w:rPr>
        <w:t>мультимедийную презентацию «Мифы и правда о наркотиках»;</w:t>
      </w:r>
    </w:p>
    <w:p w:rsidR="00CD2541" w:rsidRPr="00926BB0" w:rsidRDefault="00717FE9"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встречу с врачами психологами и нарколог</w:t>
      </w:r>
      <w:r w:rsidR="00377C60">
        <w:rPr>
          <w:rFonts w:ascii="Times New Roman" w:hAnsi="Times New Roman" w:cs="Times New Roman"/>
          <w:sz w:val="28"/>
        </w:rPr>
        <w:t>ами «Человек и проблемы зависим</w:t>
      </w:r>
      <w:r w:rsidRPr="00926BB0">
        <w:rPr>
          <w:rFonts w:ascii="Times New Roman" w:hAnsi="Times New Roman" w:cs="Times New Roman"/>
          <w:sz w:val="28"/>
        </w:rPr>
        <w:t>ости»</w:t>
      </w:r>
      <w:r w:rsidR="005D1D71">
        <w:rPr>
          <w:rFonts w:ascii="Times New Roman" w:hAnsi="Times New Roman" w:cs="Times New Roman"/>
          <w:sz w:val="28"/>
        </w:rPr>
        <w:t>;</w:t>
      </w:r>
    </w:p>
    <w:p w:rsidR="00CD2541" w:rsidRPr="00926BB0" w:rsidRDefault="00BB3A7A"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участие в Р</w:t>
      </w:r>
      <w:r w:rsidR="00717FE9" w:rsidRPr="00926BB0">
        <w:rPr>
          <w:rFonts w:ascii="Times New Roman" w:hAnsi="Times New Roman" w:cs="Times New Roman"/>
          <w:sz w:val="28"/>
        </w:rPr>
        <w:t>еспубликанском интерактивном профилактическом семинаре «</w:t>
      </w:r>
      <w:r w:rsidRPr="00926BB0">
        <w:rPr>
          <w:rFonts w:ascii="Times New Roman" w:hAnsi="Times New Roman" w:cs="Times New Roman"/>
          <w:sz w:val="28"/>
        </w:rPr>
        <w:t>Стоп Вич – СПИД</w:t>
      </w:r>
      <w:r w:rsidR="00717FE9" w:rsidRPr="00926BB0">
        <w:rPr>
          <w:rFonts w:ascii="Times New Roman" w:hAnsi="Times New Roman" w:cs="Times New Roman"/>
          <w:sz w:val="28"/>
        </w:rPr>
        <w:t>»</w:t>
      </w:r>
      <w:r w:rsidR="005D1D71">
        <w:rPr>
          <w:rFonts w:ascii="Times New Roman" w:hAnsi="Times New Roman" w:cs="Times New Roman"/>
          <w:sz w:val="28"/>
        </w:rPr>
        <w:t>;</w:t>
      </w:r>
    </w:p>
    <w:p w:rsidR="00E071B8" w:rsidRDefault="00BB3A7A"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участие в Круглом столе «Наркоситуация в КБР: Пути межведомственного взаимодействия»;</w:t>
      </w:r>
    </w:p>
    <w:p w:rsidR="00CD2541" w:rsidRPr="00926BB0" w:rsidRDefault="00FC3DDC" w:rsidP="005B09FE">
      <w:pPr>
        <w:pStyle w:val="a5"/>
        <w:numPr>
          <w:ilvl w:val="1"/>
          <w:numId w:val="15"/>
        </w:numPr>
        <w:spacing w:line="276" w:lineRule="auto"/>
        <w:jc w:val="both"/>
        <w:rPr>
          <w:rFonts w:ascii="Times New Roman" w:hAnsi="Times New Roman" w:cs="Times New Roman"/>
          <w:sz w:val="28"/>
        </w:rPr>
      </w:pPr>
      <w:r>
        <w:rPr>
          <w:rFonts w:ascii="Times New Roman" w:hAnsi="Times New Roman" w:cs="Times New Roman"/>
          <w:sz w:val="28"/>
        </w:rPr>
        <w:t>профилактические</w:t>
      </w:r>
      <w:r w:rsidR="00BB3A7A" w:rsidRPr="00926BB0">
        <w:rPr>
          <w:rFonts w:ascii="Times New Roman" w:hAnsi="Times New Roman" w:cs="Times New Roman"/>
          <w:sz w:val="28"/>
        </w:rPr>
        <w:t xml:space="preserve"> бесед</w:t>
      </w:r>
      <w:r>
        <w:rPr>
          <w:rFonts w:ascii="Times New Roman" w:hAnsi="Times New Roman" w:cs="Times New Roman"/>
          <w:sz w:val="28"/>
        </w:rPr>
        <w:t>ы</w:t>
      </w:r>
      <w:r w:rsidR="00BB3A7A" w:rsidRPr="00926BB0">
        <w:rPr>
          <w:rFonts w:ascii="Times New Roman" w:hAnsi="Times New Roman" w:cs="Times New Roman"/>
          <w:sz w:val="28"/>
        </w:rPr>
        <w:t xml:space="preserve"> «Личность и алкоголь», «Берегите здоровье, будущие матери»</w:t>
      </w:r>
      <w:r>
        <w:rPr>
          <w:rFonts w:ascii="Times New Roman" w:hAnsi="Times New Roman" w:cs="Times New Roman"/>
          <w:sz w:val="28"/>
        </w:rPr>
        <w:t>, «Забота о здоровье – лучшее лекарство»,</w:t>
      </w:r>
      <w:r w:rsidR="00CC3B0C">
        <w:rPr>
          <w:rFonts w:ascii="Times New Roman" w:hAnsi="Times New Roman" w:cs="Times New Roman"/>
          <w:sz w:val="28"/>
        </w:rPr>
        <w:t xml:space="preserve"> </w:t>
      </w:r>
      <w:r>
        <w:rPr>
          <w:rFonts w:ascii="Times New Roman" w:hAnsi="Times New Roman" w:cs="Times New Roman"/>
          <w:sz w:val="28"/>
        </w:rPr>
        <w:t>«Курение: иллюзии и реальность»</w:t>
      </w:r>
      <w:r w:rsidR="005D1D71">
        <w:rPr>
          <w:rFonts w:ascii="Times New Roman" w:hAnsi="Times New Roman" w:cs="Times New Roman"/>
          <w:sz w:val="28"/>
        </w:rPr>
        <w:t>;</w:t>
      </w:r>
    </w:p>
    <w:p w:rsidR="00CD2541" w:rsidRPr="00926BB0" w:rsidRDefault="00BB3A7A"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информационный час «Пробл</w:t>
      </w:r>
      <w:r w:rsidR="005D1D71">
        <w:rPr>
          <w:rFonts w:ascii="Times New Roman" w:hAnsi="Times New Roman" w:cs="Times New Roman"/>
          <w:sz w:val="28"/>
        </w:rPr>
        <w:t>емы подросткового алкоголизма»;</w:t>
      </w:r>
    </w:p>
    <w:p w:rsidR="00CD2541" w:rsidRPr="00926BB0" w:rsidRDefault="00BB3A7A"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час здоровья «О вреде кальяна и электронных</w:t>
      </w:r>
      <w:r w:rsidR="00926BB0">
        <w:rPr>
          <w:rFonts w:ascii="Times New Roman" w:hAnsi="Times New Roman" w:cs="Times New Roman"/>
          <w:sz w:val="28"/>
        </w:rPr>
        <w:t xml:space="preserve"> </w:t>
      </w:r>
      <w:r w:rsidRPr="00926BB0">
        <w:rPr>
          <w:rFonts w:ascii="Times New Roman" w:hAnsi="Times New Roman" w:cs="Times New Roman"/>
          <w:sz w:val="28"/>
        </w:rPr>
        <w:t>сигарет»;</w:t>
      </w:r>
    </w:p>
    <w:p w:rsidR="00717FE9" w:rsidRPr="00926BB0" w:rsidRDefault="00BB3A7A" w:rsidP="005B09FE">
      <w:pPr>
        <w:pStyle w:val="a5"/>
        <w:numPr>
          <w:ilvl w:val="1"/>
          <w:numId w:val="15"/>
        </w:numPr>
        <w:spacing w:line="276" w:lineRule="auto"/>
        <w:jc w:val="both"/>
        <w:rPr>
          <w:rFonts w:ascii="Times New Roman" w:hAnsi="Times New Roman" w:cs="Times New Roman"/>
          <w:sz w:val="28"/>
        </w:rPr>
      </w:pPr>
      <w:r w:rsidRPr="00926BB0">
        <w:rPr>
          <w:rFonts w:ascii="Times New Roman" w:hAnsi="Times New Roman" w:cs="Times New Roman"/>
          <w:sz w:val="28"/>
        </w:rPr>
        <w:t>интеллектуально-спортивный час «В стране шахматного короля»</w:t>
      </w:r>
      <w:r w:rsidR="005D1D71">
        <w:rPr>
          <w:rFonts w:ascii="Times New Roman" w:hAnsi="Times New Roman" w:cs="Times New Roman"/>
          <w:sz w:val="28"/>
        </w:rPr>
        <w:t>.</w:t>
      </w:r>
    </w:p>
    <w:p w:rsidR="007F3882" w:rsidRPr="00AA537D" w:rsidRDefault="00B1334B" w:rsidP="00AA537D">
      <w:pPr>
        <w:keepNext/>
        <w:spacing w:before="240" w:after="0" w:line="276" w:lineRule="auto"/>
        <w:jc w:val="center"/>
        <w:rPr>
          <w:rFonts w:ascii="Times New Roman" w:eastAsia="Times New Roman" w:hAnsi="Times New Roman" w:cs="Times New Roman"/>
          <w:b/>
          <w:bCs/>
          <w:sz w:val="32"/>
          <w:szCs w:val="32"/>
          <w:lang w:eastAsia="ru-RU"/>
        </w:rPr>
      </w:pPr>
      <w:r w:rsidRPr="00EA5122">
        <w:rPr>
          <w:rFonts w:ascii="Times New Roman" w:eastAsia="Times New Roman" w:hAnsi="Times New Roman" w:cs="Times New Roman"/>
          <w:b/>
          <w:bCs/>
          <w:sz w:val="32"/>
          <w:szCs w:val="32"/>
          <w:lang w:eastAsia="ru-RU"/>
        </w:rPr>
        <w:t xml:space="preserve">5.7. </w:t>
      </w:r>
      <w:r w:rsidR="00491559" w:rsidRPr="00AA537D">
        <w:rPr>
          <w:rFonts w:ascii="Times New Roman" w:eastAsia="Times New Roman" w:hAnsi="Times New Roman" w:cs="Times New Roman"/>
          <w:b/>
          <w:bCs/>
          <w:sz w:val="32"/>
          <w:szCs w:val="32"/>
          <w:lang w:eastAsia="ru-RU"/>
        </w:rPr>
        <w:t>Правовое просвещение</w:t>
      </w:r>
    </w:p>
    <w:p w:rsidR="00D43442" w:rsidRDefault="00795280" w:rsidP="00E81CEE">
      <w:pPr>
        <w:pStyle w:val="a6"/>
        <w:spacing w:line="276" w:lineRule="auto"/>
        <w:ind w:firstLine="707"/>
        <w:jc w:val="both"/>
        <w:rPr>
          <w:color w:val="000000"/>
          <w:sz w:val="28"/>
          <w:szCs w:val="28"/>
          <w:shd w:val="clear" w:color="auto" w:fill="FFFFFF"/>
        </w:rPr>
      </w:pPr>
      <w:r>
        <w:rPr>
          <w:sz w:val="28"/>
          <w:szCs w:val="28"/>
        </w:rPr>
        <w:t xml:space="preserve">Путь к правовому государству начинается с повышения правовой культуры всего общества в целом и каждого его члена в отдельности. В настоящие время в связи с переменами в обществе и бурным ростом законодательного потока, отмечается повышенный интерес населения к своим правам. В связи с этим одним из приоритетных направлений деятельности </w:t>
      </w:r>
      <w:r w:rsidR="00181E9B">
        <w:rPr>
          <w:sz w:val="28"/>
          <w:szCs w:val="28"/>
        </w:rPr>
        <w:t>Б</w:t>
      </w:r>
      <w:r>
        <w:rPr>
          <w:sz w:val="28"/>
          <w:szCs w:val="28"/>
        </w:rPr>
        <w:t>иблиотеки яв</w:t>
      </w:r>
      <w:r w:rsidR="00AA537D">
        <w:rPr>
          <w:sz w:val="28"/>
          <w:szCs w:val="28"/>
        </w:rPr>
        <w:t xml:space="preserve">илось в отчетном году </w:t>
      </w:r>
      <w:r>
        <w:rPr>
          <w:sz w:val="28"/>
          <w:szCs w:val="28"/>
        </w:rPr>
        <w:t xml:space="preserve">обеспечение доступа граждан к достоверной, полной и оперативной информации. </w:t>
      </w:r>
      <w:r w:rsidR="00917050">
        <w:rPr>
          <w:sz w:val="28"/>
          <w:szCs w:val="28"/>
        </w:rPr>
        <w:t>В 2017 году п</w:t>
      </w:r>
      <w:r w:rsidR="00E81CEE">
        <w:rPr>
          <w:sz w:val="28"/>
          <w:szCs w:val="28"/>
        </w:rPr>
        <w:t xml:space="preserve">ри ПЦПИ </w:t>
      </w:r>
      <w:r w:rsidR="00917050">
        <w:rPr>
          <w:sz w:val="28"/>
          <w:szCs w:val="28"/>
        </w:rPr>
        <w:t xml:space="preserve">продолжил работу консультационный юридический пункт, </w:t>
      </w:r>
      <w:r w:rsidR="00E81CEE">
        <w:rPr>
          <w:sz w:val="28"/>
          <w:szCs w:val="28"/>
        </w:rPr>
        <w:t>прием в которо</w:t>
      </w:r>
      <w:r w:rsidR="00917050">
        <w:rPr>
          <w:sz w:val="28"/>
          <w:szCs w:val="28"/>
        </w:rPr>
        <w:t>м</w:t>
      </w:r>
      <w:r w:rsidR="00E81CEE">
        <w:rPr>
          <w:sz w:val="28"/>
          <w:szCs w:val="28"/>
        </w:rPr>
        <w:t xml:space="preserve"> ведут юристы </w:t>
      </w:r>
      <w:r w:rsidR="00E81CEE" w:rsidRPr="00160752">
        <w:rPr>
          <w:color w:val="000000"/>
          <w:sz w:val="28"/>
          <w:szCs w:val="28"/>
        </w:rPr>
        <w:t xml:space="preserve">Кабардино-Балкарского регионального отделения «Молодежный </w:t>
      </w:r>
      <w:r w:rsidR="00E81CEE" w:rsidRPr="008F0A30">
        <w:rPr>
          <w:sz w:val="28"/>
          <w:szCs w:val="28"/>
        </w:rPr>
        <w:t>союз юристов РФ по КБР»</w:t>
      </w:r>
      <w:r w:rsidR="00E81CEE">
        <w:rPr>
          <w:color w:val="000000"/>
          <w:sz w:val="28"/>
          <w:szCs w:val="28"/>
          <w:shd w:val="clear" w:color="auto" w:fill="FFFFFF"/>
        </w:rPr>
        <w:t>, специалисты Министерства юстиции КБР</w:t>
      </w:r>
      <w:r w:rsidR="00F51AEF">
        <w:rPr>
          <w:color w:val="000000"/>
          <w:sz w:val="28"/>
          <w:szCs w:val="28"/>
          <w:shd w:val="clear" w:color="auto" w:fill="FFFFFF"/>
        </w:rPr>
        <w:t xml:space="preserve">, </w:t>
      </w:r>
      <w:r w:rsidR="00F51AEF" w:rsidRPr="00926BB0">
        <w:rPr>
          <w:sz w:val="28"/>
        </w:rPr>
        <w:t>представител</w:t>
      </w:r>
      <w:r w:rsidR="00F51AEF">
        <w:rPr>
          <w:sz w:val="28"/>
        </w:rPr>
        <w:t>и</w:t>
      </w:r>
      <w:r w:rsidR="00F51AEF" w:rsidRPr="00926BB0">
        <w:rPr>
          <w:sz w:val="28"/>
        </w:rPr>
        <w:t xml:space="preserve"> юридической компании «Европейская Юридическая Служба»</w:t>
      </w:r>
      <w:r w:rsidR="00E81CEE">
        <w:rPr>
          <w:color w:val="000000"/>
          <w:sz w:val="28"/>
          <w:szCs w:val="28"/>
          <w:shd w:val="clear" w:color="auto" w:fill="FFFFFF"/>
        </w:rPr>
        <w:t>.</w:t>
      </w:r>
    </w:p>
    <w:p w:rsidR="00915DDE" w:rsidRDefault="00915DDE" w:rsidP="00915DDE">
      <w:pPr>
        <w:pStyle w:val="a6"/>
        <w:spacing w:line="276" w:lineRule="auto"/>
        <w:ind w:firstLine="707"/>
        <w:jc w:val="both"/>
        <w:rPr>
          <w:color w:val="000000"/>
          <w:sz w:val="28"/>
          <w:szCs w:val="28"/>
          <w:shd w:val="clear" w:color="auto" w:fill="FFFFFF"/>
        </w:rPr>
      </w:pPr>
      <w:r>
        <w:rPr>
          <w:color w:val="000000"/>
          <w:sz w:val="28"/>
          <w:szCs w:val="28"/>
          <w:shd w:val="clear" w:color="auto" w:fill="FFFFFF"/>
        </w:rPr>
        <w:t>При проведении работы по повышению правосозн</w:t>
      </w:r>
      <w:r w:rsidR="00917050">
        <w:rPr>
          <w:color w:val="000000"/>
          <w:sz w:val="28"/>
          <w:szCs w:val="28"/>
          <w:shd w:val="clear" w:color="auto" w:fill="FFFFFF"/>
        </w:rPr>
        <w:t xml:space="preserve">ания граждан </w:t>
      </w:r>
      <w:r w:rsidR="00181E9B">
        <w:rPr>
          <w:color w:val="000000"/>
          <w:sz w:val="28"/>
          <w:szCs w:val="28"/>
          <w:shd w:val="clear" w:color="auto" w:fill="FFFFFF"/>
        </w:rPr>
        <w:t>Б</w:t>
      </w:r>
      <w:r w:rsidR="00917050">
        <w:rPr>
          <w:color w:val="000000"/>
          <w:sz w:val="28"/>
          <w:szCs w:val="28"/>
          <w:shd w:val="clear" w:color="auto" w:fill="FFFFFF"/>
        </w:rPr>
        <w:t>иблиотека учитывала</w:t>
      </w:r>
      <w:r>
        <w:rPr>
          <w:color w:val="000000"/>
          <w:sz w:val="28"/>
          <w:szCs w:val="28"/>
          <w:shd w:val="clear" w:color="auto" w:fill="FFFFFF"/>
        </w:rPr>
        <w:t xml:space="preserve"> интересы граждан, их возрастные особенности, социальную </w:t>
      </w:r>
      <w:r>
        <w:rPr>
          <w:color w:val="000000"/>
          <w:sz w:val="28"/>
          <w:szCs w:val="28"/>
          <w:shd w:val="clear" w:color="auto" w:fill="FFFFFF"/>
        </w:rPr>
        <w:lastRenderedPageBreak/>
        <w:t xml:space="preserve">принадлежность. В первую очередь </w:t>
      </w:r>
      <w:r w:rsidR="00917050">
        <w:rPr>
          <w:color w:val="000000"/>
          <w:sz w:val="28"/>
          <w:szCs w:val="28"/>
          <w:shd w:val="clear" w:color="auto" w:fill="FFFFFF"/>
        </w:rPr>
        <w:t>э</w:t>
      </w:r>
      <w:r>
        <w:rPr>
          <w:color w:val="000000"/>
          <w:sz w:val="28"/>
          <w:szCs w:val="28"/>
          <w:shd w:val="clear" w:color="auto" w:fill="FFFFFF"/>
        </w:rPr>
        <w:t>то относится к молодежной аудитории, которая явля</w:t>
      </w:r>
      <w:r w:rsidR="00181E9B">
        <w:rPr>
          <w:color w:val="000000"/>
          <w:sz w:val="28"/>
          <w:szCs w:val="28"/>
          <w:shd w:val="clear" w:color="auto" w:fill="FFFFFF"/>
        </w:rPr>
        <w:t xml:space="preserve">лась </w:t>
      </w:r>
      <w:r>
        <w:rPr>
          <w:color w:val="000000"/>
          <w:sz w:val="28"/>
          <w:szCs w:val="28"/>
          <w:shd w:val="clear" w:color="auto" w:fill="FFFFFF"/>
        </w:rPr>
        <w:t xml:space="preserve">приоритетной группой в работе </w:t>
      </w:r>
      <w:r w:rsidR="00181E9B">
        <w:rPr>
          <w:color w:val="000000"/>
          <w:sz w:val="28"/>
          <w:szCs w:val="28"/>
          <w:shd w:val="clear" w:color="auto" w:fill="FFFFFF"/>
        </w:rPr>
        <w:t>Б</w:t>
      </w:r>
      <w:r>
        <w:rPr>
          <w:color w:val="000000"/>
          <w:sz w:val="28"/>
          <w:szCs w:val="28"/>
          <w:shd w:val="clear" w:color="auto" w:fill="FFFFFF"/>
        </w:rPr>
        <w:t xml:space="preserve">иблиотеки. </w:t>
      </w:r>
      <w:r w:rsidR="00917050">
        <w:rPr>
          <w:color w:val="000000"/>
          <w:sz w:val="28"/>
          <w:szCs w:val="28"/>
          <w:shd w:val="clear" w:color="auto" w:fill="FFFFFF"/>
        </w:rPr>
        <w:t xml:space="preserve">Проделана большая работа в рамках реализации долгосрочного Проекта </w:t>
      </w:r>
      <w:r>
        <w:rPr>
          <w:color w:val="000000"/>
          <w:sz w:val="28"/>
          <w:szCs w:val="28"/>
          <w:shd w:val="clear" w:color="auto" w:fill="FFFFFF"/>
        </w:rPr>
        <w:t>«Закон и право во имя молодежи».</w:t>
      </w:r>
    </w:p>
    <w:p w:rsidR="00945A44" w:rsidRDefault="00D00F53" w:rsidP="00D43442">
      <w:pPr>
        <w:pStyle w:val="a6"/>
        <w:spacing w:line="276" w:lineRule="auto"/>
        <w:ind w:firstLine="707"/>
        <w:jc w:val="both"/>
        <w:rPr>
          <w:sz w:val="28"/>
        </w:rPr>
      </w:pPr>
      <w:r w:rsidRPr="00926BB0">
        <w:rPr>
          <w:sz w:val="28"/>
        </w:rPr>
        <w:t xml:space="preserve">Большой популярностью среди </w:t>
      </w:r>
      <w:r w:rsidR="00181E9B">
        <w:rPr>
          <w:sz w:val="28"/>
        </w:rPr>
        <w:t xml:space="preserve">читателей ГНБ </w:t>
      </w:r>
      <w:r w:rsidRPr="00926BB0">
        <w:rPr>
          <w:sz w:val="28"/>
        </w:rPr>
        <w:t>заслуженно польз</w:t>
      </w:r>
      <w:r w:rsidR="00917050">
        <w:rPr>
          <w:sz w:val="28"/>
        </w:rPr>
        <w:t xml:space="preserve">овались </w:t>
      </w:r>
      <w:r w:rsidRPr="00926BB0">
        <w:rPr>
          <w:sz w:val="28"/>
        </w:rPr>
        <w:t>мероприятия правовой тематики, подготовленные с</w:t>
      </w:r>
      <w:r>
        <w:rPr>
          <w:sz w:val="28"/>
        </w:rPr>
        <w:t xml:space="preserve"> </w:t>
      </w:r>
      <w:r w:rsidRPr="00926BB0">
        <w:rPr>
          <w:sz w:val="28"/>
        </w:rPr>
        <w:t>применением электронных средств информации.</w:t>
      </w:r>
    </w:p>
    <w:p w:rsidR="00945A44" w:rsidRDefault="00D00F53" w:rsidP="00D43442">
      <w:pPr>
        <w:pStyle w:val="a6"/>
        <w:spacing w:line="276" w:lineRule="auto"/>
        <w:ind w:firstLine="707"/>
        <w:jc w:val="both"/>
        <w:rPr>
          <w:sz w:val="28"/>
        </w:rPr>
      </w:pPr>
      <w:r w:rsidRPr="00926BB0">
        <w:rPr>
          <w:sz w:val="28"/>
        </w:rPr>
        <w:t>К</w:t>
      </w:r>
      <w:r>
        <w:rPr>
          <w:sz w:val="28"/>
        </w:rPr>
        <w:t xml:space="preserve"> </w:t>
      </w:r>
      <w:r w:rsidRPr="00926BB0">
        <w:rPr>
          <w:sz w:val="28"/>
        </w:rPr>
        <w:t>числу подобных мероприятий можно отнести</w:t>
      </w:r>
      <w:r w:rsidR="00945A44">
        <w:rPr>
          <w:sz w:val="28"/>
        </w:rPr>
        <w:t>:</w:t>
      </w:r>
    </w:p>
    <w:p w:rsidR="00945A44" w:rsidRPr="004F28D3" w:rsidRDefault="00D00F53" w:rsidP="005B09FE">
      <w:pPr>
        <w:pStyle w:val="a5"/>
        <w:numPr>
          <w:ilvl w:val="0"/>
          <w:numId w:val="14"/>
        </w:numPr>
        <w:spacing w:line="276" w:lineRule="auto"/>
        <w:jc w:val="both"/>
        <w:rPr>
          <w:rFonts w:ascii="Times New Roman" w:hAnsi="Times New Roman" w:cs="Times New Roman"/>
          <w:b/>
          <w:sz w:val="28"/>
          <w:szCs w:val="28"/>
        </w:rPr>
      </w:pPr>
      <w:r w:rsidRPr="004F28D3">
        <w:rPr>
          <w:rFonts w:ascii="Times New Roman" w:hAnsi="Times New Roman" w:cs="Times New Roman"/>
          <w:b/>
          <w:sz w:val="28"/>
          <w:szCs w:val="28"/>
        </w:rPr>
        <w:t>мультимедиа-презентации</w:t>
      </w:r>
      <w:r w:rsidR="00945A44" w:rsidRPr="004F28D3">
        <w:rPr>
          <w:rFonts w:ascii="Times New Roman" w:hAnsi="Times New Roman" w:cs="Times New Roman"/>
          <w:b/>
          <w:sz w:val="28"/>
          <w:szCs w:val="28"/>
        </w:rPr>
        <w:t>:</w:t>
      </w:r>
    </w:p>
    <w:p w:rsidR="00945A44" w:rsidRPr="00E071B8" w:rsidRDefault="00D00F53" w:rsidP="005B09FE">
      <w:pPr>
        <w:pStyle w:val="a5"/>
        <w:numPr>
          <w:ilvl w:val="1"/>
          <w:numId w:val="15"/>
        </w:numPr>
        <w:spacing w:line="276" w:lineRule="auto"/>
        <w:jc w:val="both"/>
        <w:rPr>
          <w:rFonts w:ascii="Times New Roman" w:hAnsi="Times New Roman" w:cs="Times New Roman"/>
          <w:sz w:val="28"/>
        </w:rPr>
      </w:pPr>
      <w:r w:rsidRPr="00E071B8">
        <w:rPr>
          <w:rFonts w:ascii="Times New Roman" w:hAnsi="Times New Roman" w:cs="Times New Roman"/>
          <w:sz w:val="28"/>
        </w:rPr>
        <w:t>«Возраст ответственности: уголовная ответственность несовершеннолетних»</w:t>
      </w:r>
      <w:r w:rsidR="00F13857">
        <w:rPr>
          <w:rFonts w:ascii="Times New Roman" w:hAnsi="Times New Roman" w:cs="Times New Roman"/>
          <w:sz w:val="28"/>
        </w:rPr>
        <w:t>;</w:t>
      </w:r>
    </w:p>
    <w:p w:rsidR="00945A44" w:rsidRPr="00E071B8" w:rsidRDefault="00D00F53" w:rsidP="005B09FE">
      <w:pPr>
        <w:pStyle w:val="a5"/>
        <w:numPr>
          <w:ilvl w:val="1"/>
          <w:numId w:val="15"/>
        </w:numPr>
        <w:spacing w:line="276" w:lineRule="auto"/>
        <w:jc w:val="both"/>
        <w:rPr>
          <w:rFonts w:ascii="Times New Roman" w:hAnsi="Times New Roman" w:cs="Times New Roman"/>
          <w:sz w:val="28"/>
        </w:rPr>
      </w:pPr>
      <w:r w:rsidRPr="00E071B8">
        <w:rPr>
          <w:rFonts w:ascii="Times New Roman" w:hAnsi="Times New Roman" w:cs="Times New Roman"/>
          <w:sz w:val="28"/>
        </w:rPr>
        <w:t>«Азбука прав ребенка»</w:t>
      </w:r>
      <w:r w:rsidR="00F13857">
        <w:rPr>
          <w:rFonts w:ascii="Times New Roman" w:hAnsi="Times New Roman" w:cs="Times New Roman"/>
          <w:sz w:val="28"/>
        </w:rPr>
        <w:t>;</w:t>
      </w:r>
    </w:p>
    <w:p w:rsidR="00945A44" w:rsidRPr="00E071B8" w:rsidRDefault="00D00F53" w:rsidP="005B09FE">
      <w:pPr>
        <w:pStyle w:val="a5"/>
        <w:numPr>
          <w:ilvl w:val="1"/>
          <w:numId w:val="15"/>
        </w:numPr>
        <w:spacing w:line="276" w:lineRule="auto"/>
        <w:jc w:val="both"/>
        <w:rPr>
          <w:rFonts w:ascii="Times New Roman" w:hAnsi="Times New Roman" w:cs="Times New Roman"/>
          <w:sz w:val="28"/>
        </w:rPr>
      </w:pPr>
      <w:r w:rsidRPr="00E071B8">
        <w:rPr>
          <w:rFonts w:ascii="Times New Roman" w:hAnsi="Times New Roman" w:cs="Times New Roman"/>
          <w:sz w:val="28"/>
        </w:rPr>
        <w:t>«Шаг вперёд в защите природы»</w:t>
      </w:r>
      <w:r w:rsidR="00F13857">
        <w:rPr>
          <w:rFonts w:ascii="Times New Roman" w:hAnsi="Times New Roman" w:cs="Times New Roman"/>
          <w:sz w:val="28"/>
        </w:rPr>
        <w:t>;</w:t>
      </w:r>
    </w:p>
    <w:p w:rsidR="00945A44" w:rsidRPr="00E071B8" w:rsidRDefault="00D00F53" w:rsidP="005B09FE">
      <w:pPr>
        <w:pStyle w:val="a5"/>
        <w:numPr>
          <w:ilvl w:val="1"/>
          <w:numId w:val="15"/>
        </w:numPr>
        <w:spacing w:line="276" w:lineRule="auto"/>
        <w:jc w:val="both"/>
        <w:rPr>
          <w:rFonts w:ascii="Times New Roman" w:hAnsi="Times New Roman" w:cs="Times New Roman"/>
          <w:sz w:val="28"/>
        </w:rPr>
      </w:pPr>
      <w:r w:rsidRPr="00E071B8">
        <w:rPr>
          <w:rFonts w:ascii="Times New Roman" w:hAnsi="Times New Roman" w:cs="Times New Roman"/>
          <w:sz w:val="28"/>
        </w:rPr>
        <w:t>«Новое в законодательстве 2017</w:t>
      </w:r>
      <w:r w:rsidR="00E6603F" w:rsidRPr="00E071B8">
        <w:rPr>
          <w:rFonts w:ascii="Times New Roman" w:hAnsi="Times New Roman" w:cs="Times New Roman"/>
          <w:sz w:val="28"/>
        </w:rPr>
        <w:t xml:space="preserve"> </w:t>
      </w:r>
      <w:r w:rsidRPr="00E071B8">
        <w:rPr>
          <w:rFonts w:ascii="Times New Roman" w:hAnsi="Times New Roman" w:cs="Times New Roman"/>
          <w:sz w:val="28"/>
        </w:rPr>
        <w:t>гг.» и др.</w:t>
      </w:r>
    </w:p>
    <w:p w:rsidR="00D00F53" w:rsidRPr="004F28D3" w:rsidRDefault="00945A44" w:rsidP="005B09FE">
      <w:pPr>
        <w:pStyle w:val="a5"/>
        <w:numPr>
          <w:ilvl w:val="0"/>
          <w:numId w:val="14"/>
        </w:numPr>
        <w:spacing w:line="276" w:lineRule="auto"/>
        <w:jc w:val="both"/>
        <w:rPr>
          <w:rFonts w:ascii="Times New Roman" w:hAnsi="Times New Roman" w:cs="Times New Roman"/>
          <w:b/>
          <w:sz w:val="28"/>
          <w:szCs w:val="28"/>
        </w:rPr>
      </w:pPr>
      <w:r w:rsidRPr="004F28D3">
        <w:rPr>
          <w:rFonts w:ascii="Times New Roman" w:hAnsi="Times New Roman" w:cs="Times New Roman"/>
          <w:b/>
          <w:sz w:val="28"/>
          <w:szCs w:val="28"/>
        </w:rPr>
        <w:t>о</w:t>
      </w:r>
      <w:r w:rsidR="00D00F53" w:rsidRPr="004F28D3">
        <w:rPr>
          <w:rFonts w:ascii="Times New Roman" w:hAnsi="Times New Roman" w:cs="Times New Roman"/>
          <w:b/>
          <w:sz w:val="28"/>
          <w:szCs w:val="28"/>
        </w:rPr>
        <w:t>бзоры:</w:t>
      </w:r>
    </w:p>
    <w:p w:rsidR="00D00F53" w:rsidRPr="00E071B8" w:rsidRDefault="00D00F53" w:rsidP="005B09FE">
      <w:pPr>
        <w:pStyle w:val="a5"/>
        <w:numPr>
          <w:ilvl w:val="1"/>
          <w:numId w:val="15"/>
        </w:numPr>
        <w:spacing w:line="276" w:lineRule="auto"/>
        <w:jc w:val="both"/>
        <w:rPr>
          <w:rFonts w:ascii="Times New Roman" w:hAnsi="Times New Roman" w:cs="Times New Roman"/>
          <w:sz w:val="28"/>
        </w:rPr>
      </w:pPr>
      <w:r w:rsidRPr="00E071B8">
        <w:rPr>
          <w:rFonts w:ascii="Times New Roman" w:hAnsi="Times New Roman" w:cs="Times New Roman"/>
          <w:sz w:val="28"/>
        </w:rPr>
        <w:t xml:space="preserve">«Равнение на закон»» </w:t>
      </w:r>
      <w:r w:rsidR="00F51AEF" w:rsidRPr="00E071B8">
        <w:rPr>
          <w:rFonts w:ascii="Times New Roman" w:hAnsi="Times New Roman" w:cs="Times New Roman"/>
          <w:sz w:val="28"/>
        </w:rPr>
        <w:t xml:space="preserve">в </w:t>
      </w:r>
      <w:r w:rsidRPr="00E071B8">
        <w:rPr>
          <w:rFonts w:ascii="Times New Roman" w:hAnsi="Times New Roman" w:cs="Times New Roman"/>
          <w:sz w:val="28"/>
        </w:rPr>
        <w:t>рамках патриотической акции «Есть такая профессия – Родину защищать»;</w:t>
      </w:r>
    </w:p>
    <w:p w:rsidR="00D00F53" w:rsidRPr="00E071B8" w:rsidRDefault="00D00F53" w:rsidP="005B09FE">
      <w:pPr>
        <w:pStyle w:val="a5"/>
        <w:numPr>
          <w:ilvl w:val="1"/>
          <w:numId w:val="15"/>
        </w:numPr>
        <w:spacing w:line="276" w:lineRule="auto"/>
        <w:jc w:val="both"/>
        <w:rPr>
          <w:rFonts w:ascii="Times New Roman" w:hAnsi="Times New Roman" w:cs="Times New Roman"/>
          <w:sz w:val="28"/>
        </w:rPr>
      </w:pPr>
      <w:r w:rsidRPr="00E071B8">
        <w:rPr>
          <w:rFonts w:ascii="Times New Roman" w:hAnsi="Times New Roman" w:cs="Times New Roman"/>
          <w:sz w:val="28"/>
        </w:rPr>
        <w:t>«Ваши помощники в мире права и закона» обзор новых поступлений юридической литературы</w:t>
      </w:r>
      <w:r w:rsidR="00F13857">
        <w:rPr>
          <w:rFonts w:ascii="Times New Roman" w:hAnsi="Times New Roman" w:cs="Times New Roman"/>
          <w:sz w:val="28"/>
        </w:rPr>
        <w:t>;</w:t>
      </w:r>
    </w:p>
    <w:p w:rsidR="00D00F53" w:rsidRPr="00E071B8" w:rsidRDefault="00D00F53" w:rsidP="005B09FE">
      <w:pPr>
        <w:pStyle w:val="a5"/>
        <w:numPr>
          <w:ilvl w:val="1"/>
          <w:numId w:val="15"/>
        </w:numPr>
        <w:spacing w:line="276" w:lineRule="auto"/>
        <w:jc w:val="both"/>
        <w:rPr>
          <w:rFonts w:ascii="Times New Roman" w:hAnsi="Times New Roman" w:cs="Times New Roman"/>
          <w:sz w:val="28"/>
        </w:rPr>
      </w:pPr>
      <w:r w:rsidRPr="00E071B8">
        <w:rPr>
          <w:rFonts w:ascii="Times New Roman" w:hAnsi="Times New Roman" w:cs="Times New Roman"/>
          <w:sz w:val="28"/>
        </w:rPr>
        <w:t xml:space="preserve">Обзор документов «Мой безопасный труд» </w:t>
      </w:r>
      <w:r w:rsidR="00F51AEF" w:rsidRPr="00E071B8">
        <w:rPr>
          <w:rFonts w:ascii="Times New Roman" w:hAnsi="Times New Roman" w:cs="Times New Roman"/>
          <w:sz w:val="28"/>
        </w:rPr>
        <w:t xml:space="preserve">к </w:t>
      </w:r>
      <w:r w:rsidRPr="00E071B8">
        <w:rPr>
          <w:rFonts w:ascii="Times New Roman" w:hAnsi="Times New Roman" w:cs="Times New Roman"/>
          <w:sz w:val="28"/>
        </w:rPr>
        <w:t>Всемирн</w:t>
      </w:r>
      <w:r w:rsidR="00F51AEF" w:rsidRPr="00E071B8">
        <w:rPr>
          <w:rFonts w:ascii="Times New Roman" w:hAnsi="Times New Roman" w:cs="Times New Roman"/>
          <w:sz w:val="28"/>
        </w:rPr>
        <w:t>ому</w:t>
      </w:r>
      <w:r w:rsidRPr="00E071B8">
        <w:rPr>
          <w:rFonts w:ascii="Times New Roman" w:hAnsi="Times New Roman" w:cs="Times New Roman"/>
          <w:sz w:val="28"/>
        </w:rPr>
        <w:t xml:space="preserve"> д</w:t>
      </w:r>
      <w:r w:rsidR="00F51AEF" w:rsidRPr="00E071B8">
        <w:rPr>
          <w:rFonts w:ascii="Times New Roman" w:hAnsi="Times New Roman" w:cs="Times New Roman"/>
          <w:sz w:val="28"/>
        </w:rPr>
        <w:t xml:space="preserve">ню </w:t>
      </w:r>
      <w:r w:rsidR="0098065E">
        <w:rPr>
          <w:rFonts w:ascii="Times New Roman" w:hAnsi="Times New Roman" w:cs="Times New Roman"/>
          <w:sz w:val="28"/>
        </w:rPr>
        <w:t>охраны труда;</w:t>
      </w:r>
    </w:p>
    <w:p w:rsidR="00F51AEF" w:rsidRDefault="0098065E" w:rsidP="005B09FE">
      <w:pPr>
        <w:pStyle w:val="a5"/>
        <w:numPr>
          <w:ilvl w:val="0"/>
          <w:numId w:val="14"/>
        </w:numPr>
        <w:spacing w:line="276" w:lineRule="auto"/>
        <w:jc w:val="both"/>
        <w:rPr>
          <w:rFonts w:ascii="Times New Roman" w:hAnsi="Times New Roman" w:cs="Times New Roman"/>
          <w:sz w:val="28"/>
        </w:rPr>
      </w:pPr>
      <w:r>
        <w:rPr>
          <w:rFonts w:ascii="Times New Roman" w:hAnsi="Times New Roman" w:cs="Times New Roman"/>
          <w:b/>
          <w:sz w:val="28"/>
        </w:rPr>
        <w:t>Б</w:t>
      </w:r>
      <w:r w:rsidR="00D00F53" w:rsidRPr="00F51AEF">
        <w:rPr>
          <w:rFonts w:ascii="Times New Roman" w:hAnsi="Times New Roman" w:cs="Times New Roman"/>
          <w:b/>
          <w:sz w:val="28"/>
        </w:rPr>
        <w:t>еседа-предостережение</w:t>
      </w:r>
      <w:r w:rsidR="00F51AEF">
        <w:rPr>
          <w:rFonts w:ascii="Times New Roman" w:hAnsi="Times New Roman" w:cs="Times New Roman"/>
          <w:sz w:val="28"/>
        </w:rPr>
        <w:t xml:space="preserve"> </w:t>
      </w:r>
      <w:r w:rsidR="00D00F53" w:rsidRPr="00926BB0">
        <w:rPr>
          <w:rFonts w:ascii="Times New Roman" w:hAnsi="Times New Roman" w:cs="Times New Roman"/>
          <w:sz w:val="28"/>
        </w:rPr>
        <w:t>«Возраст ответственности: уголовная ответственность несовершеннолетних»</w:t>
      </w:r>
      <w:r w:rsidR="00F13857">
        <w:rPr>
          <w:rFonts w:ascii="Times New Roman" w:hAnsi="Times New Roman" w:cs="Times New Roman"/>
          <w:sz w:val="28"/>
        </w:rPr>
        <w:t>;</w:t>
      </w:r>
    </w:p>
    <w:p w:rsidR="004E725C" w:rsidRPr="0098065E" w:rsidRDefault="0098065E" w:rsidP="00DE3575">
      <w:pPr>
        <w:pStyle w:val="a5"/>
        <w:numPr>
          <w:ilvl w:val="0"/>
          <w:numId w:val="14"/>
        </w:numPr>
        <w:spacing w:line="276" w:lineRule="auto"/>
        <w:jc w:val="both"/>
        <w:rPr>
          <w:rFonts w:ascii="Times New Roman" w:hAnsi="Times New Roman" w:cs="Times New Roman"/>
          <w:sz w:val="28"/>
        </w:rPr>
      </w:pPr>
      <w:r w:rsidRPr="0098065E">
        <w:rPr>
          <w:rFonts w:ascii="Times New Roman" w:hAnsi="Times New Roman" w:cs="Times New Roman"/>
          <w:b/>
          <w:sz w:val="28"/>
        </w:rPr>
        <w:t>И</w:t>
      </w:r>
      <w:r w:rsidR="00D00F53" w:rsidRPr="0098065E">
        <w:rPr>
          <w:rFonts w:ascii="Times New Roman" w:hAnsi="Times New Roman" w:cs="Times New Roman"/>
          <w:b/>
          <w:sz w:val="28"/>
        </w:rPr>
        <w:t>нформационный час</w:t>
      </w:r>
      <w:r w:rsidR="004E725C" w:rsidRPr="0098065E">
        <w:rPr>
          <w:rFonts w:ascii="Times New Roman" w:hAnsi="Times New Roman" w:cs="Times New Roman"/>
          <w:sz w:val="28"/>
        </w:rPr>
        <w:t xml:space="preserve"> </w:t>
      </w:r>
      <w:r w:rsidR="00D00F53" w:rsidRPr="0098065E">
        <w:rPr>
          <w:rFonts w:ascii="Times New Roman" w:hAnsi="Times New Roman" w:cs="Times New Roman"/>
          <w:sz w:val="28"/>
        </w:rPr>
        <w:t>«Юридическая помощь населению»</w:t>
      </w:r>
      <w:r w:rsidR="004E725C" w:rsidRPr="0098065E">
        <w:rPr>
          <w:rFonts w:ascii="Times New Roman" w:hAnsi="Times New Roman" w:cs="Times New Roman"/>
          <w:sz w:val="28"/>
        </w:rPr>
        <w:t>.</w:t>
      </w:r>
    </w:p>
    <w:p w:rsidR="00D00F53" w:rsidRPr="00F13857" w:rsidRDefault="00D00F53" w:rsidP="005B09FE">
      <w:pPr>
        <w:pStyle w:val="a5"/>
        <w:numPr>
          <w:ilvl w:val="0"/>
          <w:numId w:val="14"/>
        </w:numPr>
        <w:spacing w:line="276" w:lineRule="auto"/>
        <w:jc w:val="both"/>
        <w:rPr>
          <w:rFonts w:ascii="Times New Roman" w:hAnsi="Times New Roman" w:cs="Times New Roman"/>
          <w:sz w:val="28"/>
        </w:rPr>
      </w:pPr>
      <w:r w:rsidRPr="00F13857">
        <w:rPr>
          <w:rFonts w:ascii="Times New Roman" w:hAnsi="Times New Roman" w:cs="Times New Roman"/>
          <w:b/>
          <w:sz w:val="28"/>
        </w:rPr>
        <w:t>Турнир знатоков права</w:t>
      </w:r>
      <w:r w:rsidR="00955ED7" w:rsidRPr="00F13857">
        <w:rPr>
          <w:rFonts w:ascii="Times New Roman" w:hAnsi="Times New Roman" w:cs="Times New Roman"/>
          <w:sz w:val="28"/>
        </w:rPr>
        <w:t xml:space="preserve"> </w:t>
      </w:r>
      <w:r w:rsidRPr="00F13857">
        <w:rPr>
          <w:rFonts w:ascii="Times New Roman" w:hAnsi="Times New Roman" w:cs="Times New Roman"/>
          <w:sz w:val="28"/>
        </w:rPr>
        <w:t>«Чтобы достойно жить»</w:t>
      </w:r>
      <w:r w:rsidR="00955ED7" w:rsidRPr="00F13857">
        <w:rPr>
          <w:rFonts w:ascii="Times New Roman" w:hAnsi="Times New Roman" w:cs="Times New Roman"/>
          <w:sz w:val="28"/>
        </w:rPr>
        <w:t xml:space="preserve">. </w:t>
      </w:r>
      <w:r w:rsidRPr="00F13857">
        <w:rPr>
          <w:rFonts w:ascii="Times New Roman" w:hAnsi="Times New Roman" w:cs="Times New Roman"/>
          <w:sz w:val="28"/>
        </w:rPr>
        <w:t>Турнир состоял из нескольких конкурсов: «</w:t>
      </w:r>
      <w:r w:rsidRPr="00F13857">
        <w:rPr>
          <w:rFonts w:ascii="Times New Roman" w:hAnsi="Times New Roman" w:cs="Times New Roman"/>
          <w:sz w:val="28"/>
          <w:szCs w:val="28"/>
        </w:rPr>
        <w:t>Правовые</w:t>
      </w:r>
      <w:r w:rsidRPr="00F13857">
        <w:rPr>
          <w:rFonts w:ascii="Times New Roman" w:hAnsi="Times New Roman" w:cs="Times New Roman"/>
          <w:sz w:val="28"/>
        </w:rPr>
        <w:t xml:space="preserve"> термины», «Продолжи фразу», </w:t>
      </w:r>
      <w:r w:rsidR="00E5607A" w:rsidRPr="00F13857">
        <w:rPr>
          <w:rFonts w:ascii="Times New Roman" w:hAnsi="Times New Roman" w:cs="Times New Roman"/>
          <w:sz w:val="28"/>
        </w:rPr>
        <w:t>«</w:t>
      </w:r>
      <w:r w:rsidRPr="00F13857">
        <w:rPr>
          <w:rFonts w:ascii="Times New Roman" w:hAnsi="Times New Roman" w:cs="Times New Roman"/>
          <w:sz w:val="28"/>
        </w:rPr>
        <w:t>Мозговой штурм»</w:t>
      </w:r>
      <w:r w:rsidR="00E5607A" w:rsidRPr="00F13857">
        <w:rPr>
          <w:rFonts w:ascii="Times New Roman" w:hAnsi="Times New Roman" w:cs="Times New Roman"/>
          <w:sz w:val="28"/>
        </w:rPr>
        <w:t>,</w:t>
      </w:r>
      <w:r w:rsidRPr="00F13857">
        <w:rPr>
          <w:rFonts w:ascii="Times New Roman" w:hAnsi="Times New Roman" w:cs="Times New Roman"/>
          <w:sz w:val="28"/>
        </w:rPr>
        <w:t xml:space="preserve"> «Угадай права».</w:t>
      </w:r>
    </w:p>
    <w:p w:rsidR="00BE51B9" w:rsidRDefault="00E5607A" w:rsidP="005B09FE">
      <w:pPr>
        <w:pStyle w:val="a5"/>
        <w:numPr>
          <w:ilvl w:val="0"/>
          <w:numId w:val="14"/>
        </w:numPr>
        <w:spacing w:line="276" w:lineRule="auto"/>
        <w:jc w:val="both"/>
        <w:rPr>
          <w:rFonts w:ascii="Times New Roman" w:hAnsi="Times New Roman" w:cs="Times New Roman"/>
          <w:sz w:val="28"/>
        </w:rPr>
      </w:pPr>
      <w:r w:rsidRPr="00E5607A">
        <w:rPr>
          <w:rFonts w:ascii="Times New Roman" w:hAnsi="Times New Roman" w:cs="Times New Roman"/>
          <w:b/>
          <w:sz w:val="28"/>
        </w:rPr>
        <w:t>Литературная игра</w:t>
      </w:r>
      <w:r>
        <w:rPr>
          <w:rFonts w:ascii="Times New Roman" w:hAnsi="Times New Roman" w:cs="Times New Roman"/>
          <w:sz w:val="28"/>
        </w:rPr>
        <w:t xml:space="preserve"> </w:t>
      </w:r>
      <w:r w:rsidRPr="00926BB0">
        <w:rPr>
          <w:rFonts w:ascii="Times New Roman" w:hAnsi="Times New Roman" w:cs="Times New Roman"/>
          <w:sz w:val="28"/>
        </w:rPr>
        <w:t>«Путешествие в страну «Закон и Право»</w:t>
      </w:r>
      <w:r w:rsidR="00BE51B9">
        <w:rPr>
          <w:rFonts w:ascii="Times New Roman" w:hAnsi="Times New Roman" w:cs="Times New Roman"/>
          <w:sz w:val="28"/>
        </w:rPr>
        <w:t xml:space="preserve">. Участникам мероприятия </w:t>
      </w:r>
      <w:r w:rsidR="00BE51B9" w:rsidRPr="00926BB0">
        <w:rPr>
          <w:rFonts w:ascii="Times New Roman" w:hAnsi="Times New Roman" w:cs="Times New Roman"/>
          <w:sz w:val="28"/>
        </w:rPr>
        <w:t>рассказали о международных правах ребенка</w:t>
      </w:r>
      <w:r w:rsidR="00BE51B9">
        <w:rPr>
          <w:rFonts w:ascii="Times New Roman" w:hAnsi="Times New Roman" w:cs="Times New Roman"/>
          <w:sz w:val="28"/>
        </w:rPr>
        <w:t xml:space="preserve">. </w:t>
      </w:r>
      <w:r w:rsidR="00D00F53" w:rsidRPr="00926BB0">
        <w:rPr>
          <w:rFonts w:ascii="Times New Roman" w:hAnsi="Times New Roman" w:cs="Times New Roman"/>
          <w:sz w:val="28"/>
        </w:rPr>
        <w:t xml:space="preserve">Особое внимание и заинтересованность </w:t>
      </w:r>
      <w:r w:rsidR="00BE51B9">
        <w:rPr>
          <w:rFonts w:ascii="Times New Roman" w:hAnsi="Times New Roman" w:cs="Times New Roman"/>
          <w:sz w:val="28"/>
        </w:rPr>
        <w:t>участники</w:t>
      </w:r>
      <w:r w:rsidR="00181E9B">
        <w:rPr>
          <w:rFonts w:ascii="Times New Roman" w:hAnsi="Times New Roman" w:cs="Times New Roman"/>
          <w:sz w:val="28"/>
        </w:rPr>
        <w:t>-</w:t>
      </w:r>
      <w:r w:rsidR="00D00F53" w:rsidRPr="00926BB0">
        <w:rPr>
          <w:rFonts w:ascii="Times New Roman" w:hAnsi="Times New Roman" w:cs="Times New Roman"/>
          <w:sz w:val="28"/>
        </w:rPr>
        <w:t>дети проявили к просмотру видеороликов: «Права детей в мультиках», «Права в сказках», «Азбука прав ребенка»</w:t>
      </w:r>
      <w:r w:rsidR="00BE51B9">
        <w:rPr>
          <w:rFonts w:ascii="Times New Roman" w:hAnsi="Times New Roman" w:cs="Times New Roman"/>
          <w:sz w:val="28"/>
        </w:rPr>
        <w:t>.</w:t>
      </w:r>
    </w:p>
    <w:p w:rsidR="000D1896" w:rsidRDefault="00D00F53" w:rsidP="005B09FE">
      <w:pPr>
        <w:pStyle w:val="a5"/>
        <w:numPr>
          <w:ilvl w:val="0"/>
          <w:numId w:val="14"/>
        </w:numPr>
        <w:spacing w:line="276" w:lineRule="auto"/>
        <w:jc w:val="both"/>
        <w:rPr>
          <w:rFonts w:ascii="Times New Roman" w:hAnsi="Times New Roman" w:cs="Times New Roman"/>
          <w:sz w:val="28"/>
        </w:rPr>
      </w:pPr>
      <w:r w:rsidRPr="00A86A1B">
        <w:rPr>
          <w:rFonts w:ascii="Times New Roman" w:hAnsi="Times New Roman" w:cs="Times New Roman"/>
          <w:b/>
          <w:sz w:val="28"/>
        </w:rPr>
        <w:t>Практический лекторий</w:t>
      </w:r>
      <w:r w:rsidR="00A86A1B">
        <w:rPr>
          <w:rFonts w:ascii="Times New Roman" w:hAnsi="Times New Roman" w:cs="Times New Roman"/>
          <w:sz w:val="28"/>
        </w:rPr>
        <w:t xml:space="preserve"> </w:t>
      </w:r>
      <w:r w:rsidR="000D1896">
        <w:rPr>
          <w:rFonts w:ascii="Times New Roman" w:hAnsi="Times New Roman" w:cs="Times New Roman"/>
          <w:sz w:val="28"/>
        </w:rPr>
        <w:t>«</w:t>
      </w:r>
      <w:r w:rsidRPr="00926BB0">
        <w:rPr>
          <w:rFonts w:ascii="Times New Roman" w:hAnsi="Times New Roman" w:cs="Times New Roman"/>
          <w:sz w:val="28"/>
        </w:rPr>
        <w:t>Безопасность школьников в сети Интернет</w:t>
      </w:r>
      <w:r w:rsidR="000D1896">
        <w:rPr>
          <w:rFonts w:ascii="Times New Roman" w:hAnsi="Times New Roman" w:cs="Times New Roman"/>
          <w:sz w:val="28"/>
        </w:rPr>
        <w:t>»</w:t>
      </w:r>
      <w:r w:rsidR="00A86A1B">
        <w:rPr>
          <w:rFonts w:ascii="Times New Roman" w:hAnsi="Times New Roman" w:cs="Times New Roman"/>
          <w:sz w:val="28"/>
        </w:rPr>
        <w:t>.</w:t>
      </w:r>
    </w:p>
    <w:p w:rsidR="00E071B8" w:rsidRDefault="00D00F53" w:rsidP="005B09FE">
      <w:pPr>
        <w:pStyle w:val="a5"/>
        <w:numPr>
          <w:ilvl w:val="0"/>
          <w:numId w:val="14"/>
        </w:numPr>
        <w:spacing w:line="276" w:lineRule="auto"/>
        <w:jc w:val="both"/>
        <w:rPr>
          <w:rFonts w:ascii="Times New Roman" w:hAnsi="Times New Roman" w:cs="Times New Roman"/>
          <w:sz w:val="28"/>
        </w:rPr>
      </w:pPr>
      <w:r w:rsidRPr="000D1896">
        <w:rPr>
          <w:rFonts w:ascii="Times New Roman" w:hAnsi="Times New Roman" w:cs="Times New Roman"/>
          <w:b/>
          <w:sz w:val="28"/>
        </w:rPr>
        <w:t>День юридической литературы</w:t>
      </w:r>
      <w:r w:rsidR="000D1896">
        <w:rPr>
          <w:rFonts w:ascii="Times New Roman" w:hAnsi="Times New Roman" w:cs="Times New Roman"/>
          <w:sz w:val="28"/>
        </w:rPr>
        <w:t xml:space="preserve"> </w:t>
      </w:r>
      <w:r w:rsidRPr="00926BB0">
        <w:rPr>
          <w:rFonts w:ascii="Times New Roman" w:hAnsi="Times New Roman" w:cs="Times New Roman"/>
          <w:sz w:val="28"/>
        </w:rPr>
        <w:t>«Полезные страницы правовых сайтов Интернета».</w:t>
      </w:r>
    </w:p>
    <w:p w:rsidR="000D1896" w:rsidRDefault="00D00F53" w:rsidP="005B09FE">
      <w:pPr>
        <w:pStyle w:val="a5"/>
        <w:numPr>
          <w:ilvl w:val="0"/>
          <w:numId w:val="14"/>
        </w:numPr>
        <w:spacing w:line="276" w:lineRule="auto"/>
        <w:jc w:val="both"/>
        <w:rPr>
          <w:rFonts w:ascii="Times New Roman" w:hAnsi="Times New Roman" w:cs="Times New Roman"/>
          <w:sz w:val="28"/>
        </w:rPr>
      </w:pPr>
      <w:r w:rsidRPr="000D1896">
        <w:rPr>
          <w:rFonts w:ascii="Times New Roman" w:hAnsi="Times New Roman" w:cs="Times New Roman"/>
          <w:b/>
          <w:sz w:val="28"/>
        </w:rPr>
        <w:t>Час молодого избирателя</w:t>
      </w:r>
      <w:r w:rsidR="000D1896">
        <w:rPr>
          <w:rFonts w:ascii="Times New Roman" w:hAnsi="Times New Roman" w:cs="Times New Roman"/>
          <w:sz w:val="28"/>
        </w:rPr>
        <w:t xml:space="preserve"> </w:t>
      </w:r>
      <w:r w:rsidRPr="00926BB0">
        <w:rPr>
          <w:rFonts w:ascii="Times New Roman" w:hAnsi="Times New Roman" w:cs="Times New Roman"/>
          <w:sz w:val="28"/>
        </w:rPr>
        <w:t>«Готовимся к выборам Президента РФ»</w:t>
      </w:r>
      <w:r w:rsidR="000D1896">
        <w:rPr>
          <w:rFonts w:ascii="Times New Roman" w:hAnsi="Times New Roman" w:cs="Times New Roman"/>
          <w:sz w:val="28"/>
        </w:rPr>
        <w:t>.</w:t>
      </w:r>
    </w:p>
    <w:p w:rsidR="00AB3C50" w:rsidRDefault="00AB3C50" w:rsidP="005B09FE">
      <w:pPr>
        <w:pStyle w:val="a5"/>
        <w:numPr>
          <w:ilvl w:val="0"/>
          <w:numId w:val="14"/>
        </w:numPr>
        <w:spacing w:line="276" w:lineRule="auto"/>
        <w:jc w:val="both"/>
        <w:rPr>
          <w:rFonts w:ascii="Times New Roman" w:hAnsi="Times New Roman" w:cs="Times New Roman"/>
          <w:sz w:val="28"/>
        </w:rPr>
      </w:pPr>
      <w:r w:rsidRPr="00AB3C50">
        <w:rPr>
          <w:rFonts w:ascii="Times New Roman" w:hAnsi="Times New Roman" w:cs="Times New Roman"/>
          <w:b/>
          <w:sz w:val="28"/>
        </w:rPr>
        <w:t>Правовой урок</w:t>
      </w:r>
      <w:r>
        <w:rPr>
          <w:rFonts w:ascii="Times New Roman" w:hAnsi="Times New Roman" w:cs="Times New Roman"/>
          <w:sz w:val="28"/>
        </w:rPr>
        <w:t xml:space="preserve"> «Выборы Президента РФ»</w:t>
      </w:r>
      <w:r w:rsidR="0098065E">
        <w:rPr>
          <w:rFonts w:ascii="Times New Roman" w:hAnsi="Times New Roman" w:cs="Times New Roman"/>
          <w:sz w:val="28"/>
        </w:rPr>
        <w:t>.</w:t>
      </w:r>
    </w:p>
    <w:p w:rsidR="00AB3C50" w:rsidRPr="00F13857" w:rsidRDefault="00D00F53" w:rsidP="005B09FE">
      <w:pPr>
        <w:pStyle w:val="a5"/>
        <w:numPr>
          <w:ilvl w:val="0"/>
          <w:numId w:val="14"/>
        </w:numPr>
        <w:spacing w:line="276" w:lineRule="auto"/>
        <w:jc w:val="both"/>
        <w:rPr>
          <w:rFonts w:ascii="Times New Roman" w:hAnsi="Times New Roman" w:cs="Times New Roman"/>
          <w:sz w:val="28"/>
        </w:rPr>
      </w:pPr>
      <w:r w:rsidRPr="000D1896">
        <w:rPr>
          <w:rFonts w:ascii="Times New Roman" w:hAnsi="Times New Roman" w:cs="Times New Roman"/>
          <w:b/>
          <w:sz w:val="28"/>
        </w:rPr>
        <w:t>Акция</w:t>
      </w:r>
      <w:r w:rsidR="000D1896" w:rsidRPr="00F13857">
        <w:rPr>
          <w:rFonts w:ascii="Times New Roman" w:hAnsi="Times New Roman" w:cs="Times New Roman"/>
          <w:sz w:val="28"/>
        </w:rPr>
        <w:t xml:space="preserve"> </w:t>
      </w:r>
      <w:r w:rsidRPr="00F13857">
        <w:rPr>
          <w:rFonts w:ascii="Times New Roman" w:hAnsi="Times New Roman" w:cs="Times New Roman"/>
          <w:sz w:val="28"/>
        </w:rPr>
        <w:t>к Всероссийскому дню правовой помощи детям</w:t>
      </w:r>
      <w:r w:rsidR="00AB3C50" w:rsidRPr="00F13857">
        <w:rPr>
          <w:rFonts w:ascii="Times New Roman" w:hAnsi="Times New Roman" w:cs="Times New Roman"/>
          <w:sz w:val="28"/>
        </w:rPr>
        <w:t>.</w:t>
      </w:r>
    </w:p>
    <w:p w:rsidR="00125BB0" w:rsidRPr="00917050" w:rsidRDefault="00B1334B" w:rsidP="00821ABA">
      <w:pPr>
        <w:keepNext/>
        <w:pageBreakBefore/>
        <w:spacing w:before="240" w:after="0" w:line="276" w:lineRule="auto"/>
        <w:jc w:val="center"/>
        <w:rPr>
          <w:rFonts w:ascii="Times New Roman" w:eastAsia="Times New Roman" w:hAnsi="Times New Roman" w:cs="Times New Roman"/>
          <w:b/>
          <w:bCs/>
          <w:sz w:val="32"/>
          <w:szCs w:val="32"/>
          <w:lang w:eastAsia="ru-RU"/>
        </w:rPr>
      </w:pPr>
      <w:r w:rsidRPr="00B1334B">
        <w:rPr>
          <w:rFonts w:ascii="Times New Roman" w:eastAsia="Times New Roman" w:hAnsi="Times New Roman" w:cs="Times New Roman"/>
          <w:b/>
          <w:bCs/>
          <w:sz w:val="32"/>
          <w:szCs w:val="32"/>
          <w:lang w:eastAsia="ru-RU"/>
        </w:rPr>
        <w:lastRenderedPageBreak/>
        <w:t xml:space="preserve">5.8. </w:t>
      </w:r>
      <w:r w:rsidR="00491559" w:rsidRPr="00917050">
        <w:rPr>
          <w:rFonts w:ascii="Times New Roman" w:eastAsia="Times New Roman" w:hAnsi="Times New Roman" w:cs="Times New Roman"/>
          <w:b/>
          <w:bCs/>
          <w:sz w:val="32"/>
          <w:szCs w:val="32"/>
          <w:lang w:eastAsia="ru-RU"/>
        </w:rPr>
        <w:t>Работа по профориентации</w:t>
      </w:r>
    </w:p>
    <w:p w:rsidR="00C602B5" w:rsidRPr="00926BB0" w:rsidRDefault="00C602B5" w:rsidP="00C602B5">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С целью расширения знаний и обогащения жизненного опыта учащихся в 2017 году проводились встречи с деятелями науки, культуры, искусства, политики, со специалистами различных профессий. В прошедшем году продолжилась работа по реализации проекта «В лабиринте профессий», основная цель которого – гармоничное становление подростков, их самореализация в современных условиях, оказание помощи молодым в выборе жизненного пути, выборе профессии. В рамках проекта прошли мероприятия, познакомившие детей и юношество с профессиями: реставратора, эколога, ювелира, космонавта, повара</w:t>
      </w:r>
      <w:r w:rsidR="00287E31">
        <w:rPr>
          <w:rFonts w:ascii="Times New Roman" w:hAnsi="Times New Roman" w:cs="Times New Roman"/>
          <w:sz w:val="28"/>
          <w:szCs w:val="28"/>
        </w:rPr>
        <w:t>, медсестры, врача, флориста, инспектора ДПС, кинолога</w:t>
      </w:r>
      <w:r w:rsidRPr="00926BB0">
        <w:rPr>
          <w:rFonts w:ascii="Times New Roman" w:hAnsi="Times New Roman" w:cs="Times New Roman"/>
          <w:sz w:val="28"/>
          <w:szCs w:val="28"/>
        </w:rPr>
        <w:t>.</w:t>
      </w:r>
      <w:r w:rsidR="004236AA">
        <w:rPr>
          <w:rFonts w:ascii="Times New Roman" w:hAnsi="Times New Roman" w:cs="Times New Roman"/>
          <w:sz w:val="28"/>
          <w:szCs w:val="28"/>
        </w:rPr>
        <w:t xml:space="preserve"> Знакомили наряду с профессиями </w:t>
      </w:r>
      <w:r w:rsidR="00917050">
        <w:rPr>
          <w:rFonts w:ascii="Times New Roman" w:hAnsi="Times New Roman" w:cs="Times New Roman"/>
          <w:sz w:val="28"/>
          <w:szCs w:val="28"/>
        </w:rPr>
        <w:t xml:space="preserve">и </w:t>
      </w:r>
      <w:r w:rsidR="004236AA">
        <w:rPr>
          <w:rFonts w:ascii="Times New Roman" w:hAnsi="Times New Roman" w:cs="Times New Roman"/>
          <w:sz w:val="28"/>
          <w:szCs w:val="28"/>
        </w:rPr>
        <w:t>с самими учебными заведениями, в которых можно обучиться данным профессиям.</w:t>
      </w:r>
      <w:r w:rsidR="00917050">
        <w:rPr>
          <w:rFonts w:ascii="Times New Roman" w:hAnsi="Times New Roman" w:cs="Times New Roman"/>
          <w:sz w:val="28"/>
          <w:szCs w:val="28"/>
        </w:rPr>
        <w:t xml:space="preserve"> Ряд мероприятий носил</w:t>
      </w:r>
      <w:r w:rsidR="004236AA">
        <w:rPr>
          <w:rFonts w:ascii="Times New Roman" w:hAnsi="Times New Roman" w:cs="Times New Roman"/>
          <w:sz w:val="28"/>
          <w:szCs w:val="28"/>
        </w:rPr>
        <w:t xml:space="preserve"> выездной характер</w:t>
      </w:r>
      <w:r w:rsidR="00EF6AC7">
        <w:rPr>
          <w:rFonts w:ascii="Times New Roman" w:hAnsi="Times New Roman" w:cs="Times New Roman"/>
          <w:sz w:val="28"/>
          <w:szCs w:val="28"/>
        </w:rPr>
        <w:t>,</w:t>
      </w:r>
      <w:r w:rsidR="004236AA">
        <w:rPr>
          <w:rFonts w:ascii="Times New Roman" w:hAnsi="Times New Roman" w:cs="Times New Roman"/>
          <w:sz w:val="28"/>
          <w:szCs w:val="28"/>
        </w:rPr>
        <w:t xml:space="preserve"> и прошел в образовательных учреждениях.</w:t>
      </w:r>
    </w:p>
    <w:p w:rsidR="004041AA" w:rsidRPr="00B1334B" w:rsidRDefault="0009577E" w:rsidP="00B1334B">
      <w:pPr>
        <w:spacing w:after="0" w:line="276" w:lineRule="auto"/>
        <w:ind w:firstLine="709"/>
        <w:jc w:val="both"/>
        <w:rPr>
          <w:rFonts w:ascii="Times New Roman" w:hAnsi="Times New Roman" w:cs="Times New Roman"/>
          <w:sz w:val="28"/>
          <w:szCs w:val="28"/>
        </w:rPr>
      </w:pPr>
      <w:r w:rsidRPr="00B1334B">
        <w:rPr>
          <w:rFonts w:ascii="Times New Roman" w:hAnsi="Times New Roman" w:cs="Times New Roman"/>
          <w:sz w:val="28"/>
          <w:szCs w:val="28"/>
        </w:rPr>
        <w:t xml:space="preserve">Сотрудники </w:t>
      </w:r>
      <w:r w:rsidR="005067BE">
        <w:rPr>
          <w:rFonts w:ascii="Times New Roman" w:hAnsi="Times New Roman" w:cs="Times New Roman"/>
          <w:sz w:val="28"/>
          <w:szCs w:val="28"/>
        </w:rPr>
        <w:t>Б</w:t>
      </w:r>
      <w:r w:rsidRPr="00B1334B">
        <w:rPr>
          <w:rFonts w:ascii="Times New Roman" w:hAnsi="Times New Roman" w:cs="Times New Roman"/>
          <w:sz w:val="28"/>
          <w:szCs w:val="28"/>
        </w:rPr>
        <w:t>иблиотеки работали в тесном конта</w:t>
      </w:r>
      <w:r w:rsidR="00EF6AC7" w:rsidRPr="00B1334B">
        <w:rPr>
          <w:rFonts w:ascii="Times New Roman" w:hAnsi="Times New Roman" w:cs="Times New Roman"/>
          <w:sz w:val="28"/>
          <w:szCs w:val="28"/>
        </w:rPr>
        <w:t>кте с учителями, с сотрудниками</w:t>
      </w:r>
      <w:r w:rsidR="00FF7936" w:rsidRPr="00B1334B">
        <w:rPr>
          <w:rFonts w:ascii="Times New Roman" w:hAnsi="Times New Roman" w:cs="Times New Roman"/>
          <w:sz w:val="28"/>
          <w:szCs w:val="28"/>
        </w:rPr>
        <w:t xml:space="preserve"> </w:t>
      </w:r>
      <w:r w:rsidRPr="00B1334B">
        <w:rPr>
          <w:rFonts w:ascii="Times New Roman" w:hAnsi="Times New Roman" w:cs="Times New Roman"/>
          <w:sz w:val="28"/>
          <w:szCs w:val="28"/>
        </w:rPr>
        <w:t>Центра занятости населения КБР, Медколледж</w:t>
      </w:r>
      <w:r w:rsidR="005067BE">
        <w:rPr>
          <w:rFonts w:ascii="Times New Roman" w:hAnsi="Times New Roman" w:cs="Times New Roman"/>
          <w:sz w:val="28"/>
          <w:szCs w:val="28"/>
        </w:rPr>
        <w:t>а</w:t>
      </w:r>
      <w:r w:rsidRPr="00B1334B">
        <w:rPr>
          <w:rFonts w:ascii="Times New Roman" w:hAnsi="Times New Roman" w:cs="Times New Roman"/>
          <w:sz w:val="28"/>
          <w:szCs w:val="28"/>
        </w:rPr>
        <w:t xml:space="preserve"> КБГУ, </w:t>
      </w:r>
      <w:r w:rsidR="00EF6AC7" w:rsidRPr="00B1334B">
        <w:rPr>
          <w:rFonts w:ascii="Times New Roman" w:hAnsi="Times New Roman" w:cs="Times New Roman"/>
          <w:sz w:val="28"/>
          <w:szCs w:val="28"/>
        </w:rPr>
        <w:t>Торгово-технологического</w:t>
      </w:r>
      <w:r w:rsidR="0098065E" w:rsidRPr="00B1334B">
        <w:rPr>
          <w:rFonts w:ascii="Times New Roman" w:hAnsi="Times New Roman" w:cs="Times New Roman"/>
          <w:sz w:val="28"/>
          <w:szCs w:val="28"/>
        </w:rPr>
        <w:t xml:space="preserve"> </w:t>
      </w:r>
      <w:r w:rsidR="004236AA" w:rsidRPr="00B1334B">
        <w:rPr>
          <w:rFonts w:ascii="Times New Roman" w:hAnsi="Times New Roman" w:cs="Times New Roman"/>
          <w:sz w:val="28"/>
          <w:szCs w:val="28"/>
        </w:rPr>
        <w:t xml:space="preserve">колледжа КБГУ, автотранспортного лицея, института дизайна КБГУ; </w:t>
      </w:r>
      <w:r w:rsidR="00EF6AC7" w:rsidRPr="00B1334B">
        <w:rPr>
          <w:rFonts w:ascii="Times New Roman" w:hAnsi="Times New Roman" w:cs="Times New Roman"/>
          <w:sz w:val="28"/>
          <w:szCs w:val="28"/>
        </w:rPr>
        <w:t xml:space="preserve">КБГУ им. Х. </w:t>
      </w:r>
      <w:r w:rsidRPr="00B1334B">
        <w:rPr>
          <w:rFonts w:ascii="Times New Roman" w:hAnsi="Times New Roman" w:cs="Times New Roman"/>
          <w:sz w:val="28"/>
          <w:szCs w:val="28"/>
        </w:rPr>
        <w:t>Бербекова, Эколого-биологическ</w:t>
      </w:r>
      <w:r w:rsidR="005067BE">
        <w:rPr>
          <w:rFonts w:ascii="Times New Roman" w:hAnsi="Times New Roman" w:cs="Times New Roman"/>
          <w:sz w:val="28"/>
          <w:szCs w:val="28"/>
        </w:rPr>
        <w:t xml:space="preserve">ого </w:t>
      </w:r>
      <w:r w:rsidRPr="00B1334B">
        <w:rPr>
          <w:rFonts w:ascii="Times New Roman" w:hAnsi="Times New Roman" w:cs="Times New Roman"/>
          <w:sz w:val="28"/>
          <w:szCs w:val="28"/>
        </w:rPr>
        <w:t>центр</w:t>
      </w:r>
      <w:r w:rsidR="005067BE">
        <w:rPr>
          <w:rFonts w:ascii="Times New Roman" w:hAnsi="Times New Roman" w:cs="Times New Roman"/>
          <w:sz w:val="28"/>
          <w:szCs w:val="28"/>
        </w:rPr>
        <w:t>а</w:t>
      </w:r>
      <w:r w:rsidRPr="00B1334B">
        <w:rPr>
          <w:rFonts w:ascii="Times New Roman" w:hAnsi="Times New Roman" w:cs="Times New Roman"/>
          <w:sz w:val="28"/>
          <w:szCs w:val="28"/>
        </w:rPr>
        <w:t xml:space="preserve"> Минобразования КБР</w:t>
      </w:r>
      <w:r w:rsidR="004236AA" w:rsidRPr="00B1334B">
        <w:rPr>
          <w:rFonts w:ascii="Times New Roman" w:hAnsi="Times New Roman" w:cs="Times New Roman"/>
          <w:sz w:val="28"/>
          <w:szCs w:val="28"/>
        </w:rPr>
        <w:t>, ГИБДД.</w:t>
      </w:r>
    </w:p>
    <w:p w:rsidR="00125BB0" w:rsidRPr="00917050" w:rsidRDefault="00B1334B" w:rsidP="00917050">
      <w:pPr>
        <w:keepNext/>
        <w:spacing w:before="240" w:after="0" w:line="276" w:lineRule="auto"/>
        <w:jc w:val="center"/>
        <w:rPr>
          <w:rFonts w:ascii="Times New Roman" w:eastAsia="Times New Roman" w:hAnsi="Times New Roman" w:cs="Times New Roman"/>
          <w:b/>
          <w:bCs/>
          <w:sz w:val="32"/>
          <w:szCs w:val="32"/>
          <w:lang w:eastAsia="ru-RU"/>
        </w:rPr>
      </w:pPr>
      <w:r w:rsidRPr="00B1334B">
        <w:rPr>
          <w:rFonts w:ascii="Times New Roman" w:eastAsia="Times New Roman" w:hAnsi="Times New Roman" w:cs="Times New Roman"/>
          <w:b/>
          <w:bCs/>
          <w:sz w:val="32"/>
          <w:szCs w:val="32"/>
          <w:lang w:eastAsia="ru-RU"/>
        </w:rPr>
        <w:t xml:space="preserve">5.9. </w:t>
      </w:r>
      <w:r w:rsidR="00491559" w:rsidRPr="00917050">
        <w:rPr>
          <w:rFonts w:ascii="Times New Roman" w:eastAsia="Times New Roman" w:hAnsi="Times New Roman" w:cs="Times New Roman"/>
          <w:b/>
          <w:bCs/>
          <w:sz w:val="32"/>
          <w:szCs w:val="32"/>
          <w:lang w:eastAsia="ru-RU"/>
        </w:rPr>
        <w:t>Пропаганда художественной литературы</w:t>
      </w:r>
    </w:p>
    <w:p w:rsidR="007773BF" w:rsidRPr="00127BDF" w:rsidRDefault="007773BF" w:rsidP="00C14315">
      <w:pPr>
        <w:pStyle w:val="a6"/>
        <w:spacing w:line="276" w:lineRule="auto"/>
        <w:ind w:firstLine="708"/>
        <w:jc w:val="both"/>
        <w:rPr>
          <w:sz w:val="28"/>
          <w:szCs w:val="28"/>
        </w:rPr>
      </w:pPr>
      <w:r w:rsidRPr="00127BDF">
        <w:rPr>
          <w:sz w:val="28"/>
          <w:szCs w:val="28"/>
        </w:rPr>
        <w:t>Чтение – уникальный феномен культуры. Оно выполняет и важную социоохраняющую функцию, далеко выходящую за рамки удовлетворения информационных и образовательных потребностей</w:t>
      </w:r>
      <w:r w:rsidR="0049597A" w:rsidRPr="00127BDF">
        <w:rPr>
          <w:sz w:val="28"/>
          <w:szCs w:val="28"/>
        </w:rPr>
        <w:t xml:space="preserve"> человека</w:t>
      </w:r>
      <w:r w:rsidRPr="00127BDF">
        <w:rPr>
          <w:sz w:val="28"/>
          <w:szCs w:val="28"/>
        </w:rPr>
        <w:t>. Ученые установили, что активное и продуктивное чтение, особенно художественной книги, – неотъемлемая часть жизни цивилизованного человека, развивающая его образное мышление и творческие возможности в любой сфере деятельности.</w:t>
      </w:r>
      <w:r w:rsidR="0049597A" w:rsidRPr="00127BDF">
        <w:rPr>
          <w:sz w:val="28"/>
          <w:szCs w:val="28"/>
        </w:rPr>
        <w:t xml:space="preserve"> В целях привлечения внимания общества к литературе и чтению, стимулирования интереса к книгам, </w:t>
      </w:r>
      <w:r w:rsidR="005067BE">
        <w:rPr>
          <w:sz w:val="28"/>
          <w:szCs w:val="28"/>
        </w:rPr>
        <w:t>Б</w:t>
      </w:r>
      <w:r w:rsidR="0049597A" w:rsidRPr="00127BDF">
        <w:rPr>
          <w:sz w:val="28"/>
          <w:szCs w:val="28"/>
        </w:rPr>
        <w:t>иблиотека провела ряд мероприятий, которые способствовали сопричастности пользователей к ценностям многонациональной отечественной и зарубежной литературы,</w:t>
      </w:r>
      <w:r w:rsidR="00A15E18">
        <w:rPr>
          <w:sz w:val="28"/>
          <w:szCs w:val="28"/>
        </w:rPr>
        <w:t xml:space="preserve"> </w:t>
      </w:r>
      <w:r w:rsidR="0049597A" w:rsidRPr="00127BDF">
        <w:rPr>
          <w:sz w:val="28"/>
          <w:szCs w:val="28"/>
        </w:rPr>
        <w:t>родного языка.</w:t>
      </w:r>
      <w:r w:rsidR="00917050">
        <w:rPr>
          <w:sz w:val="28"/>
          <w:szCs w:val="28"/>
        </w:rPr>
        <w:t xml:space="preserve"> Среди них следует отметить:</w:t>
      </w:r>
    </w:p>
    <w:p w:rsidR="00A347F1" w:rsidRPr="005C1ABC" w:rsidRDefault="00A347F1" w:rsidP="005B09FE">
      <w:pPr>
        <w:pStyle w:val="a6"/>
        <w:numPr>
          <w:ilvl w:val="0"/>
          <w:numId w:val="20"/>
        </w:numPr>
        <w:spacing w:line="276" w:lineRule="auto"/>
        <w:jc w:val="both"/>
        <w:rPr>
          <w:sz w:val="28"/>
          <w:szCs w:val="28"/>
        </w:rPr>
      </w:pPr>
      <w:r w:rsidRPr="005C1ABC">
        <w:rPr>
          <w:b/>
          <w:sz w:val="28"/>
          <w:szCs w:val="28"/>
        </w:rPr>
        <w:t>Комплексные мероприятия</w:t>
      </w:r>
    </w:p>
    <w:p w:rsidR="007773BF" w:rsidRDefault="007773BF" w:rsidP="005B09FE">
      <w:pPr>
        <w:pStyle w:val="a6"/>
        <w:numPr>
          <w:ilvl w:val="0"/>
          <w:numId w:val="21"/>
        </w:numPr>
        <w:spacing w:line="276" w:lineRule="auto"/>
        <w:jc w:val="both"/>
        <w:rPr>
          <w:sz w:val="28"/>
          <w:szCs w:val="28"/>
        </w:rPr>
      </w:pPr>
      <w:r>
        <w:rPr>
          <w:sz w:val="28"/>
          <w:szCs w:val="28"/>
        </w:rPr>
        <w:t>«Любимые книги нашей семьи»;</w:t>
      </w:r>
    </w:p>
    <w:p w:rsidR="006C27C1" w:rsidRDefault="006C27C1" w:rsidP="005B09FE">
      <w:pPr>
        <w:pStyle w:val="a6"/>
        <w:numPr>
          <w:ilvl w:val="0"/>
          <w:numId w:val="21"/>
        </w:numPr>
        <w:spacing w:line="276" w:lineRule="auto"/>
        <w:jc w:val="both"/>
        <w:rPr>
          <w:sz w:val="28"/>
          <w:szCs w:val="28"/>
        </w:rPr>
      </w:pPr>
      <w:r>
        <w:rPr>
          <w:sz w:val="28"/>
          <w:szCs w:val="28"/>
        </w:rPr>
        <w:t>«Последний поэт романтической эпохи». К 200-летию Г. Гейне, немецкого поэта и публициста</w:t>
      </w:r>
      <w:r w:rsidR="0009176F">
        <w:rPr>
          <w:sz w:val="28"/>
          <w:szCs w:val="28"/>
        </w:rPr>
        <w:t>;</w:t>
      </w:r>
    </w:p>
    <w:p w:rsidR="006C27C1" w:rsidRDefault="006C27C1" w:rsidP="005B09FE">
      <w:pPr>
        <w:pStyle w:val="a6"/>
        <w:numPr>
          <w:ilvl w:val="0"/>
          <w:numId w:val="21"/>
        </w:numPr>
        <w:spacing w:line="276" w:lineRule="auto"/>
        <w:jc w:val="both"/>
        <w:rPr>
          <w:sz w:val="28"/>
          <w:szCs w:val="28"/>
        </w:rPr>
      </w:pPr>
      <w:r>
        <w:rPr>
          <w:sz w:val="28"/>
          <w:szCs w:val="28"/>
        </w:rPr>
        <w:t>«В вашем мире я прохожий…». К 140-летию</w:t>
      </w:r>
      <w:r w:rsidR="00CC3B0C">
        <w:rPr>
          <w:sz w:val="28"/>
          <w:szCs w:val="28"/>
        </w:rPr>
        <w:t xml:space="preserve"> </w:t>
      </w:r>
      <w:r>
        <w:rPr>
          <w:sz w:val="28"/>
          <w:szCs w:val="28"/>
        </w:rPr>
        <w:t>М. А. Волошина</w:t>
      </w:r>
      <w:r w:rsidR="00BE0031">
        <w:rPr>
          <w:sz w:val="28"/>
          <w:szCs w:val="28"/>
        </w:rPr>
        <w:t>;</w:t>
      </w:r>
    </w:p>
    <w:p w:rsidR="00A347F1" w:rsidRDefault="00A347F1" w:rsidP="005B09FE">
      <w:pPr>
        <w:pStyle w:val="a6"/>
        <w:numPr>
          <w:ilvl w:val="0"/>
          <w:numId w:val="21"/>
        </w:numPr>
        <w:spacing w:line="276" w:lineRule="auto"/>
        <w:jc w:val="both"/>
        <w:rPr>
          <w:sz w:val="28"/>
          <w:szCs w:val="28"/>
        </w:rPr>
      </w:pPr>
      <w:r>
        <w:rPr>
          <w:sz w:val="28"/>
          <w:szCs w:val="28"/>
        </w:rPr>
        <w:t>«Отблеск личности Василия Аксенова»;</w:t>
      </w:r>
    </w:p>
    <w:p w:rsidR="00A347F1" w:rsidRPr="00A347F1" w:rsidRDefault="00A347F1" w:rsidP="005B09FE">
      <w:pPr>
        <w:pStyle w:val="a6"/>
        <w:numPr>
          <w:ilvl w:val="0"/>
          <w:numId w:val="21"/>
        </w:numPr>
        <w:spacing w:line="276" w:lineRule="auto"/>
        <w:jc w:val="both"/>
        <w:rPr>
          <w:sz w:val="28"/>
          <w:szCs w:val="28"/>
        </w:rPr>
      </w:pPr>
      <w:r w:rsidRPr="00A347F1">
        <w:rPr>
          <w:sz w:val="28"/>
          <w:szCs w:val="28"/>
        </w:rPr>
        <w:t>«Язык и культура»</w:t>
      </w:r>
      <w:r>
        <w:rPr>
          <w:sz w:val="28"/>
          <w:szCs w:val="28"/>
        </w:rPr>
        <w:t>;</w:t>
      </w:r>
    </w:p>
    <w:p w:rsidR="00A347F1" w:rsidRDefault="00A347F1" w:rsidP="005B09FE">
      <w:pPr>
        <w:pStyle w:val="a6"/>
        <w:numPr>
          <w:ilvl w:val="0"/>
          <w:numId w:val="20"/>
        </w:numPr>
        <w:spacing w:line="276" w:lineRule="auto"/>
        <w:jc w:val="both"/>
        <w:rPr>
          <w:sz w:val="28"/>
          <w:szCs w:val="28"/>
        </w:rPr>
      </w:pPr>
      <w:r>
        <w:rPr>
          <w:b/>
          <w:sz w:val="28"/>
          <w:szCs w:val="28"/>
        </w:rPr>
        <w:t>Пу</w:t>
      </w:r>
      <w:r w:rsidR="0009176F">
        <w:rPr>
          <w:b/>
          <w:sz w:val="28"/>
          <w:szCs w:val="28"/>
        </w:rPr>
        <w:t>ш</w:t>
      </w:r>
      <w:r>
        <w:rPr>
          <w:b/>
          <w:sz w:val="28"/>
          <w:szCs w:val="28"/>
        </w:rPr>
        <w:t>кинский праздник</w:t>
      </w:r>
      <w:r w:rsidR="0037570D">
        <w:rPr>
          <w:b/>
          <w:sz w:val="28"/>
          <w:szCs w:val="28"/>
        </w:rPr>
        <w:t xml:space="preserve"> </w:t>
      </w:r>
      <w:r>
        <w:rPr>
          <w:sz w:val="28"/>
          <w:szCs w:val="28"/>
        </w:rPr>
        <w:t>«Нет, весь я не умру…». К Пушкинскому дню России;</w:t>
      </w:r>
    </w:p>
    <w:p w:rsidR="0009176F" w:rsidRDefault="0009176F" w:rsidP="005B09FE">
      <w:pPr>
        <w:pStyle w:val="a6"/>
        <w:numPr>
          <w:ilvl w:val="0"/>
          <w:numId w:val="20"/>
        </w:numPr>
        <w:spacing w:line="276" w:lineRule="auto"/>
        <w:jc w:val="both"/>
        <w:rPr>
          <w:sz w:val="28"/>
          <w:szCs w:val="28"/>
        </w:rPr>
      </w:pPr>
      <w:r>
        <w:rPr>
          <w:b/>
          <w:sz w:val="28"/>
          <w:szCs w:val="28"/>
        </w:rPr>
        <w:t>Цикл мероприятий</w:t>
      </w:r>
      <w:r w:rsidR="00A15E18">
        <w:rPr>
          <w:b/>
          <w:sz w:val="28"/>
          <w:szCs w:val="28"/>
        </w:rPr>
        <w:t xml:space="preserve"> </w:t>
      </w:r>
      <w:r w:rsidRPr="0009176F">
        <w:rPr>
          <w:sz w:val="28"/>
          <w:szCs w:val="28"/>
        </w:rPr>
        <w:t>под девизом «Нет маленького народа и маленькой страны, маленького произведения»</w:t>
      </w:r>
      <w:r>
        <w:rPr>
          <w:sz w:val="28"/>
          <w:szCs w:val="28"/>
        </w:rPr>
        <w:t>;</w:t>
      </w:r>
    </w:p>
    <w:p w:rsidR="00E071B8" w:rsidRDefault="0009176F" w:rsidP="005B09FE">
      <w:pPr>
        <w:pStyle w:val="a6"/>
        <w:numPr>
          <w:ilvl w:val="0"/>
          <w:numId w:val="20"/>
        </w:numPr>
        <w:spacing w:line="276" w:lineRule="auto"/>
        <w:jc w:val="both"/>
        <w:rPr>
          <w:sz w:val="28"/>
          <w:szCs w:val="28"/>
        </w:rPr>
      </w:pPr>
      <w:r>
        <w:rPr>
          <w:b/>
          <w:sz w:val="28"/>
          <w:szCs w:val="28"/>
        </w:rPr>
        <w:lastRenderedPageBreak/>
        <w:t xml:space="preserve">Цикл мероприятий </w:t>
      </w:r>
      <w:r w:rsidRPr="0009176F">
        <w:rPr>
          <w:sz w:val="28"/>
          <w:szCs w:val="28"/>
        </w:rPr>
        <w:t>«Школа жизни»</w:t>
      </w:r>
      <w:r w:rsidR="00DF745D">
        <w:rPr>
          <w:sz w:val="28"/>
          <w:szCs w:val="28"/>
        </w:rPr>
        <w:t>. Представлялись</w:t>
      </w:r>
      <w:r w:rsidR="00A15E18">
        <w:rPr>
          <w:sz w:val="28"/>
          <w:szCs w:val="28"/>
        </w:rPr>
        <w:t xml:space="preserve"> </w:t>
      </w:r>
      <w:r w:rsidR="00DF745D">
        <w:rPr>
          <w:sz w:val="28"/>
          <w:szCs w:val="28"/>
        </w:rPr>
        <w:t>и анализировались произведения В. Короленко, В. Набокова, Е. Носова, К. Паустовского, Д. Дидро, Т. Вульфа, Х. Хименеса, Х. Додерера, Х. Кортасара</w:t>
      </w:r>
      <w:r w:rsidR="0037570D">
        <w:rPr>
          <w:sz w:val="28"/>
          <w:szCs w:val="28"/>
        </w:rPr>
        <w:t>;</w:t>
      </w:r>
    </w:p>
    <w:p w:rsidR="00FC3DDC" w:rsidRPr="00990FC1" w:rsidRDefault="00FC3DDC" w:rsidP="005B09FE">
      <w:pPr>
        <w:pStyle w:val="a6"/>
        <w:numPr>
          <w:ilvl w:val="0"/>
          <w:numId w:val="20"/>
        </w:numPr>
        <w:spacing w:line="276" w:lineRule="auto"/>
        <w:jc w:val="both"/>
        <w:rPr>
          <w:sz w:val="28"/>
          <w:szCs w:val="28"/>
        </w:rPr>
      </w:pPr>
      <w:r w:rsidRPr="00FC3DDC">
        <w:rPr>
          <w:b/>
          <w:sz w:val="28"/>
          <w:szCs w:val="28"/>
        </w:rPr>
        <w:t>Заседания</w:t>
      </w:r>
      <w:r w:rsidRPr="00990FC1">
        <w:rPr>
          <w:sz w:val="28"/>
          <w:szCs w:val="28"/>
        </w:rPr>
        <w:t xml:space="preserve"> литературного клуба «Александрия»</w:t>
      </w:r>
      <w:r w:rsidR="0037570D" w:rsidRPr="00990FC1">
        <w:rPr>
          <w:sz w:val="28"/>
          <w:szCs w:val="28"/>
        </w:rPr>
        <w:t>;</w:t>
      </w:r>
    </w:p>
    <w:p w:rsidR="007773BF" w:rsidRDefault="007773BF" w:rsidP="005B09FE">
      <w:pPr>
        <w:pStyle w:val="a6"/>
        <w:numPr>
          <w:ilvl w:val="0"/>
          <w:numId w:val="20"/>
        </w:numPr>
        <w:spacing w:line="276" w:lineRule="auto"/>
        <w:jc w:val="both"/>
        <w:rPr>
          <w:sz w:val="28"/>
          <w:szCs w:val="28"/>
        </w:rPr>
      </w:pPr>
      <w:r>
        <w:rPr>
          <w:b/>
          <w:sz w:val="28"/>
          <w:szCs w:val="28"/>
        </w:rPr>
        <w:t xml:space="preserve">Литературно – музыкальный час </w:t>
      </w:r>
      <w:r w:rsidRPr="007773BF">
        <w:rPr>
          <w:sz w:val="28"/>
          <w:szCs w:val="28"/>
        </w:rPr>
        <w:t>«К</w:t>
      </w:r>
      <w:r>
        <w:rPr>
          <w:sz w:val="28"/>
          <w:szCs w:val="28"/>
        </w:rPr>
        <w:t>нигорадость шагает по планете</w:t>
      </w:r>
      <w:r w:rsidRPr="007773BF">
        <w:rPr>
          <w:sz w:val="28"/>
          <w:szCs w:val="28"/>
        </w:rPr>
        <w:t>»</w:t>
      </w:r>
      <w:r>
        <w:rPr>
          <w:sz w:val="28"/>
          <w:szCs w:val="28"/>
        </w:rPr>
        <w:t>. В рамках Международного дня детской книги;</w:t>
      </w:r>
    </w:p>
    <w:p w:rsidR="007773BF" w:rsidRDefault="007773BF" w:rsidP="005B09FE">
      <w:pPr>
        <w:pStyle w:val="a6"/>
        <w:numPr>
          <w:ilvl w:val="0"/>
          <w:numId w:val="20"/>
        </w:numPr>
        <w:spacing w:line="276" w:lineRule="auto"/>
        <w:jc w:val="both"/>
        <w:rPr>
          <w:sz w:val="28"/>
          <w:szCs w:val="28"/>
        </w:rPr>
      </w:pPr>
      <w:r>
        <w:rPr>
          <w:b/>
          <w:sz w:val="28"/>
          <w:szCs w:val="28"/>
        </w:rPr>
        <w:t xml:space="preserve">Литературно – театрализованная композиция </w:t>
      </w:r>
      <w:r w:rsidRPr="007773BF">
        <w:rPr>
          <w:sz w:val="28"/>
          <w:szCs w:val="28"/>
        </w:rPr>
        <w:t>«Живет такой парень»</w:t>
      </w:r>
      <w:r>
        <w:rPr>
          <w:sz w:val="28"/>
          <w:szCs w:val="28"/>
        </w:rPr>
        <w:t>- о жизни и творчестве В.М. Шукшина;</w:t>
      </w:r>
    </w:p>
    <w:p w:rsidR="007773BF" w:rsidRDefault="007773BF" w:rsidP="005B09FE">
      <w:pPr>
        <w:pStyle w:val="a6"/>
        <w:numPr>
          <w:ilvl w:val="0"/>
          <w:numId w:val="20"/>
        </w:numPr>
        <w:spacing w:line="276" w:lineRule="auto"/>
        <w:jc w:val="both"/>
        <w:rPr>
          <w:sz w:val="28"/>
          <w:szCs w:val="28"/>
        </w:rPr>
      </w:pPr>
      <w:r>
        <w:rPr>
          <w:b/>
          <w:sz w:val="28"/>
          <w:szCs w:val="28"/>
        </w:rPr>
        <w:t xml:space="preserve">Громкие чтения </w:t>
      </w:r>
      <w:r w:rsidRPr="007773BF">
        <w:rPr>
          <w:sz w:val="28"/>
          <w:szCs w:val="28"/>
        </w:rPr>
        <w:t>по книге</w:t>
      </w:r>
      <w:r>
        <w:rPr>
          <w:sz w:val="28"/>
          <w:szCs w:val="28"/>
        </w:rPr>
        <w:t xml:space="preserve"> французской</w:t>
      </w:r>
      <w:r w:rsidR="00CC3B0C">
        <w:rPr>
          <w:sz w:val="28"/>
          <w:szCs w:val="28"/>
        </w:rPr>
        <w:t xml:space="preserve"> </w:t>
      </w:r>
      <w:r>
        <w:rPr>
          <w:sz w:val="28"/>
          <w:szCs w:val="28"/>
        </w:rPr>
        <w:t>писательницы С. Моргенштерн</w:t>
      </w:r>
      <w:r w:rsidR="00CC3B0C">
        <w:rPr>
          <w:sz w:val="28"/>
          <w:szCs w:val="28"/>
        </w:rPr>
        <w:t xml:space="preserve"> </w:t>
      </w:r>
      <w:r>
        <w:rPr>
          <w:sz w:val="28"/>
          <w:szCs w:val="28"/>
        </w:rPr>
        <w:t>«Письма о любви от 0 до 10»;</w:t>
      </w:r>
    </w:p>
    <w:p w:rsidR="00E071B8" w:rsidRDefault="00FC3DDC" w:rsidP="005B09FE">
      <w:pPr>
        <w:pStyle w:val="a6"/>
        <w:numPr>
          <w:ilvl w:val="0"/>
          <w:numId w:val="20"/>
        </w:numPr>
        <w:spacing w:line="276" w:lineRule="auto"/>
        <w:jc w:val="both"/>
        <w:rPr>
          <w:b/>
          <w:sz w:val="28"/>
          <w:szCs w:val="28"/>
        </w:rPr>
      </w:pPr>
      <w:r>
        <w:rPr>
          <w:b/>
          <w:sz w:val="28"/>
          <w:szCs w:val="28"/>
        </w:rPr>
        <w:t>Выставки</w:t>
      </w:r>
      <w:r w:rsidR="007773BF">
        <w:rPr>
          <w:b/>
          <w:sz w:val="28"/>
          <w:szCs w:val="28"/>
        </w:rPr>
        <w:t xml:space="preserve"> –</w:t>
      </w:r>
      <w:r>
        <w:rPr>
          <w:b/>
          <w:sz w:val="28"/>
          <w:szCs w:val="28"/>
        </w:rPr>
        <w:t xml:space="preserve"> беседы</w:t>
      </w:r>
      <w:r w:rsidR="0098065E">
        <w:rPr>
          <w:b/>
          <w:sz w:val="28"/>
          <w:szCs w:val="28"/>
        </w:rPr>
        <w:t>:</w:t>
      </w:r>
    </w:p>
    <w:p w:rsidR="00FC3DDC" w:rsidRDefault="007773BF" w:rsidP="005B09FE">
      <w:pPr>
        <w:pStyle w:val="a6"/>
        <w:numPr>
          <w:ilvl w:val="0"/>
          <w:numId w:val="21"/>
        </w:numPr>
        <w:spacing w:line="276" w:lineRule="auto"/>
        <w:jc w:val="both"/>
        <w:rPr>
          <w:sz w:val="28"/>
          <w:szCs w:val="28"/>
        </w:rPr>
      </w:pPr>
      <w:r w:rsidRPr="007773BF">
        <w:rPr>
          <w:sz w:val="28"/>
          <w:szCs w:val="28"/>
        </w:rPr>
        <w:t>«</w:t>
      </w:r>
      <w:r>
        <w:rPr>
          <w:sz w:val="28"/>
          <w:szCs w:val="28"/>
        </w:rPr>
        <w:t>Эти странные истории… Мистика и фантастика И.С. Тургенева</w:t>
      </w:r>
      <w:r w:rsidRPr="007773BF">
        <w:rPr>
          <w:sz w:val="28"/>
          <w:szCs w:val="28"/>
        </w:rPr>
        <w:t>»</w:t>
      </w:r>
      <w:r w:rsidR="00FC3DDC">
        <w:rPr>
          <w:sz w:val="28"/>
          <w:szCs w:val="28"/>
        </w:rPr>
        <w:t>.</w:t>
      </w:r>
      <w:r w:rsidR="00CC3B0C">
        <w:rPr>
          <w:sz w:val="28"/>
          <w:szCs w:val="28"/>
        </w:rPr>
        <w:t xml:space="preserve"> </w:t>
      </w:r>
      <w:r w:rsidR="00FC3DDC">
        <w:rPr>
          <w:sz w:val="28"/>
          <w:szCs w:val="28"/>
        </w:rPr>
        <w:t xml:space="preserve">Навстречу </w:t>
      </w:r>
      <w:r>
        <w:rPr>
          <w:sz w:val="28"/>
          <w:szCs w:val="28"/>
        </w:rPr>
        <w:t>200-летию классика русской литературы</w:t>
      </w:r>
      <w:r w:rsidR="00990FC1">
        <w:rPr>
          <w:sz w:val="28"/>
          <w:szCs w:val="28"/>
        </w:rPr>
        <w:t>;</w:t>
      </w:r>
    </w:p>
    <w:p w:rsidR="00A76037" w:rsidRDefault="00AD204F" w:rsidP="005B09FE">
      <w:pPr>
        <w:pStyle w:val="a6"/>
        <w:numPr>
          <w:ilvl w:val="0"/>
          <w:numId w:val="21"/>
        </w:numPr>
        <w:spacing w:line="276" w:lineRule="auto"/>
        <w:jc w:val="both"/>
        <w:rPr>
          <w:sz w:val="28"/>
          <w:szCs w:val="28"/>
        </w:rPr>
      </w:pPr>
      <w:r>
        <w:rPr>
          <w:sz w:val="28"/>
          <w:szCs w:val="28"/>
        </w:rPr>
        <w:t>«</w:t>
      </w:r>
      <w:r w:rsidR="00A76037">
        <w:rPr>
          <w:sz w:val="28"/>
          <w:szCs w:val="28"/>
        </w:rPr>
        <w:t>И. С. Тургенев: писатель, правозащитник, гражданин, общественный деятель</w:t>
      </w:r>
      <w:r>
        <w:rPr>
          <w:sz w:val="28"/>
          <w:szCs w:val="28"/>
        </w:rPr>
        <w:t>»</w:t>
      </w:r>
      <w:r w:rsidR="00A76037">
        <w:rPr>
          <w:sz w:val="28"/>
          <w:szCs w:val="28"/>
        </w:rPr>
        <w:t>;</w:t>
      </w:r>
    </w:p>
    <w:p w:rsidR="007773BF" w:rsidRDefault="00FC3DDC" w:rsidP="005B09FE">
      <w:pPr>
        <w:pStyle w:val="a6"/>
        <w:numPr>
          <w:ilvl w:val="0"/>
          <w:numId w:val="21"/>
        </w:numPr>
        <w:spacing w:line="276" w:lineRule="auto"/>
        <w:jc w:val="both"/>
        <w:rPr>
          <w:sz w:val="28"/>
          <w:szCs w:val="28"/>
        </w:rPr>
      </w:pPr>
      <w:r>
        <w:rPr>
          <w:sz w:val="28"/>
          <w:szCs w:val="28"/>
        </w:rPr>
        <w:t xml:space="preserve">«Имя славное </w:t>
      </w:r>
      <w:r w:rsidR="00AA4031">
        <w:rPr>
          <w:sz w:val="28"/>
          <w:szCs w:val="28"/>
        </w:rPr>
        <w:t>т</w:t>
      </w:r>
      <w:r>
        <w:rPr>
          <w:sz w:val="28"/>
          <w:szCs w:val="28"/>
        </w:rPr>
        <w:t>вое</w:t>
      </w:r>
      <w:r w:rsidR="00AA4031">
        <w:rPr>
          <w:sz w:val="28"/>
          <w:szCs w:val="28"/>
        </w:rPr>
        <w:t xml:space="preserve"> веков грядущих достояние</w:t>
      </w:r>
      <w:r>
        <w:rPr>
          <w:sz w:val="28"/>
          <w:szCs w:val="28"/>
        </w:rPr>
        <w:t>»</w:t>
      </w:r>
      <w:r w:rsidR="00AA4031">
        <w:rPr>
          <w:sz w:val="28"/>
          <w:szCs w:val="28"/>
        </w:rPr>
        <w:t>.</w:t>
      </w:r>
      <w:r w:rsidR="00CC3B0C">
        <w:rPr>
          <w:sz w:val="28"/>
          <w:szCs w:val="28"/>
        </w:rPr>
        <w:t xml:space="preserve"> </w:t>
      </w:r>
      <w:r w:rsidR="00AA4031">
        <w:rPr>
          <w:sz w:val="28"/>
          <w:szCs w:val="28"/>
        </w:rPr>
        <w:t>К Пушкинскому дню России</w:t>
      </w:r>
      <w:r w:rsidR="006C27C1">
        <w:rPr>
          <w:sz w:val="28"/>
          <w:szCs w:val="28"/>
        </w:rPr>
        <w:t>;</w:t>
      </w:r>
    </w:p>
    <w:p w:rsidR="00A347F1" w:rsidRDefault="00A347F1" w:rsidP="005B09FE">
      <w:pPr>
        <w:pStyle w:val="a6"/>
        <w:numPr>
          <w:ilvl w:val="0"/>
          <w:numId w:val="21"/>
        </w:numPr>
        <w:spacing w:line="276" w:lineRule="auto"/>
        <w:jc w:val="both"/>
        <w:rPr>
          <w:sz w:val="28"/>
          <w:szCs w:val="28"/>
        </w:rPr>
      </w:pPr>
      <w:r>
        <w:rPr>
          <w:sz w:val="28"/>
          <w:szCs w:val="28"/>
        </w:rPr>
        <w:t>«Ручей хрустальный языка русского»;</w:t>
      </w:r>
    </w:p>
    <w:p w:rsidR="00A347F1" w:rsidRDefault="00A347F1" w:rsidP="005B09FE">
      <w:pPr>
        <w:pStyle w:val="a6"/>
        <w:numPr>
          <w:ilvl w:val="0"/>
          <w:numId w:val="21"/>
        </w:numPr>
        <w:spacing w:line="276" w:lineRule="auto"/>
        <w:jc w:val="both"/>
        <w:rPr>
          <w:sz w:val="28"/>
          <w:szCs w:val="28"/>
        </w:rPr>
      </w:pPr>
      <w:r>
        <w:rPr>
          <w:sz w:val="28"/>
          <w:szCs w:val="28"/>
        </w:rPr>
        <w:t>«Европейское литературное наследие»</w:t>
      </w:r>
      <w:r w:rsidR="00990FC1">
        <w:rPr>
          <w:sz w:val="28"/>
          <w:szCs w:val="28"/>
        </w:rPr>
        <w:t>.</w:t>
      </w:r>
    </w:p>
    <w:p w:rsidR="006C27C1" w:rsidRPr="007773BF" w:rsidRDefault="006C27C1" w:rsidP="005B09FE">
      <w:pPr>
        <w:pStyle w:val="a6"/>
        <w:numPr>
          <w:ilvl w:val="0"/>
          <w:numId w:val="20"/>
        </w:numPr>
        <w:spacing w:line="276" w:lineRule="auto"/>
        <w:jc w:val="both"/>
        <w:rPr>
          <w:sz w:val="28"/>
          <w:szCs w:val="28"/>
        </w:rPr>
      </w:pPr>
      <w:r>
        <w:rPr>
          <w:b/>
          <w:sz w:val="28"/>
          <w:szCs w:val="28"/>
        </w:rPr>
        <w:t>Презентация слайд-шоу</w:t>
      </w:r>
      <w:r w:rsidR="00CC3B0C">
        <w:rPr>
          <w:b/>
          <w:sz w:val="28"/>
          <w:szCs w:val="28"/>
        </w:rPr>
        <w:t xml:space="preserve"> </w:t>
      </w:r>
      <w:r w:rsidRPr="006C27C1">
        <w:rPr>
          <w:sz w:val="28"/>
          <w:szCs w:val="28"/>
        </w:rPr>
        <w:t>«</w:t>
      </w:r>
      <w:r>
        <w:rPr>
          <w:sz w:val="28"/>
          <w:szCs w:val="28"/>
        </w:rPr>
        <w:t>Золотые имена детских писателей</w:t>
      </w:r>
      <w:r w:rsidRPr="006C27C1">
        <w:rPr>
          <w:sz w:val="28"/>
          <w:szCs w:val="28"/>
        </w:rPr>
        <w:t>»</w:t>
      </w:r>
      <w:r>
        <w:rPr>
          <w:sz w:val="28"/>
          <w:szCs w:val="28"/>
        </w:rPr>
        <w:t>;</w:t>
      </w:r>
    </w:p>
    <w:p w:rsidR="0009176F" w:rsidRPr="0009176F" w:rsidRDefault="0009176F" w:rsidP="005B09FE">
      <w:pPr>
        <w:pStyle w:val="a6"/>
        <w:numPr>
          <w:ilvl w:val="0"/>
          <w:numId w:val="20"/>
        </w:numPr>
        <w:spacing w:line="276" w:lineRule="auto"/>
        <w:jc w:val="both"/>
        <w:rPr>
          <w:sz w:val="28"/>
          <w:szCs w:val="28"/>
        </w:rPr>
      </w:pPr>
      <w:r>
        <w:rPr>
          <w:b/>
          <w:sz w:val="28"/>
          <w:szCs w:val="28"/>
        </w:rPr>
        <w:t>Информационные</w:t>
      </w:r>
      <w:r w:rsidR="00E34760" w:rsidRPr="00926BB0">
        <w:rPr>
          <w:b/>
          <w:sz w:val="28"/>
          <w:szCs w:val="28"/>
        </w:rPr>
        <w:t xml:space="preserve"> час</w:t>
      </w:r>
      <w:r>
        <w:rPr>
          <w:b/>
          <w:sz w:val="28"/>
          <w:szCs w:val="28"/>
        </w:rPr>
        <w:t>ы</w:t>
      </w:r>
      <w:r w:rsidR="0098065E">
        <w:rPr>
          <w:b/>
          <w:sz w:val="28"/>
          <w:szCs w:val="28"/>
        </w:rPr>
        <w:t>:</w:t>
      </w:r>
    </w:p>
    <w:p w:rsidR="0009176F" w:rsidRPr="0009176F" w:rsidRDefault="0009176F" w:rsidP="005B09FE">
      <w:pPr>
        <w:pStyle w:val="a6"/>
        <w:numPr>
          <w:ilvl w:val="0"/>
          <w:numId w:val="21"/>
        </w:numPr>
        <w:spacing w:line="276" w:lineRule="auto"/>
        <w:jc w:val="both"/>
        <w:rPr>
          <w:sz w:val="28"/>
          <w:szCs w:val="28"/>
        </w:rPr>
      </w:pPr>
      <w:r>
        <w:rPr>
          <w:sz w:val="28"/>
          <w:szCs w:val="28"/>
        </w:rPr>
        <w:t>«Солнце нашей поэзии» (А.С. Пушкин). К Всемирному дню поэзии;</w:t>
      </w:r>
    </w:p>
    <w:p w:rsidR="00125BB0" w:rsidRDefault="00E34760" w:rsidP="005B09FE">
      <w:pPr>
        <w:pStyle w:val="a6"/>
        <w:numPr>
          <w:ilvl w:val="0"/>
          <w:numId w:val="21"/>
        </w:numPr>
        <w:spacing w:line="276" w:lineRule="auto"/>
        <w:jc w:val="both"/>
        <w:rPr>
          <w:sz w:val="28"/>
          <w:szCs w:val="28"/>
        </w:rPr>
      </w:pPr>
      <w:r w:rsidRPr="00926BB0">
        <w:rPr>
          <w:sz w:val="28"/>
          <w:szCs w:val="28"/>
        </w:rPr>
        <w:t>«Самый русский немецкий писатель». К 100-летию</w:t>
      </w:r>
      <w:r w:rsidR="00A15E18">
        <w:rPr>
          <w:sz w:val="28"/>
          <w:szCs w:val="28"/>
        </w:rPr>
        <w:t xml:space="preserve"> </w:t>
      </w:r>
      <w:r w:rsidRPr="00926BB0">
        <w:rPr>
          <w:sz w:val="28"/>
          <w:szCs w:val="28"/>
        </w:rPr>
        <w:t>Г. Бёлля</w:t>
      </w:r>
      <w:r w:rsidR="0009176F">
        <w:rPr>
          <w:sz w:val="28"/>
          <w:szCs w:val="28"/>
        </w:rPr>
        <w:t>;</w:t>
      </w:r>
    </w:p>
    <w:p w:rsidR="00BE0031" w:rsidRDefault="00BE0031" w:rsidP="005B09FE">
      <w:pPr>
        <w:pStyle w:val="a6"/>
        <w:numPr>
          <w:ilvl w:val="0"/>
          <w:numId w:val="20"/>
        </w:numPr>
        <w:spacing w:line="276" w:lineRule="auto"/>
        <w:jc w:val="both"/>
        <w:rPr>
          <w:sz w:val="28"/>
          <w:szCs w:val="28"/>
        </w:rPr>
      </w:pPr>
      <w:r>
        <w:rPr>
          <w:b/>
          <w:sz w:val="28"/>
          <w:szCs w:val="28"/>
        </w:rPr>
        <w:t>Выставки – просмотры:</w:t>
      </w:r>
    </w:p>
    <w:p w:rsidR="00BE0031" w:rsidRDefault="00BE0031" w:rsidP="005B09FE">
      <w:pPr>
        <w:pStyle w:val="a6"/>
        <w:numPr>
          <w:ilvl w:val="0"/>
          <w:numId w:val="21"/>
        </w:numPr>
        <w:spacing w:line="276" w:lineRule="auto"/>
        <w:jc w:val="both"/>
        <w:rPr>
          <w:sz w:val="28"/>
          <w:szCs w:val="28"/>
        </w:rPr>
      </w:pPr>
      <w:r w:rsidRPr="00BE0031">
        <w:rPr>
          <w:sz w:val="28"/>
          <w:szCs w:val="28"/>
        </w:rPr>
        <w:t>«</w:t>
      </w:r>
      <w:r>
        <w:rPr>
          <w:sz w:val="28"/>
          <w:szCs w:val="28"/>
        </w:rPr>
        <w:t>Сначала «АЗ» да «БУКИ</w:t>
      </w:r>
      <w:r w:rsidRPr="00BE0031">
        <w:rPr>
          <w:sz w:val="28"/>
          <w:szCs w:val="28"/>
        </w:rPr>
        <w:t>»</w:t>
      </w:r>
      <w:r>
        <w:rPr>
          <w:sz w:val="28"/>
          <w:szCs w:val="28"/>
        </w:rPr>
        <w:t>, а потом науки…». К Дню славянской письменности и культуры;</w:t>
      </w:r>
    </w:p>
    <w:p w:rsidR="00E071B8" w:rsidRDefault="00BE0031" w:rsidP="005B09FE">
      <w:pPr>
        <w:pStyle w:val="a6"/>
        <w:numPr>
          <w:ilvl w:val="0"/>
          <w:numId w:val="21"/>
        </w:numPr>
        <w:spacing w:line="276" w:lineRule="auto"/>
        <w:jc w:val="both"/>
        <w:rPr>
          <w:sz w:val="28"/>
          <w:szCs w:val="28"/>
        </w:rPr>
      </w:pPr>
      <w:r>
        <w:rPr>
          <w:sz w:val="28"/>
          <w:szCs w:val="28"/>
        </w:rPr>
        <w:t xml:space="preserve">«Тургенев: всемирность и провинциальность». </w:t>
      </w:r>
      <w:r w:rsidR="00FC3DDC">
        <w:rPr>
          <w:sz w:val="28"/>
          <w:szCs w:val="28"/>
        </w:rPr>
        <w:t>Навстречу 200-летию И.С. Тургенева</w:t>
      </w:r>
      <w:r w:rsidR="0098065E">
        <w:rPr>
          <w:sz w:val="28"/>
          <w:szCs w:val="28"/>
        </w:rPr>
        <w:t>.</w:t>
      </w:r>
    </w:p>
    <w:p w:rsidR="00125BB0" w:rsidRPr="00917050" w:rsidRDefault="00B1334B" w:rsidP="00917050">
      <w:pPr>
        <w:keepNext/>
        <w:spacing w:before="240" w:after="0" w:line="276" w:lineRule="auto"/>
        <w:jc w:val="center"/>
        <w:rPr>
          <w:rFonts w:ascii="Times New Roman" w:eastAsia="Times New Roman" w:hAnsi="Times New Roman" w:cs="Times New Roman"/>
          <w:b/>
          <w:bCs/>
          <w:sz w:val="32"/>
          <w:szCs w:val="32"/>
          <w:lang w:eastAsia="ru-RU"/>
        </w:rPr>
      </w:pPr>
      <w:r w:rsidRPr="00B1334B">
        <w:rPr>
          <w:rFonts w:ascii="Times New Roman" w:eastAsia="Times New Roman" w:hAnsi="Times New Roman" w:cs="Times New Roman"/>
          <w:b/>
          <w:bCs/>
          <w:sz w:val="32"/>
          <w:szCs w:val="32"/>
          <w:lang w:eastAsia="ru-RU"/>
        </w:rPr>
        <w:t xml:space="preserve">5.10. </w:t>
      </w:r>
      <w:r w:rsidR="00491559" w:rsidRPr="00917050">
        <w:rPr>
          <w:rFonts w:ascii="Times New Roman" w:eastAsia="Times New Roman" w:hAnsi="Times New Roman" w:cs="Times New Roman"/>
          <w:b/>
          <w:bCs/>
          <w:sz w:val="32"/>
          <w:szCs w:val="32"/>
          <w:lang w:eastAsia="ru-RU"/>
        </w:rPr>
        <w:t>Формирование и развитие интереса к мировой и национальной культуре и искусству</w:t>
      </w:r>
    </w:p>
    <w:p w:rsidR="00F47BBF" w:rsidRDefault="00D03649" w:rsidP="00C1431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Значительное место в деятельности Библиотеки в отчетном году занимало эстетическое направление, предполагающее не только отдых, но и познавательную активность пользователей, развитие у них эстетического вкуса.</w:t>
      </w:r>
      <w:r w:rsidR="00F47BBF">
        <w:rPr>
          <w:rFonts w:ascii="Times New Roman" w:hAnsi="Times New Roman" w:cs="Times New Roman"/>
          <w:sz w:val="28"/>
          <w:szCs w:val="28"/>
        </w:rPr>
        <w:t xml:space="preserve"> </w:t>
      </w:r>
      <w:r w:rsidR="00917050">
        <w:rPr>
          <w:rFonts w:ascii="Times New Roman" w:hAnsi="Times New Roman" w:cs="Times New Roman"/>
          <w:sz w:val="28"/>
          <w:szCs w:val="28"/>
        </w:rPr>
        <w:t>В</w:t>
      </w:r>
      <w:r w:rsidR="00463421">
        <w:rPr>
          <w:rFonts w:ascii="Times New Roman" w:hAnsi="Times New Roman" w:cs="Times New Roman"/>
          <w:sz w:val="28"/>
          <w:szCs w:val="28"/>
        </w:rPr>
        <w:t xml:space="preserve"> рамках данного направления, прошли мероприятия:</w:t>
      </w:r>
    </w:p>
    <w:p w:rsidR="00125BB0" w:rsidRPr="00926BB0" w:rsidRDefault="00C36B25" w:rsidP="005B09FE">
      <w:pPr>
        <w:pStyle w:val="a6"/>
        <w:numPr>
          <w:ilvl w:val="0"/>
          <w:numId w:val="20"/>
        </w:numPr>
        <w:spacing w:line="276" w:lineRule="auto"/>
        <w:jc w:val="both"/>
        <w:rPr>
          <w:sz w:val="28"/>
          <w:szCs w:val="28"/>
        </w:rPr>
      </w:pPr>
      <w:r w:rsidRPr="00C36B25">
        <w:rPr>
          <w:b/>
          <w:sz w:val="28"/>
          <w:szCs w:val="28"/>
        </w:rPr>
        <w:t>Закрытие Года Кино</w:t>
      </w:r>
      <w:r>
        <w:rPr>
          <w:sz w:val="28"/>
          <w:szCs w:val="28"/>
        </w:rPr>
        <w:t xml:space="preserve"> «Кинокнижное притяжение» (в рамках Проекта «Литература и кино: равноправный диалог</w:t>
      </w:r>
      <w:r w:rsidR="0098065E">
        <w:rPr>
          <w:sz w:val="28"/>
          <w:szCs w:val="28"/>
        </w:rPr>
        <w:t>:</w:t>
      </w:r>
      <w:r>
        <w:rPr>
          <w:sz w:val="28"/>
          <w:szCs w:val="28"/>
        </w:rPr>
        <w:t xml:space="preserve"> видеолекторий)</w:t>
      </w:r>
      <w:r w:rsidR="0098065E">
        <w:rPr>
          <w:sz w:val="28"/>
          <w:szCs w:val="28"/>
        </w:rPr>
        <w:t>;</w:t>
      </w:r>
    </w:p>
    <w:p w:rsidR="00C36B25" w:rsidRDefault="00C36B25" w:rsidP="005B09FE">
      <w:pPr>
        <w:pStyle w:val="a6"/>
        <w:numPr>
          <w:ilvl w:val="0"/>
          <w:numId w:val="20"/>
        </w:numPr>
        <w:spacing w:line="276" w:lineRule="auto"/>
        <w:jc w:val="both"/>
        <w:rPr>
          <w:sz w:val="28"/>
          <w:szCs w:val="28"/>
        </w:rPr>
      </w:pPr>
      <w:r w:rsidRPr="00DE2CA9">
        <w:rPr>
          <w:b/>
          <w:sz w:val="28"/>
          <w:szCs w:val="28"/>
        </w:rPr>
        <w:lastRenderedPageBreak/>
        <w:t>Литературно-музыкальная композиция</w:t>
      </w:r>
      <w:r w:rsidRPr="00C36B25">
        <w:rPr>
          <w:sz w:val="28"/>
          <w:szCs w:val="28"/>
        </w:rPr>
        <w:t xml:space="preserve"> «К подвигу героев сердцем</w:t>
      </w:r>
      <w:r w:rsidR="00CC3B0C">
        <w:rPr>
          <w:sz w:val="28"/>
          <w:szCs w:val="28"/>
        </w:rPr>
        <w:t xml:space="preserve"> </w:t>
      </w:r>
      <w:r w:rsidRPr="00C36B25">
        <w:rPr>
          <w:sz w:val="28"/>
          <w:szCs w:val="28"/>
        </w:rPr>
        <w:t xml:space="preserve">прикоснись: </w:t>
      </w:r>
      <w:r w:rsidR="0098065E" w:rsidRPr="00C36B25">
        <w:rPr>
          <w:sz w:val="28"/>
          <w:szCs w:val="28"/>
        </w:rPr>
        <w:t xml:space="preserve">Сталинградская </w:t>
      </w:r>
      <w:r w:rsidR="0098065E">
        <w:rPr>
          <w:sz w:val="28"/>
          <w:szCs w:val="28"/>
        </w:rPr>
        <w:t>б</w:t>
      </w:r>
      <w:r w:rsidR="0098065E" w:rsidRPr="00C36B25">
        <w:rPr>
          <w:sz w:val="28"/>
          <w:szCs w:val="28"/>
        </w:rPr>
        <w:t>итва</w:t>
      </w:r>
      <w:r w:rsidRPr="00C36B25">
        <w:rPr>
          <w:sz w:val="28"/>
          <w:szCs w:val="28"/>
        </w:rPr>
        <w:t>», повествующая о героике подвига защитников легендарного города, включала хронико-документальные кадры, музыкальные композиции популярных артистов эстрады</w:t>
      </w:r>
      <w:r>
        <w:rPr>
          <w:sz w:val="28"/>
          <w:szCs w:val="28"/>
        </w:rPr>
        <w:t>.</w:t>
      </w:r>
    </w:p>
    <w:p w:rsidR="00C36B25" w:rsidRPr="00C14315" w:rsidRDefault="00C36B25" w:rsidP="00C14315">
      <w:pPr>
        <w:spacing w:after="0" w:line="276" w:lineRule="auto"/>
        <w:ind w:firstLine="709"/>
        <w:jc w:val="both"/>
        <w:rPr>
          <w:rFonts w:ascii="Times New Roman" w:hAnsi="Times New Roman" w:cs="Times New Roman"/>
          <w:sz w:val="28"/>
          <w:szCs w:val="28"/>
        </w:rPr>
      </w:pPr>
      <w:r w:rsidRPr="00C14315">
        <w:rPr>
          <w:rFonts w:ascii="Times New Roman" w:hAnsi="Times New Roman" w:cs="Times New Roman"/>
          <w:sz w:val="28"/>
          <w:szCs w:val="28"/>
        </w:rPr>
        <w:t>Внимание участников мероприятия было обращено на то, что среди героев защитников Сталинграда были и наши земляки-уроженцы КБР: А.</w:t>
      </w:r>
      <w:r w:rsidR="0098065E">
        <w:rPr>
          <w:rFonts w:ascii="Times New Roman" w:hAnsi="Times New Roman" w:cs="Times New Roman"/>
          <w:sz w:val="28"/>
          <w:szCs w:val="28"/>
        </w:rPr>
        <w:t xml:space="preserve"> </w:t>
      </w:r>
      <w:r w:rsidRPr="00C14315">
        <w:rPr>
          <w:rFonts w:ascii="Times New Roman" w:hAnsi="Times New Roman" w:cs="Times New Roman"/>
          <w:sz w:val="28"/>
          <w:szCs w:val="28"/>
        </w:rPr>
        <w:t>Борукаев, Г. Головко, А. Бозиев, Н. Герасименко и др.</w:t>
      </w:r>
    </w:p>
    <w:p w:rsidR="00125BB0" w:rsidRPr="00C14315" w:rsidRDefault="00917050" w:rsidP="005B09FE">
      <w:pPr>
        <w:pStyle w:val="a6"/>
        <w:numPr>
          <w:ilvl w:val="0"/>
          <w:numId w:val="20"/>
        </w:numPr>
        <w:spacing w:line="276" w:lineRule="auto"/>
        <w:jc w:val="both"/>
        <w:rPr>
          <w:sz w:val="28"/>
          <w:szCs w:val="28"/>
        </w:rPr>
      </w:pPr>
      <w:r>
        <w:rPr>
          <w:b/>
          <w:sz w:val="28"/>
          <w:szCs w:val="28"/>
        </w:rPr>
        <w:t xml:space="preserve">Комплексное мероприятие </w:t>
      </w:r>
      <w:r w:rsidR="00DE2CA9" w:rsidRPr="00917050">
        <w:rPr>
          <w:sz w:val="28"/>
          <w:szCs w:val="28"/>
        </w:rPr>
        <w:t>«Они цветут, сердца отогревая»</w:t>
      </w:r>
      <w:r w:rsidR="008255B3">
        <w:rPr>
          <w:sz w:val="28"/>
          <w:szCs w:val="28"/>
        </w:rPr>
        <w:t>,</w:t>
      </w:r>
      <w:r w:rsidR="00DE2CA9" w:rsidRPr="00917050">
        <w:rPr>
          <w:i/>
          <w:sz w:val="28"/>
          <w:szCs w:val="28"/>
        </w:rPr>
        <w:t xml:space="preserve"> </w:t>
      </w:r>
      <w:r w:rsidR="00DE2CA9" w:rsidRPr="00917050">
        <w:rPr>
          <w:sz w:val="28"/>
          <w:szCs w:val="28"/>
        </w:rPr>
        <w:t>посвящённое Всемирному дню</w:t>
      </w:r>
      <w:r w:rsidR="00DE2CA9" w:rsidRPr="00C14315">
        <w:rPr>
          <w:sz w:val="28"/>
          <w:szCs w:val="28"/>
        </w:rPr>
        <w:t xml:space="preserve"> цветов. Ярким дополнением к мероприятию стала книжно-иллюстративная выставка «Мир, как осуществление красоты» с элементами инсталляции «Мотивы цветов в декоративно-прикладном искусстве»;</w:t>
      </w:r>
    </w:p>
    <w:p w:rsidR="00125BB0" w:rsidRPr="00C14315" w:rsidRDefault="00DE2CA9" w:rsidP="005B09FE">
      <w:pPr>
        <w:pStyle w:val="a6"/>
        <w:numPr>
          <w:ilvl w:val="0"/>
          <w:numId w:val="20"/>
        </w:numPr>
        <w:spacing w:line="276" w:lineRule="auto"/>
        <w:jc w:val="both"/>
        <w:rPr>
          <w:sz w:val="28"/>
          <w:szCs w:val="28"/>
        </w:rPr>
      </w:pPr>
      <w:r w:rsidRPr="00C14315">
        <w:rPr>
          <w:b/>
          <w:sz w:val="28"/>
          <w:szCs w:val="28"/>
        </w:rPr>
        <w:t>Литературно-музыкальная композиция</w:t>
      </w:r>
      <w:r w:rsidRPr="00C14315">
        <w:rPr>
          <w:sz w:val="28"/>
          <w:szCs w:val="28"/>
        </w:rPr>
        <w:t xml:space="preserve"> «Деятели культуры и искусства КБР – участники Великой Отечественной»</w:t>
      </w:r>
      <w:r w:rsidR="00431BA8">
        <w:rPr>
          <w:sz w:val="28"/>
          <w:szCs w:val="28"/>
        </w:rPr>
        <w:t>;</w:t>
      </w:r>
    </w:p>
    <w:p w:rsidR="00DE2CA9" w:rsidRPr="00C14315" w:rsidRDefault="00DE2CA9" w:rsidP="005B09FE">
      <w:pPr>
        <w:pStyle w:val="a6"/>
        <w:numPr>
          <w:ilvl w:val="0"/>
          <w:numId w:val="20"/>
        </w:numPr>
        <w:spacing w:line="276" w:lineRule="auto"/>
        <w:jc w:val="both"/>
        <w:rPr>
          <w:sz w:val="28"/>
          <w:szCs w:val="28"/>
        </w:rPr>
      </w:pPr>
      <w:r w:rsidRPr="00C14315">
        <w:rPr>
          <w:b/>
          <w:sz w:val="28"/>
          <w:szCs w:val="28"/>
        </w:rPr>
        <w:t>Виртуальная презентация-экскурс</w:t>
      </w:r>
      <w:r w:rsidRPr="00C14315">
        <w:rPr>
          <w:sz w:val="28"/>
          <w:szCs w:val="28"/>
        </w:rPr>
        <w:t xml:space="preserve"> по величайшим музеям «С</w:t>
      </w:r>
      <w:r w:rsidR="00240B8C" w:rsidRPr="00C14315">
        <w:rPr>
          <w:sz w:val="28"/>
          <w:szCs w:val="28"/>
        </w:rPr>
        <w:t>окровищницы мира</w:t>
      </w:r>
      <w:r w:rsidRPr="00C14315">
        <w:rPr>
          <w:sz w:val="28"/>
          <w:szCs w:val="28"/>
        </w:rPr>
        <w:t>»</w:t>
      </w:r>
      <w:r w:rsidR="00FA69D4">
        <w:rPr>
          <w:sz w:val="28"/>
          <w:szCs w:val="28"/>
        </w:rPr>
        <w:t>.</w:t>
      </w:r>
      <w:r w:rsidRPr="00C14315">
        <w:rPr>
          <w:sz w:val="28"/>
          <w:szCs w:val="28"/>
        </w:rPr>
        <w:t xml:space="preserve"> Детскую аудиторию познакомили</w:t>
      </w:r>
      <w:r w:rsidR="00CC3B0C" w:rsidRPr="00C14315">
        <w:rPr>
          <w:sz w:val="28"/>
          <w:szCs w:val="28"/>
        </w:rPr>
        <w:t xml:space="preserve"> </w:t>
      </w:r>
      <w:r w:rsidRPr="00C14315">
        <w:rPr>
          <w:sz w:val="28"/>
          <w:szCs w:val="28"/>
        </w:rPr>
        <w:t>с литературой из раздела музеи мира – альбомами: Лувр, Эрмитаж, Третьяковская галерея, Метрополитен и др.</w:t>
      </w:r>
      <w:r w:rsidR="00240B8C">
        <w:rPr>
          <w:sz w:val="28"/>
          <w:szCs w:val="28"/>
        </w:rPr>
        <w:t>;</w:t>
      </w:r>
    </w:p>
    <w:p w:rsidR="00E071B8" w:rsidRPr="00C14315" w:rsidRDefault="00DE2CA9" w:rsidP="005B09FE">
      <w:pPr>
        <w:pStyle w:val="a6"/>
        <w:numPr>
          <w:ilvl w:val="0"/>
          <w:numId w:val="20"/>
        </w:numPr>
        <w:spacing w:line="276" w:lineRule="auto"/>
        <w:jc w:val="both"/>
        <w:rPr>
          <w:sz w:val="28"/>
          <w:szCs w:val="28"/>
        </w:rPr>
      </w:pPr>
      <w:r w:rsidRPr="00C14315">
        <w:rPr>
          <w:b/>
          <w:sz w:val="28"/>
          <w:szCs w:val="28"/>
        </w:rPr>
        <w:t>Информационный час</w:t>
      </w:r>
      <w:r w:rsidRPr="00C14315">
        <w:rPr>
          <w:sz w:val="28"/>
          <w:szCs w:val="28"/>
        </w:rPr>
        <w:t xml:space="preserve"> и </w:t>
      </w:r>
      <w:r w:rsidRPr="00FA69D4">
        <w:rPr>
          <w:b/>
          <w:sz w:val="28"/>
          <w:szCs w:val="28"/>
        </w:rPr>
        <w:t>книжный обзор</w:t>
      </w:r>
      <w:r w:rsidRPr="00C14315">
        <w:rPr>
          <w:sz w:val="28"/>
          <w:szCs w:val="28"/>
        </w:rPr>
        <w:t xml:space="preserve"> на тему: «И</w:t>
      </w:r>
      <w:r w:rsidR="00240B8C" w:rsidRPr="00C14315">
        <w:rPr>
          <w:sz w:val="28"/>
          <w:szCs w:val="28"/>
        </w:rPr>
        <w:t>стория пишется объективом</w:t>
      </w:r>
      <w:r w:rsidRPr="00C14315">
        <w:rPr>
          <w:sz w:val="28"/>
          <w:szCs w:val="28"/>
        </w:rPr>
        <w:t xml:space="preserve">» (К Всемирному дню фотографии). </w:t>
      </w:r>
      <w:r w:rsidR="00FA69D4">
        <w:rPr>
          <w:sz w:val="28"/>
          <w:szCs w:val="28"/>
        </w:rPr>
        <w:t xml:space="preserve">Организаторы </w:t>
      </w:r>
      <w:r w:rsidR="002A773B">
        <w:rPr>
          <w:sz w:val="28"/>
          <w:szCs w:val="28"/>
        </w:rPr>
        <w:t xml:space="preserve">мероприятия </w:t>
      </w:r>
      <w:r w:rsidRPr="00C14315">
        <w:rPr>
          <w:sz w:val="28"/>
          <w:szCs w:val="28"/>
          <w:shd w:val="clear" w:color="auto" w:fill="FFFFFF"/>
        </w:rPr>
        <w:t>предложили аудитории</w:t>
      </w:r>
      <w:r w:rsidR="00B8592C" w:rsidRPr="00C14315">
        <w:rPr>
          <w:sz w:val="28"/>
          <w:szCs w:val="28"/>
          <w:shd w:val="clear" w:color="auto" w:fill="FFFFFF"/>
        </w:rPr>
        <w:t xml:space="preserve"> – </w:t>
      </w:r>
      <w:r w:rsidRPr="00C14315">
        <w:rPr>
          <w:sz w:val="28"/>
          <w:szCs w:val="28"/>
          <w:shd w:val="clear" w:color="auto" w:fill="FFFFFF"/>
        </w:rPr>
        <w:t>проникнуться магией фотографии, подчеркнули её знач</w:t>
      </w:r>
      <w:r w:rsidR="00240B8C">
        <w:rPr>
          <w:sz w:val="28"/>
          <w:szCs w:val="28"/>
          <w:shd w:val="clear" w:color="auto" w:fill="FFFFFF"/>
        </w:rPr>
        <w:t>ении в жизни и истории общества;</w:t>
      </w:r>
    </w:p>
    <w:p w:rsidR="00826D89" w:rsidRPr="00826D89" w:rsidRDefault="00826D89" w:rsidP="005B09FE">
      <w:pPr>
        <w:pStyle w:val="a6"/>
        <w:numPr>
          <w:ilvl w:val="0"/>
          <w:numId w:val="20"/>
        </w:numPr>
        <w:spacing w:line="276" w:lineRule="auto"/>
        <w:jc w:val="both"/>
        <w:rPr>
          <w:b/>
          <w:sz w:val="28"/>
          <w:szCs w:val="28"/>
        </w:rPr>
      </w:pPr>
      <w:r w:rsidRPr="00826D89">
        <w:rPr>
          <w:b/>
          <w:sz w:val="28"/>
          <w:szCs w:val="28"/>
        </w:rPr>
        <w:t>Часы искусства</w:t>
      </w:r>
      <w:r w:rsidR="00463421">
        <w:rPr>
          <w:b/>
          <w:sz w:val="28"/>
          <w:szCs w:val="28"/>
        </w:rPr>
        <w:t>:</w:t>
      </w:r>
    </w:p>
    <w:p w:rsidR="00DE2CA9" w:rsidRDefault="00826D89" w:rsidP="005B09FE">
      <w:pPr>
        <w:pStyle w:val="a6"/>
        <w:numPr>
          <w:ilvl w:val="0"/>
          <w:numId w:val="21"/>
        </w:numPr>
        <w:spacing w:line="276" w:lineRule="auto"/>
        <w:jc w:val="both"/>
        <w:rPr>
          <w:sz w:val="28"/>
          <w:szCs w:val="28"/>
        </w:rPr>
      </w:pPr>
      <w:r w:rsidRPr="00826D89">
        <w:rPr>
          <w:sz w:val="28"/>
          <w:szCs w:val="28"/>
        </w:rPr>
        <w:t>«</w:t>
      </w:r>
      <w:r>
        <w:rPr>
          <w:sz w:val="28"/>
          <w:szCs w:val="28"/>
        </w:rPr>
        <w:t>И</w:t>
      </w:r>
      <w:r w:rsidRPr="00826D89">
        <w:rPr>
          <w:sz w:val="28"/>
          <w:szCs w:val="28"/>
        </w:rPr>
        <w:t xml:space="preserve">нтеллект, энергия, талант ваятеля: к 100-летию </w:t>
      </w:r>
      <w:r>
        <w:rPr>
          <w:sz w:val="28"/>
          <w:szCs w:val="28"/>
        </w:rPr>
        <w:t>Х</w:t>
      </w:r>
      <w:r w:rsidRPr="00826D89">
        <w:rPr>
          <w:sz w:val="28"/>
          <w:szCs w:val="28"/>
        </w:rPr>
        <w:t xml:space="preserve">амзаита </w:t>
      </w:r>
      <w:r>
        <w:rPr>
          <w:sz w:val="28"/>
          <w:szCs w:val="28"/>
        </w:rPr>
        <w:t>К</w:t>
      </w:r>
      <w:r w:rsidRPr="00826D89">
        <w:rPr>
          <w:sz w:val="28"/>
          <w:szCs w:val="28"/>
        </w:rPr>
        <w:t>рымшамхалова»</w:t>
      </w:r>
      <w:r w:rsidR="00431BA8">
        <w:rPr>
          <w:sz w:val="28"/>
          <w:szCs w:val="28"/>
        </w:rPr>
        <w:t>;</w:t>
      </w:r>
    </w:p>
    <w:p w:rsidR="00826D89" w:rsidRDefault="00826D89" w:rsidP="005B09FE">
      <w:pPr>
        <w:pStyle w:val="a6"/>
        <w:numPr>
          <w:ilvl w:val="0"/>
          <w:numId w:val="21"/>
        </w:numPr>
        <w:spacing w:line="276" w:lineRule="auto"/>
        <w:jc w:val="both"/>
        <w:rPr>
          <w:sz w:val="28"/>
          <w:szCs w:val="28"/>
        </w:rPr>
      </w:pPr>
      <w:r w:rsidRPr="00826D89">
        <w:rPr>
          <w:sz w:val="28"/>
          <w:szCs w:val="28"/>
        </w:rPr>
        <w:t xml:space="preserve">«Был </w:t>
      </w:r>
      <w:r>
        <w:rPr>
          <w:sz w:val="28"/>
          <w:szCs w:val="28"/>
        </w:rPr>
        <w:t>и</w:t>
      </w:r>
      <w:r w:rsidRPr="00826D89">
        <w:rPr>
          <w:sz w:val="28"/>
          <w:szCs w:val="28"/>
        </w:rPr>
        <w:t xml:space="preserve"> </w:t>
      </w:r>
      <w:r>
        <w:rPr>
          <w:sz w:val="28"/>
          <w:szCs w:val="28"/>
        </w:rPr>
        <w:t>о</w:t>
      </w:r>
      <w:r w:rsidRPr="00826D89">
        <w:rPr>
          <w:sz w:val="28"/>
          <w:szCs w:val="28"/>
        </w:rPr>
        <w:t xml:space="preserve">стается </w:t>
      </w:r>
      <w:r>
        <w:rPr>
          <w:sz w:val="28"/>
          <w:szCs w:val="28"/>
        </w:rPr>
        <w:t>с</w:t>
      </w:r>
      <w:r w:rsidRPr="00826D89">
        <w:rPr>
          <w:sz w:val="28"/>
          <w:szCs w:val="28"/>
        </w:rPr>
        <w:t xml:space="preserve">о </w:t>
      </w:r>
      <w:r>
        <w:rPr>
          <w:sz w:val="28"/>
          <w:szCs w:val="28"/>
        </w:rPr>
        <w:t>з</w:t>
      </w:r>
      <w:r w:rsidRPr="00826D89">
        <w:rPr>
          <w:sz w:val="28"/>
          <w:szCs w:val="28"/>
        </w:rPr>
        <w:t>рителем:</w:t>
      </w:r>
      <w:r>
        <w:rPr>
          <w:sz w:val="28"/>
          <w:szCs w:val="28"/>
        </w:rPr>
        <w:t xml:space="preserve"> </w:t>
      </w:r>
      <w:r w:rsidRPr="00826D89">
        <w:rPr>
          <w:sz w:val="28"/>
          <w:szCs w:val="28"/>
        </w:rPr>
        <w:t>К 100-летию Народного артиста РСФСР Али Тухужева»</w:t>
      </w:r>
      <w:r w:rsidR="00431BA8">
        <w:rPr>
          <w:sz w:val="28"/>
          <w:szCs w:val="28"/>
        </w:rPr>
        <w:t>;</w:t>
      </w:r>
    </w:p>
    <w:p w:rsidR="00826D89" w:rsidRDefault="00826D89" w:rsidP="005B09FE">
      <w:pPr>
        <w:pStyle w:val="a6"/>
        <w:numPr>
          <w:ilvl w:val="0"/>
          <w:numId w:val="21"/>
        </w:numPr>
        <w:spacing w:line="276" w:lineRule="auto"/>
        <w:jc w:val="both"/>
        <w:rPr>
          <w:sz w:val="28"/>
          <w:szCs w:val="28"/>
        </w:rPr>
      </w:pPr>
      <w:r w:rsidRPr="00826D89">
        <w:rPr>
          <w:sz w:val="28"/>
          <w:szCs w:val="28"/>
        </w:rPr>
        <w:t>«</w:t>
      </w:r>
      <w:r>
        <w:rPr>
          <w:sz w:val="28"/>
          <w:szCs w:val="28"/>
        </w:rPr>
        <w:t>Ф</w:t>
      </w:r>
      <w:r w:rsidRPr="00826D89">
        <w:rPr>
          <w:sz w:val="28"/>
          <w:szCs w:val="28"/>
        </w:rPr>
        <w:t>естиваль стирает все границы»</w:t>
      </w:r>
      <w:r w:rsidR="00431BA8">
        <w:rPr>
          <w:sz w:val="28"/>
          <w:szCs w:val="28"/>
        </w:rPr>
        <w:t>;</w:t>
      </w:r>
    </w:p>
    <w:p w:rsidR="00826D89" w:rsidRDefault="00826D89" w:rsidP="005B09FE">
      <w:pPr>
        <w:pStyle w:val="a6"/>
        <w:numPr>
          <w:ilvl w:val="0"/>
          <w:numId w:val="21"/>
        </w:numPr>
        <w:spacing w:line="276" w:lineRule="auto"/>
        <w:jc w:val="both"/>
        <w:rPr>
          <w:sz w:val="28"/>
          <w:szCs w:val="28"/>
        </w:rPr>
      </w:pPr>
      <w:r w:rsidRPr="00826D89">
        <w:rPr>
          <w:sz w:val="28"/>
          <w:szCs w:val="28"/>
        </w:rPr>
        <w:t>«</w:t>
      </w:r>
      <w:r>
        <w:rPr>
          <w:sz w:val="28"/>
          <w:szCs w:val="28"/>
        </w:rPr>
        <w:t>Т</w:t>
      </w:r>
      <w:r w:rsidRPr="00826D89">
        <w:rPr>
          <w:sz w:val="28"/>
          <w:szCs w:val="28"/>
        </w:rPr>
        <w:t>еатр, как судьба:</w:t>
      </w:r>
      <w:r w:rsidR="00CC3B0C">
        <w:rPr>
          <w:sz w:val="28"/>
          <w:szCs w:val="28"/>
        </w:rPr>
        <w:t xml:space="preserve"> </w:t>
      </w:r>
      <w:r w:rsidRPr="00826D89">
        <w:rPr>
          <w:sz w:val="28"/>
          <w:szCs w:val="28"/>
        </w:rPr>
        <w:t>К 100-летию Народной артистки РСФСР Куны Дышековой»</w:t>
      </w:r>
      <w:r w:rsidR="00431BA8">
        <w:rPr>
          <w:sz w:val="28"/>
          <w:szCs w:val="28"/>
        </w:rPr>
        <w:t>.</w:t>
      </w:r>
    </w:p>
    <w:p w:rsidR="00826D89" w:rsidRPr="00431BA8" w:rsidRDefault="00826D89" w:rsidP="00431BA8">
      <w:pPr>
        <w:spacing w:after="0" w:line="276" w:lineRule="auto"/>
        <w:ind w:firstLine="709"/>
        <w:jc w:val="both"/>
        <w:rPr>
          <w:rFonts w:ascii="Times New Roman" w:hAnsi="Times New Roman" w:cs="Times New Roman"/>
          <w:b/>
          <w:sz w:val="28"/>
          <w:szCs w:val="28"/>
        </w:rPr>
      </w:pPr>
      <w:r w:rsidRPr="00431BA8">
        <w:rPr>
          <w:rFonts w:ascii="Times New Roman" w:hAnsi="Times New Roman" w:cs="Times New Roman"/>
          <w:sz w:val="28"/>
          <w:szCs w:val="28"/>
        </w:rPr>
        <w:t>В творческой копилке за отчетный период</w:t>
      </w:r>
      <w:r w:rsidR="00B8592C" w:rsidRPr="00431BA8">
        <w:rPr>
          <w:rFonts w:ascii="Times New Roman" w:hAnsi="Times New Roman" w:cs="Times New Roman"/>
          <w:sz w:val="28"/>
          <w:szCs w:val="28"/>
        </w:rPr>
        <w:t xml:space="preserve"> – </w:t>
      </w:r>
      <w:r w:rsidRPr="00431BA8">
        <w:rPr>
          <w:rFonts w:ascii="Times New Roman" w:hAnsi="Times New Roman" w:cs="Times New Roman"/>
          <w:sz w:val="28"/>
          <w:szCs w:val="28"/>
        </w:rPr>
        <w:t>16</w:t>
      </w:r>
      <w:r w:rsidR="00CC3B0C" w:rsidRPr="00431BA8">
        <w:rPr>
          <w:rFonts w:ascii="Times New Roman" w:hAnsi="Times New Roman" w:cs="Times New Roman"/>
          <w:sz w:val="28"/>
          <w:szCs w:val="28"/>
        </w:rPr>
        <w:t xml:space="preserve"> </w:t>
      </w:r>
      <w:r w:rsidRPr="00431BA8">
        <w:rPr>
          <w:rFonts w:ascii="Times New Roman" w:hAnsi="Times New Roman" w:cs="Times New Roman"/>
          <w:sz w:val="28"/>
          <w:szCs w:val="28"/>
        </w:rPr>
        <w:t xml:space="preserve">мультимедийных </w:t>
      </w:r>
      <w:r w:rsidRPr="00431BA8">
        <w:rPr>
          <w:rFonts w:ascii="Times New Roman" w:hAnsi="Times New Roman" w:cs="Times New Roman"/>
          <w:b/>
          <w:sz w:val="28"/>
          <w:szCs w:val="28"/>
        </w:rPr>
        <w:t>презентаций:</w:t>
      </w:r>
    </w:p>
    <w:p w:rsidR="00826D89" w:rsidRPr="00826D89" w:rsidRDefault="00826D89" w:rsidP="005B09FE">
      <w:pPr>
        <w:pStyle w:val="a6"/>
        <w:numPr>
          <w:ilvl w:val="0"/>
          <w:numId w:val="21"/>
        </w:numPr>
        <w:spacing w:line="276" w:lineRule="auto"/>
        <w:jc w:val="both"/>
        <w:rPr>
          <w:sz w:val="28"/>
          <w:szCs w:val="28"/>
        </w:rPr>
      </w:pPr>
      <w:r w:rsidRPr="00826D89">
        <w:rPr>
          <w:sz w:val="28"/>
          <w:szCs w:val="28"/>
        </w:rPr>
        <w:t>«К</w:t>
      </w:r>
      <w:r w:rsidR="00DE3575" w:rsidRPr="00826D89">
        <w:rPr>
          <w:sz w:val="28"/>
          <w:szCs w:val="28"/>
        </w:rPr>
        <w:t xml:space="preserve">инокнижное притяжение: закрытие года кино </w:t>
      </w:r>
      <w:r w:rsidRPr="00826D89">
        <w:rPr>
          <w:sz w:val="28"/>
          <w:szCs w:val="28"/>
        </w:rPr>
        <w:t>в ГНБ КБР им. Т.К.</w:t>
      </w:r>
      <w:r w:rsidR="00240B8C">
        <w:rPr>
          <w:sz w:val="28"/>
          <w:szCs w:val="28"/>
        </w:rPr>
        <w:t xml:space="preserve"> </w:t>
      </w:r>
      <w:r w:rsidR="00DE3575">
        <w:rPr>
          <w:sz w:val="28"/>
          <w:szCs w:val="28"/>
        </w:rPr>
        <w:t>Мальбахова»;</w:t>
      </w:r>
    </w:p>
    <w:p w:rsidR="00826D89" w:rsidRPr="00DE3575" w:rsidRDefault="00DE3575" w:rsidP="00DE3575">
      <w:pPr>
        <w:pStyle w:val="a6"/>
        <w:numPr>
          <w:ilvl w:val="0"/>
          <w:numId w:val="21"/>
        </w:numPr>
        <w:spacing w:line="276" w:lineRule="auto"/>
        <w:jc w:val="both"/>
        <w:rPr>
          <w:sz w:val="28"/>
          <w:szCs w:val="28"/>
        </w:rPr>
      </w:pPr>
      <w:r w:rsidRPr="00DE3575">
        <w:rPr>
          <w:sz w:val="28"/>
          <w:szCs w:val="28"/>
        </w:rPr>
        <w:t xml:space="preserve">«Щит и меч </w:t>
      </w:r>
      <w:r w:rsidR="00893973">
        <w:rPr>
          <w:sz w:val="28"/>
          <w:szCs w:val="28"/>
        </w:rPr>
        <w:t>С</w:t>
      </w:r>
      <w:r w:rsidRPr="00DE3575">
        <w:rPr>
          <w:sz w:val="28"/>
          <w:szCs w:val="28"/>
        </w:rPr>
        <w:t>талинграда</w:t>
      </w:r>
      <w:r w:rsidR="00826D89" w:rsidRPr="00DE3575">
        <w:rPr>
          <w:sz w:val="28"/>
          <w:szCs w:val="28"/>
        </w:rPr>
        <w:t>»</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t>«</w:t>
      </w:r>
      <w:r>
        <w:rPr>
          <w:sz w:val="28"/>
          <w:szCs w:val="28"/>
        </w:rPr>
        <w:t>Р</w:t>
      </w:r>
      <w:r w:rsidRPr="00826D89">
        <w:rPr>
          <w:sz w:val="28"/>
          <w:szCs w:val="28"/>
        </w:rPr>
        <w:t>аботы фронтовых художников»</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t>«</w:t>
      </w:r>
      <w:r>
        <w:rPr>
          <w:sz w:val="28"/>
          <w:szCs w:val="28"/>
        </w:rPr>
        <w:t>Ц</w:t>
      </w:r>
      <w:r w:rsidRPr="00826D89">
        <w:rPr>
          <w:sz w:val="28"/>
          <w:szCs w:val="28"/>
        </w:rPr>
        <w:t>веты в произведениях искусства</w:t>
      </w:r>
      <w:r w:rsidR="00FA41E6">
        <w:rPr>
          <w:sz w:val="28"/>
          <w:szCs w:val="28"/>
        </w:rPr>
        <w:t>»</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t>«</w:t>
      </w:r>
      <w:r w:rsidR="00893973">
        <w:rPr>
          <w:sz w:val="28"/>
          <w:szCs w:val="28"/>
        </w:rPr>
        <w:t>И</w:t>
      </w:r>
      <w:r w:rsidRPr="00826D89">
        <w:rPr>
          <w:sz w:val="28"/>
          <w:szCs w:val="28"/>
        </w:rPr>
        <w:t>нтеллект, энергия, талант ваятел</w:t>
      </w:r>
      <w:r>
        <w:rPr>
          <w:sz w:val="28"/>
          <w:szCs w:val="28"/>
        </w:rPr>
        <w:t xml:space="preserve">я: к 100-летию </w:t>
      </w:r>
      <w:r w:rsidR="00893973">
        <w:rPr>
          <w:sz w:val="28"/>
          <w:szCs w:val="28"/>
        </w:rPr>
        <w:t>Х. К</w:t>
      </w:r>
      <w:r>
        <w:rPr>
          <w:sz w:val="28"/>
          <w:szCs w:val="28"/>
        </w:rPr>
        <w:t>рымшамхалова»</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t>«</w:t>
      </w:r>
      <w:r w:rsidR="00893973">
        <w:rPr>
          <w:sz w:val="28"/>
          <w:szCs w:val="28"/>
        </w:rPr>
        <w:t>О</w:t>
      </w:r>
      <w:r w:rsidRPr="00826D89">
        <w:rPr>
          <w:sz w:val="28"/>
          <w:szCs w:val="28"/>
        </w:rPr>
        <w:t>бразы природы в изобразительном искусстве»</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t>«</w:t>
      </w:r>
      <w:r w:rsidR="00893973">
        <w:rPr>
          <w:sz w:val="28"/>
          <w:szCs w:val="28"/>
        </w:rPr>
        <w:t>Н</w:t>
      </w:r>
      <w:r w:rsidRPr="00826D89">
        <w:rPr>
          <w:sz w:val="28"/>
          <w:szCs w:val="28"/>
        </w:rPr>
        <w:t xml:space="preserve">ам есть, кем гордиться!: деятели культуры и искусства </w:t>
      </w:r>
      <w:r w:rsidR="00893973">
        <w:rPr>
          <w:sz w:val="28"/>
          <w:szCs w:val="28"/>
        </w:rPr>
        <w:t>КБР</w:t>
      </w:r>
      <w:r w:rsidRPr="00826D89">
        <w:rPr>
          <w:sz w:val="28"/>
          <w:szCs w:val="28"/>
        </w:rPr>
        <w:t xml:space="preserve"> – уча</w:t>
      </w:r>
      <w:r w:rsidR="00826D89" w:rsidRPr="00826D89">
        <w:rPr>
          <w:sz w:val="28"/>
          <w:szCs w:val="28"/>
        </w:rPr>
        <w:t>стни</w:t>
      </w:r>
      <w:r>
        <w:rPr>
          <w:sz w:val="28"/>
          <w:szCs w:val="28"/>
        </w:rPr>
        <w:t xml:space="preserve">ки </w:t>
      </w:r>
      <w:r w:rsidR="00893973">
        <w:rPr>
          <w:sz w:val="28"/>
          <w:szCs w:val="28"/>
        </w:rPr>
        <w:t>В</w:t>
      </w:r>
      <w:r>
        <w:rPr>
          <w:sz w:val="28"/>
          <w:szCs w:val="28"/>
        </w:rPr>
        <w:t xml:space="preserve">еликой </w:t>
      </w:r>
      <w:r w:rsidR="00893973">
        <w:rPr>
          <w:sz w:val="28"/>
          <w:szCs w:val="28"/>
        </w:rPr>
        <w:t>О</w:t>
      </w:r>
      <w:r>
        <w:rPr>
          <w:sz w:val="28"/>
          <w:szCs w:val="28"/>
        </w:rPr>
        <w:t>течественной войны»</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lastRenderedPageBreak/>
        <w:t>Видеодоклад «</w:t>
      </w:r>
      <w:r w:rsidR="00893973">
        <w:rPr>
          <w:sz w:val="28"/>
          <w:szCs w:val="28"/>
        </w:rPr>
        <w:t>О</w:t>
      </w:r>
      <w:r w:rsidRPr="00826D89">
        <w:rPr>
          <w:sz w:val="28"/>
          <w:szCs w:val="28"/>
        </w:rPr>
        <w:t>пыт создания биобиблиографических</w:t>
      </w:r>
      <w:r w:rsidR="00CC3B0C">
        <w:rPr>
          <w:sz w:val="28"/>
          <w:szCs w:val="28"/>
        </w:rPr>
        <w:t xml:space="preserve"> </w:t>
      </w:r>
      <w:r w:rsidRPr="00826D89">
        <w:rPr>
          <w:sz w:val="28"/>
          <w:szCs w:val="28"/>
        </w:rPr>
        <w:t>словарей</w:t>
      </w:r>
      <w:r w:rsidR="00CC3B0C">
        <w:rPr>
          <w:sz w:val="28"/>
          <w:szCs w:val="28"/>
        </w:rPr>
        <w:t xml:space="preserve"> </w:t>
      </w:r>
      <w:r w:rsidRPr="00826D89">
        <w:rPr>
          <w:sz w:val="28"/>
          <w:szCs w:val="28"/>
        </w:rPr>
        <w:t xml:space="preserve">о деятелях искусства республики», представлен на конференции в </w:t>
      </w:r>
      <w:r w:rsidR="00893973">
        <w:rPr>
          <w:sz w:val="28"/>
          <w:szCs w:val="28"/>
        </w:rPr>
        <w:t>РСО</w:t>
      </w:r>
      <w:r w:rsidRPr="00826D89">
        <w:rPr>
          <w:sz w:val="28"/>
          <w:szCs w:val="28"/>
        </w:rPr>
        <w:t>-</w:t>
      </w:r>
      <w:r w:rsidR="00893973">
        <w:rPr>
          <w:sz w:val="28"/>
          <w:szCs w:val="28"/>
        </w:rPr>
        <w:t>А</w:t>
      </w:r>
      <w:r w:rsidRPr="00826D89">
        <w:rPr>
          <w:sz w:val="28"/>
          <w:szCs w:val="28"/>
        </w:rPr>
        <w:t>лания</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t>«</w:t>
      </w:r>
      <w:r w:rsidR="00893973">
        <w:rPr>
          <w:sz w:val="28"/>
          <w:szCs w:val="28"/>
        </w:rPr>
        <w:t>А</w:t>
      </w:r>
      <w:r w:rsidRPr="00826D89">
        <w:rPr>
          <w:sz w:val="28"/>
          <w:szCs w:val="28"/>
        </w:rPr>
        <w:t>дыги в мировой и российской культуре»</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Pr>
          <w:sz w:val="28"/>
          <w:szCs w:val="28"/>
        </w:rPr>
        <w:t>«</w:t>
      </w:r>
      <w:r w:rsidR="00893973">
        <w:rPr>
          <w:sz w:val="28"/>
          <w:szCs w:val="28"/>
        </w:rPr>
        <w:t>В</w:t>
      </w:r>
      <w:r>
        <w:rPr>
          <w:sz w:val="28"/>
          <w:szCs w:val="28"/>
        </w:rPr>
        <w:t>еленью мастера покорны…»</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t>«</w:t>
      </w:r>
      <w:r w:rsidR="00893973">
        <w:rPr>
          <w:sz w:val="28"/>
          <w:szCs w:val="28"/>
        </w:rPr>
        <w:t>Ма</w:t>
      </w:r>
      <w:r w:rsidRPr="00826D89">
        <w:rPr>
          <w:sz w:val="28"/>
          <w:szCs w:val="28"/>
        </w:rPr>
        <w:t xml:space="preserve">стер </w:t>
      </w:r>
      <w:r w:rsidR="00893973">
        <w:rPr>
          <w:sz w:val="28"/>
          <w:szCs w:val="28"/>
        </w:rPr>
        <w:t>Р</w:t>
      </w:r>
      <w:r>
        <w:rPr>
          <w:sz w:val="28"/>
          <w:szCs w:val="28"/>
        </w:rPr>
        <w:t xml:space="preserve">оссии – </w:t>
      </w:r>
      <w:r w:rsidR="00893973">
        <w:rPr>
          <w:sz w:val="28"/>
          <w:szCs w:val="28"/>
        </w:rPr>
        <w:t>А</w:t>
      </w:r>
      <w:r>
        <w:rPr>
          <w:sz w:val="28"/>
          <w:szCs w:val="28"/>
        </w:rPr>
        <w:t xml:space="preserve">слан </w:t>
      </w:r>
      <w:r w:rsidR="00893973">
        <w:rPr>
          <w:sz w:val="28"/>
          <w:szCs w:val="28"/>
        </w:rPr>
        <w:t>У</w:t>
      </w:r>
      <w:r>
        <w:rPr>
          <w:sz w:val="28"/>
          <w:szCs w:val="28"/>
        </w:rPr>
        <w:t>русов»</w:t>
      </w:r>
      <w:r w:rsidR="00893973">
        <w:rPr>
          <w:sz w:val="28"/>
          <w:szCs w:val="28"/>
        </w:rPr>
        <w:t>;</w:t>
      </w:r>
    </w:p>
    <w:p w:rsidR="00826D89" w:rsidRPr="00826D89" w:rsidRDefault="00DE3575" w:rsidP="005B09FE">
      <w:pPr>
        <w:pStyle w:val="a6"/>
        <w:numPr>
          <w:ilvl w:val="0"/>
          <w:numId w:val="21"/>
        </w:numPr>
        <w:spacing w:line="276" w:lineRule="auto"/>
        <w:jc w:val="both"/>
        <w:rPr>
          <w:sz w:val="28"/>
          <w:szCs w:val="28"/>
        </w:rPr>
      </w:pPr>
      <w:r w:rsidRPr="00826D89">
        <w:rPr>
          <w:sz w:val="28"/>
          <w:szCs w:val="28"/>
        </w:rPr>
        <w:t>«</w:t>
      </w:r>
      <w:r w:rsidR="00893973">
        <w:rPr>
          <w:sz w:val="28"/>
          <w:szCs w:val="28"/>
        </w:rPr>
        <w:t>М</w:t>
      </w:r>
      <w:r w:rsidRPr="00826D89">
        <w:rPr>
          <w:sz w:val="28"/>
          <w:szCs w:val="28"/>
        </w:rPr>
        <w:t>узыкальная гост</w:t>
      </w:r>
      <w:r>
        <w:rPr>
          <w:sz w:val="28"/>
          <w:szCs w:val="28"/>
        </w:rPr>
        <w:t xml:space="preserve">иная </w:t>
      </w:r>
      <w:r w:rsidR="00893973">
        <w:rPr>
          <w:sz w:val="28"/>
          <w:szCs w:val="28"/>
        </w:rPr>
        <w:t>С</w:t>
      </w:r>
      <w:r>
        <w:rPr>
          <w:sz w:val="28"/>
          <w:szCs w:val="28"/>
        </w:rPr>
        <w:t xml:space="preserve">афарби </w:t>
      </w:r>
      <w:r w:rsidR="00893973">
        <w:rPr>
          <w:sz w:val="28"/>
          <w:szCs w:val="28"/>
        </w:rPr>
        <w:t>А</w:t>
      </w:r>
      <w:r>
        <w:rPr>
          <w:sz w:val="28"/>
          <w:szCs w:val="28"/>
        </w:rPr>
        <w:t>мшокова».</w:t>
      </w:r>
    </w:p>
    <w:p w:rsidR="008255B3" w:rsidRPr="008255B3" w:rsidRDefault="00B1334B" w:rsidP="008255B3">
      <w:pPr>
        <w:keepNext/>
        <w:spacing w:before="240" w:after="0" w:line="276" w:lineRule="auto"/>
        <w:jc w:val="center"/>
        <w:rPr>
          <w:rFonts w:ascii="Times New Roman" w:eastAsia="Times New Roman" w:hAnsi="Times New Roman" w:cs="Times New Roman"/>
          <w:b/>
          <w:bCs/>
          <w:sz w:val="32"/>
          <w:szCs w:val="32"/>
          <w:lang w:eastAsia="ru-RU"/>
        </w:rPr>
      </w:pPr>
      <w:r w:rsidRPr="00B1334B">
        <w:rPr>
          <w:rFonts w:ascii="Times New Roman" w:eastAsia="Times New Roman" w:hAnsi="Times New Roman" w:cs="Times New Roman"/>
          <w:b/>
          <w:bCs/>
          <w:sz w:val="32"/>
          <w:szCs w:val="32"/>
          <w:lang w:eastAsia="ru-RU"/>
        </w:rPr>
        <w:t xml:space="preserve">5.11. </w:t>
      </w:r>
      <w:r w:rsidR="008255B3" w:rsidRPr="008255B3">
        <w:rPr>
          <w:rFonts w:ascii="Times New Roman" w:eastAsia="Times New Roman" w:hAnsi="Times New Roman" w:cs="Times New Roman"/>
          <w:b/>
          <w:bCs/>
          <w:sz w:val="32"/>
          <w:szCs w:val="32"/>
          <w:lang w:eastAsia="ru-RU"/>
        </w:rPr>
        <w:t>Работа клубов</w:t>
      </w:r>
    </w:p>
    <w:p w:rsidR="008255B3" w:rsidRDefault="00FF7936" w:rsidP="00761B6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ГНБ в отчетном году продолжили работу 10 клубов</w:t>
      </w:r>
      <w:r w:rsidR="00C36810">
        <w:rPr>
          <w:rFonts w:ascii="Times New Roman" w:hAnsi="Times New Roman" w:cs="Times New Roman"/>
          <w:sz w:val="28"/>
          <w:szCs w:val="28"/>
        </w:rPr>
        <w:t>, заседания которых являются востребованной формой проведения массовых</w:t>
      </w:r>
      <w:r w:rsidR="00CC3B0C">
        <w:rPr>
          <w:rFonts w:ascii="Times New Roman" w:hAnsi="Times New Roman" w:cs="Times New Roman"/>
          <w:sz w:val="28"/>
          <w:szCs w:val="28"/>
        </w:rPr>
        <w:t xml:space="preserve"> </w:t>
      </w:r>
      <w:r w:rsidR="00C36810">
        <w:rPr>
          <w:rFonts w:ascii="Times New Roman" w:hAnsi="Times New Roman" w:cs="Times New Roman"/>
          <w:sz w:val="28"/>
          <w:szCs w:val="28"/>
        </w:rPr>
        <w:t>мероприятий.</w:t>
      </w:r>
    </w:p>
    <w:tbl>
      <w:tblPr>
        <w:tblStyle w:val="a3"/>
        <w:tblW w:w="9813" w:type="dxa"/>
        <w:jc w:val="center"/>
        <w:tblLook w:val="04A0" w:firstRow="1" w:lastRow="0" w:firstColumn="1" w:lastColumn="0" w:noHBand="0" w:noVBand="1"/>
      </w:tblPr>
      <w:tblGrid>
        <w:gridCol w:w="636"/>
        <w:gridCol w:w="3507"/>
        <w:gridCol w:w="1842"/>
        <w:gridCol w:w="1843"/>
        <w:gridCol w:w="1985"/>
      </w:tblGrid>
      <w:tr w:rsidR="008255B3" w:rsidRPr="00557544" w:rsidTr="00FB3E59">
        <w:trPr>
          <w:jc w:val="center"/>
        </w:trPr>
        <w:tc>
          <w:tcPr>
            <w:tcW w:w="636" w:type="dxa"/>
          </w:tcPr>
          <w:p w:rsidR="008255B3" w:rsidRPr="00557544" w:rsidRDefault="008255B3" w:rsidP="00FB3E59">
            <w:pPr>
              <w:spacing w:line="276" w:lineRule="auto"/>
              <w:jc w:val="both"/>
              <w:rPr>
                <w:rFonts w:ascii="Times New Roman" w:hAnsi="Times New Roman" w:cs="Times New Roman"/>
                <w:b/>
                <w:sz w:val="28"/>
                <w:szCs w:val="28"/>
              </w:rPr>
            </w:pPr>
            <w:r w:rsidRPr="00557544">
              <w:rPr>
                <w:rFonts w:ascii="Times New Roman" w:hAnsi="Times New Roman" w:cs="Times New Roman"/>
                <w:b/>
                <w:sz w:val="28"/>
                <w:szCs w:val="28"/>
              </w:rPr>
              <w:t>№</w:t>
            </w:r>
          </w:p>
        </w:tc>
        <w:tc>
          <w:tcPr>
            <w:tcW w:w="3507" w:type="dxa"/>
          </w:tcPr>
          <w:p w:rsidR="008255B3" w:rsidRPr="00557544" w:rsidRDefault="008255B3" w:rsidP="00FB3E59">
            <w:pPr>
              <w:spacing w:line="276" w:lineRule="auto"/>
              <w:jc w:val="both"/>
              <w:rPr>
                <w:rFonts w:ascii="Times New Roman" w:hAnsi="Times New Roman" w:cs="Times New Roman"/>
                <w:b/>
                <w:sz w:val="28"/>
                <w:szCs w:val="28"/>
              </w:rPr>
            </w:pPr>
            <w:r w:rsidRPr="00557544">
              <w:rPr>
                <w:rFonts w:ascii="Times New Roman" w:hAnsi="Times New Roman" w:cs="Times New Roman"/>
                <w:b/>
                <w:sz w:val="28"/>
                <w:szCs w:val="28"/>
              </w:rPr>
              <w:t>Наименование клуба</w:t>
            </w:r>
          </w:p>
        </w:tc>
        <w:tc>
          <w:tcPr>
            <w:tcW w:w="1842" w:type="dxa"/>
          </w:tcPr>
          <w:p w:rsidR="008255B3" w:rsidRPr="00557544" w:rsidRDefault="008255B3" w:rsidP="00FB3E59">
            <w:pPr>
              <w:spacing w:line="276" w:lineRule="auto"/>
              <w:jc w:val="both"/>
              <w:rPr>
                <w:rFonts w:ascii="Times New Roman" w:hAnsi="Times New Roman" w:cs="Times New Roman"/>
                <w:b/>
                <w:sz w:val="28"/>
                <w:szCs w:val="28"/>
              </w:rPr>
            </w:pPr>
            <w:r w:rsidRPr="00557544">
              <w:rPr>
                <w:rFonts w:ascii="Times New Roman" w:hAnsi="Times New Roman" w:cs="Times New Roman"/>
                <w:b/>
                <w:sz w:val="28"/>
                <w:szCs w:val="28"/>
              </w:rPr>
              <w:t>Число постоянных участников</w:t>
            </w:r>
          </w:p>
        </w:tc>
        <w:tc>
          <w:tcPr>
            <w:tcW w:w="1843" w:type="dxa"/>
          </w:tcPr>
          <w:p w:rsidR="008255B3" w:rsidRPr="00557544" w:rsidRDefault="008255B3" w:rsidP="00FB3E59">
            <w:pPr>
              <w:spacing w:line="276" w:lineRule="auto"/>
              <w:jc w:val="both"/>
              <w:rPr>
                <w:rFonts w:ascii="Times New Roman" w:hAnsi="Times New Roman" w:cs="Times New Roman"/>
                <w:b/>
                <w:sz w:val="28"/>
                <w:szCs w:val="28"/>
              </w:rPr>
            </w:pPr>
            <w:r w:rsidRPr="00557544">
              <w:rPr>
                <w:rFonts w:ascii="Times New Roman" w:hAnsi="Times New Roman" w:cs="Times New Roman"/>
                <w:b/>
                <w:sz w:val="28"/>
                <w:szCs w:val="28"/>
              </w:rPr>
              <w:t>Количество посещений</w:t>
            </w:r>
          </w:p>
        </w:tc>
        <w:tc>
          <w:tcPr>
            <w:tcW w:w="1985" w:type="dxa"/>
          </w:tcPr>
          <w:p w:rsidR="008255B3" w:rsidRPr="00557544" w:rsidRDefault="008255B3" w:rsidP="00FB3E59">
            <w:pPr>
              <w:spacing w:line="276" w:lineRule="auto"/>
              <w:jc w:val="both"/>
              <w:rPr>
                <w:rFonts w:ascii="Times New Roman" w:hAnsi="Times New Roman" w:cs="Times New Roman"/>
                <w:b/>
                <w:sz w:val="28"/>
                <w:szCs w:val="28"/>
              </w:rPr>
            </w:pPr>
            <w:r w:rsidRPr="00557544">
              <w:rPr>
                <w:rFonts w:ascii="Times New Roman" w:hAnsi="Times New Roman" w:cs="Times New Roman"/>
                <w:b/>
                <w:sz w:val="28"/>
                <w:szCs w:val="28"/>
              </w:rPr>
              <w:t>Количество проведенных заседаний</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«Зов сердца», «Радуга»</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20</w:t>
            </w:r>
          </w:p>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217</w:t>
            </w:r>
          </w:p>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221</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«Семейная академия»</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160</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«Любителей словесности»</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893</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19</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«ЭТНО»</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104</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«От сердца к сердцу»</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121</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«Александрия»</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959</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35</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«Садовод»</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476</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8</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«Правовед»</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230</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«Меридиан»</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3507"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«Альбион»</w:t>
            </w:r>
          </w:p>
        </w:tc>
        <w:tc>
          <w:tcPr>
            <w:tcW w:w="1842"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843"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127</w:t>
            </w:r>
          </w:p>
        </w:tc>
        <w:tc>
          <w:tcPr>
            <w:tcW w:w="1985" w:type="dxa"/>
          </w:tcPr>
          <w:p w:rsidR="008255B3" w:rsidRDefault="008255B3" w:rsidP="00FB3E59">
            <w:pPr>
              <w:spacing w:line="276" w:lineRule="auto"/>
              <w:jc w:val="both"/>
              <w:rPr>
                <w:rFonts w:ascii="Times New Roman" w:hAnsi="Times New Roman" w:cs="Times New Roman"/>
                <w:sz w:val="28"/>
                <w:szCs w:val="28"/>
              </w:rPr>
            </w:pPr>
            <w:r>
              <w:rPr>
                <w:rFonts w:ascii="Times New Roman" w:hAnsi="Times New Roman" w:cs="Times New Roman"/>
                <w:sz w:val="28"/>
                <w:szCs w:val="28"/>
              </w:rPr>
              <w:t>6</w:t>
            </w:r>
          </w:p>
        </w:tc>
      </w:tr>
      <w:tr w:rsidR="008255B3" w:rsidTr="00FB3E59">
        <w:trPr>
          <w:jc w:val="center"/>
        </w:trPr>
        <w:tc>
          <w:tcPr>
            <w:tcW w:w="636" w:type="dxa"/>
          </w:tcPr>
          <w:p w:rsidR="008255B3" w:rsidRDefault="008255B3" w:rsidP="00FB3E59">
            <w:pPr>
              <w:spacing w:line="276" w:lineRule="auto"/>
              <w:jc w:val="both"/>
              <w:rPr>
                <w:rFonts w:ascii="Times New Roman" w:hAnsi="Times New Roman" w:cs="Times New Roman"/>
                <w:sz w:val="28"/>
                <w:szCs w:val="28"/>
              </w:rPr>
            </w:pPr>
          </w:p>
        </w:tc>
        <w:tc>
          <w:tcPr>
            <w:tcW w:w="3507" w:type="dxa"/>
          </w:tcPr>
          <w:p w:rsidR="008255B3" w:rsidRPr="00893973" w:rsidRDefault="008255B3" w:rsidP="00FB3E59">
            <w:pPr>
              <w:spacing w:line="276" w:lineRule="auto"/>
              <w:jc w:val="both"/>
              <w:rPr>
                <w:rFonts w:ascii="Times New Roman" w:hAnsi="Times New Roman" w:cs="Times New Roman"/>
                <w:b/>
                <w:sz w:val="28"/>
                <w:szCs w:val="28"/>
              </w:rPr>
            </w:pPr>
            <w:r w:rsidRPr="00893973">
              <w:rPr>
                <w:rFonts w:ascii="Times New Roman" w:hAnsi="Times New Roman" w:cs="Times New Roman"/>
                <w:b/>
                <w:sz w:val="28"/>
                <w:szCs w:val="28"/>
              </w:rPr>
              <w:t>Всего</w:t>
            </w:r>
          </w:p>
        </w:tc>
        <w:tc>
          <w:tcPr>
            <w:tcW w:w="1842" w:type="dxa"/>
          </w:tcPr>
          <w:p w:rsidR="008255B3" w:rsidRPr="00893973" w:rsidRDefault="008255B3" w:rsidP="00FB3E59">
            <w:pPr>
              <w:spacing w:line="276" w:lineRule="auto"/>
              <w:jc w:val="both"/>
              <w:rPr>
                <w:rFonts w:ascii="Times New Roman" w:hAnsi="Times New Roman" w:cs="Times New Roman"/>
                <w:b/>
                <w:sz w:val="28"/>
                <w:szCs w:val="28"/>
              </w:rPr>
            </w:pPr>
            <w:r>
              <w:rPr>
                <w:rFonts w:ascii="Times New Roman" w:hAnsi="Times New Roman" w:cs="Times New Roman"/>
                <w:b/>
                <w:sz w:val="28"/>
                <w:szCs w:val="28"/>
              </w:rPr>
              <w:t>250</w:t>
            </w:r>
          </w:p>
        </w:tc>
        <w:tc>
          <w:tcPr>
            <w:tcW w:w="1843" w:type="dxa"/>
          </w:tcPr>
          <w:p w:rsidR="008255B3" w:rsidRPr="00893973" w:rsidRDefault="008255B3" w:rsidP="00FB3E59">
            <w:pPr>
              <w:spacing w:line="276" w:lineRule="auto"/>
              <w:jc w:val="both"/>
              <w:rPr>
                <w:rFonts w:ascii="Times New Roman" w:hAnsi="Times New Roman" w:cs="Times New Roman"/>
                <w:b/>
                <w:sz w:val="28"/>
                <w:szCs w:val="28"/>
              </w:rPr>
            </w:pPr>
            <w:r>
              <w:rPr>
                <w:rFonts w:ascii="Times New Roman" w:hAnsi="Times New Roman" w:cs="Times New Roman"/>
                <w:b/>
                <w:sz w:val="28"/>
                <w:szCs w:val="28"/>
              </w:rPr>
              <w:t>3580</w:t>
            </w:r>
          </w:p>
        </w:tc>
        <w:tc>
          <w:tcPr>
            <w:tcW w:w="1985" w:type="dxa"/>
          </w:tcPr>
          <w:p w:rsidR="008255B3" w:rsidRPr="00893973" w:rsidRDefault="008255B3" w:rsidP="00FB3E59">
            <w:pPr>
              <w:spacing w:line="276" w:lineRule="auto"/>
              <w:jc w:val="both"/>
              <w:rPr>
                <w:rFonts w:ascii="Times New Roman" w:hAnsi="Times New Roman" w:cs="Times New Roman"/>
                <w:b/>
                <w:sz w:val="28"/>
                <w:szCs w:val="28"/>
              </w:rPr>
            </w:pPr>
            <w:r>
              <w:rPr>
                <w:rFonts w:ascii="Times New Roman" w:hAnsi="Times New Roman" w:cs="Times New Roman"/>
                <w:b/>
                <w:sz w:val="28"/>
                <w:szCs w:val="28"/>
              </w:rPr>
              <w:t>120</w:t>
            </w:r>
          </w:p>
        </w:tc>
      </w:tr>
    </w:tbl>
    <w:p w:rsidR="00C36810" w:rsidRDefault="008255B3" w:rsidP="00821ABA">
      <w:pPr>
        <w:spacing w:before="24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Интересными и запоминающимися были мероприятия, посвященные знакомству с культурой, литературой, искусством титульных народов КБР, которые прошли в клубах </w:t>
      </w:r>
      <w:r w:rsidRPr="008255B3">
        <w:rPr>
          <w:rFonts w:ascii="Times New Roman" w:hAnsi="Times New Roman" w:cs="Times New Roman"/>
          <w:b/>
          <w:sz w:val="28"/>
          <w:szCs w:val="28"/>
        </w:rPr>
        <w:t>«Тейри Къылыч»</w:t>
      </w:r>
      <w:r>
        <w:rPr>
          <w:rFonts w:ascii="Times New Roman" w:hAnsi="Times New Roman" w:cs="Times New Roman"/>
          <w:sz w:val="28"/>
          <w:szCs w:val="28"/>
        </w:rPr>
        <w:t xml:space="preserve"> («Радуга»), </w:t>
      </w:r>
      <w:r w:rsidRPr="008255B3">
        <w:rPr>
          <w:rFonts w:ascii="Times New Roman" w:hAnsi="Times New Roman" w:cs="Times New Roman"/>
          <w:b/>
          <w:sz w:val="28"/>
          <w:szCs w:val="28"/>
        </w:rPr>
        <w:t>«Гум и макъ»</w:t>
      </w:r>
      <w:r>
        <w:rPr>
          <w:rFonts w:ascii="Times New Roman" w:hAnsi="Times New Roman" w:cs="Times New Roman"/>
          <w:sz w:val="28"/>
          <w:szCs w:val="28"/>
        </w:rPr>
        <w:t xml:space="preserve"> («Зов сердца»), </w:t>
      </w:r>
      <w:r w:rsidRPr="008255B3">
        <w:rPr>
          <w:rFonts w:ascii="Times New Roman" w:hAnsi="Times New Roman" w:cs="Times New Roman"/>
          <w:b/>
          <w:sz w:val="28"/>
          <w:szCs w:val="28"/>
        </w:rPr>
        <w:t>«Русская словесность</w:t>
      </w:r>
      <w:r>
        <w:rPr>
          <w:rFonts w:ascii="Times New Roman" w:hAnsi="Times New Roman" w:cs="Times New Roman"/>
          <w:b/>
          <w:sz w:val="28"/>
          <w:szCs w:val="28"/>
        </w:rPr>
        <w:t xml:space="preserve">». </w:t>
      </w:r>
      <w:r w:rsidRPr="008255B3">
        <w:rPr>
          <w:rFonts w:ascii="Times New Roman" w:hAnsi="Times New Roman" w:cs="Times New Roman"/>
          <w:sz w:val="28"/>
          <w:szCs w:val="28"/>
        </w:rPr>
        <w:t>Заседания клубов освещали самые различные темы, такие как:</w:t>
      </w:r>
    </w:p>
    <w:p w:rsidR="00C36810" w:rsidRPr="00D778EC" w:rsidRDefault="00C36810" w:rsidP="005B09FE">
      <w:pPr>
        <w:pStyle w:val="a6"/>
        <w:numPr>
          <w:ilvl w:val="0"/>
          <w:numId w:val="21"/>
        </w:numPr>
        <w:spacing w:line="276" w:lineRule="auto"/>
        <w:jc w:val="both"/>
        <w:rPr>
          <w:sz w:val="28"/>
          <w:szCs w:val="28"/>
        </w:rPr>
      </w:pPr>
      <w:r w:rsidRPr="00D778EC">
        <w:rPr>
          <w:sz w:val="28"/>
          <w:szCs w:val="28"/>
        </w:rPr>
        <w:t>«Исторические взгляды М.К. Абаева». К 160-летию просветителя;</w:t>
      </w:r>
    </w:p>
    <w:p w:rsidR="00C36810" w:rsidRPr="00D778EC" w:rsidRDefault="00C36810" w:rsidP="005B09FE">
      <w:pPr>
        <w:pStyle w:val="a6"/>
        <w:numPr>
          <w:ilvl w:val="0"/>
          <w:numId w:val="21"/>
        </w:numPr>
        <w:spacing w:line="276" w:lineRule="auto"/>
        <w:jc w:val="both"/>
        <w:rPr>
          <w:sz w:val="28"/>
          <w:szCs w:val="28"/>
        </w:rPr>
      </w:pPr>
      <w:r w:rsidRPr="00D778EC">
        <w:rPr>
          <w:sz w:val="28"/>
          <w:szCs w:val="28"/>
        </w:rPr>
        <w:t xml:space="preserve">«Буду верен я вам во веке». К 130-летию </w:t>
      </w:r>
      <w:r w:rsidR="00D778EC" w:rsidRPr="00D778EC">
        <w:rPr>
          <w:sz w:val="28"/>
          <w:szCs w:val="28"/>
        </w:rPr>
        <w:t xml:space="preserve">Народного поэта КБР </w:t>
      </w:r>
      <w:r w:rsidRPr="00D778EC">
        <w:rPr>
          <w:sz w:val="28"/>
          <w:szCs w:val="28"/>
        </w:rPr>
        <w:t>С. Шахмурзаева</w:t>
      </w:r>
      <w:r w:rsidR="00D778EC" w:rsidRPr="00D778EC">
        <w:rPr>
          <w:sz w:val="28"/>
          <w:szCs w:val="28"/>
        </w:rPr>
        <w:t>;</w:t>
      </w:r>
    </w:p>
    <w:p w:rsidR="00D778EC" w:rsidRPr="00D778EC" w:rsidRDefault="00D778EC" w:rsidP="005B09FE">
      <w:pPr>
        <w:pStyle w:val="a6"/>
        <w:numPr>
          <w:ilvl w:val="0"/>
          <w:numId w:val="21"/>
        </w:numPr>
        <w:spacing w:line="276" w:lineRule="auto"/>
        <w:jc w:val="both"/>
        <w:rPr>
          <w:sz w:val="28"/>
          <w:szCs w:val="28"/>
        </w:rPr>
      </w:pPr>
      <w:r w:rsidRPr="00D778EC">
        <w:rPr>
          <w:sz w:val="28"/>
          <w:szCs w:val="28"/>
        </w:rPr>
        <w:t>«Меткое слово Ляши Агнокова»;</w:t>
      </w:r>
    </w:p>
    <w:p w:rsidR="00D778EC" w:rsidRPr="00D778EC" w:rsidRDefault="00D778EC" w:rsidP="005B09FE">
      <w:pPr>
        <w:pStyle w:val="a6"/>
        <w:numPr>
          <w:ilvl w:val="0"/>
          <w:numId w:val="21"/>
        </w:numPr>
        <w:spacing w:line="276" w:lineRule="auto"/>
        <w:jc w:val="both"/>
        <w:rPr>
          <w:sz w:val="28"/>
          <w:szCs w:val="28"/>
        </w:rPr>
      </w:pPr>
      <w:r w:rsidRPr="00D778EC">
        <w:rPr>
          <w:sz w:val="28"/>
          <w:szCs w:val="28"/>
        </w:rPr>
        <w:t>«Многогранный мир М. и В. Котляровых»;</w:t>
      </w:r>
    </w:p>
    <w:p w:rsidR="00D778EC" w:rsidRPr="00D778EC" w:rsidRDefault="00D778EC" w:rsidP="005B09FE">
      <w:pPr>
        <w:pStyle w:val="a6"/>
        <w:numPr>
          <w:ilvl w:val="0"/>
          <w:numId w:val="21"/>
        </w:numPr>
        <w:spacing w:line="276" w:lineRule="auto"/>
        <w:jc w:val="both"/>
        <w:rPr>
          <w:sz w:val="28"/>
          <w:szCs w:val="28"/>
        </w:rPr>
      </w:pPr>
      <w:r w:rsidRPr="00D778EC">
        <w:rPr>
          <w:sz w:val="28"/>
          <w:szCs w:val="28"/>
        </w:rPr>
        <w:t>«Звучать, чтобы остаться навсегда». К 70-летию музыканта С. Амшокова</w:t>
      </w:r>
      <w:r w:rsidR="00B8592C">
        <w:rPr>
          <w:sz w:val="28"/>
          <w:szCs w:val="28"/>
        </w:rPr>
        <w:t>;</w:t>
      </w:r>
    </w:p>
    <w:p w:rsidR="00D778EC" w:rsidRDefault="00D778EC" w:rsidP="005B09FE">
      <w:pPr>
        <w:pStyle w:val="a6"/>
        <w:numPr>
          <w:ilvl w:val="0"/>
          <w:numId w:val="21"/>
        </w:numPr>
        <w:spacing w:line="276" w:lineRule="auto"/>
        <w:jc w:val="both"/>
        <w:rPr>
          <w:sz w:val="28"/>
          <w:szCs w:val="28"/>
        </w:rPr>
      </w:pPr>
      <w:r w:rsidRPr="00D778EC">
        <w:rPr>
          <w:sz w:val="28"/>
          <w:szCs w:val="28"/>
        </w:rPr>
        <w:t>«Был и остается со зрителем». К 100-летию Народного артиста РСФСР Али Тухужева</w:t>
      </w:r>
      <w:r>
        <w:rPr>
          <w:sz w:val="28"/>
          <w:szCs w:val="28"/>
        </w:rPr>
        <w:t>;</w:t>
      </w:r>
    </w:p>
    <w:p w:rsidR="00A76336" w:rsidRDefault="00A76336" w:rsidP="005B09FE">
      <w:pPr>
        <w:pStyle w:val="a6"/>
        <w:numPr>
          <w:ilvl w:val="0"/>
          <w:numId w:val="21"/>
        </w:numPr>
        <w:spacing w:line="276" w:lineRule="auto"/>
        <w:jc w:val="both"/>
        <w:rPr>
          <w:sz w:val="28"/>
          <w:szCs w:val="28"/>
        </w:rPr>
      </w:pPr>
      <w:r>
        <w:rPr>
          <w:sz w:val="28"/>
          <w:szCs w:val="28"/>
        </w:rPr>
        <w:lastRenderedPageBreak/>
        <w:t>«Забытых слов созвучные узоры…»: К 150-летию со дня рождения К. Бальмонта;</w:t>
      </w:r>
    </w:p>
    <w:p w:rsidR="00D778EC" w:rsidRDefault="00D778EC" w:rsidP="005B09FE">
      <w:pPr>
        <w:pStyle w:val="a6"/>
        <w:numPr>
          <w:ilvl w:val="0"/>
          <w:numId w:val="21"/>
        </w:numPr>
        <w:spacing w:line="276" w:lineRule="auto"/>
        <w:jc w:val="both"/>
        <w:rPr>
          <w:sz w:val="28"/>
          <w:szCs w:val="28"/>
        </w:rPr>
      </w:pPr>
      <w:r>
        <w:rPr>
          <w:sz w:val="28"/>
          <w:szCs w:val="28"/>
        </w:rPr>
        <w:t>«Театр, как судьба». К 100-летию Народной артистки РСФСР Куны Дышековой;</w:t>
      </w:r>
    </w:p>
    <w:p w:rsidR="0023302E" w:rsidRDefault="0023302E" w:rsidP="005B09FE">
      <w:pPr>
        <w:pStyle w:val="a6"/>
        <w:numPr>
          <w:ilvl w:val="0"/>
          <w:numId w:val="21"/>
        </w:numPr>
        <w:spacing w:line="276" w:lineRule="auto"/>
        <w:jc w:val="both"/>
        <w:rPr>
          <w:sz w:val="28"/>
          <w:szCs w:val="28"/>
        </w:rPr>
      </w:pPr>
      <w:r w:rsidRPr="00D778EC">
        <w:rPr>
          <w:sz w:val="28"/>
          <w:szCs w:val="28"/>
        </w:rPr>
        <w:t>«</w:t>
      </w:r>
      <w:r>
        <w:rPr>
          <w:sz w:val="28"/>
          <w:szCs w:val="28"/>
        </w:rPr>
        <w:t>А</w:t>
      </w:r>
      <w:r w:rsidRPr="00D778EC">
        <w:rPr>
          <w:sz w:val="28"/>
          <w:szCs w:val="28"/>
        </w:rPr>
        <w:t>дыги в мировой и российской культуре»</w:t>
      </w:r>
      <w:r>
        <w:rPr>
          <w:sz w:val="28"/>
          <w:szCs w:val="28"/>
        </w:rPr>
        <w:t>;</w:t>
      </w:r>
    </w:p>
    <w:p w:rsidR="0023302E" w:rsidRPr="00B90298" w:rsidRDefault="0023302E" w:rsidP="0023302E">
      <w:pPr>
        <w:pStyle w:val="a6"/>
        <w:numPr>
          <w:ilvl w:val="0"/>
          <w:numId w:val="21"/>
        </w:numPr>
        <w:spacing w:line="276" w:lineRule="auto"/>
        <w:jc w:val="both"/>
        <w:rPr>
          <w:sz w:val="28"/>
          <w:szCs w:val="28"/>
        </w:rPr>
      </w:pPr>
      <w:r>
        <w:rPr>
          <w:sz w:val="28"/>
          <w:szCs w:val="28"/>
        </w:rPr>
        <w:t>«ТРИО, где каждый солист – Ахмадулина+Евтушенко+Рождественский= Юбиляры года»;</w:t>
      </w:r>
    </w:p>
    <w:p w:rsidR="0023302E" w:rsidRDefault="0023302E" w:rsidP="0023302E">
      <w:pPr>
        <w:pStyle w:val="a6"/>
        <w:numPr>
          <w:ilvl w:val="0"/>
          <w:numId w:val="21"/>
        </w:numPr>
        <w:spacing w:line="276" w:lineRule="auto"/>
        <w:jc w:val="both"/>
        <w:rPr>
          <w:sz w:val="28"/>
          <w:szCs w:val="28"/>
        </w:rPr>
      </w:pPr>
      <w:r>
        <w:rPr>
          <w:sz w:val="28"/>
          <w:szCs w:val="28"/>
        </w:rPr>
        <w:t>«Эпистолярное наследие А.С. Пушкина» и др.</w:t>
      </w:r>
    </w:p>
    <w:p w:rsidR="00893973" w:rsidRDefault="00893973" w:rsidP="00893973">
      <w:pPr>
        <w:spacing w:after="0" w:line="276" w:lineRule="auto"/>
        <w:ind w:firstLine="709"/>
        <w:jc w:val="both"/>
        <w:rPr>
          <w:rFonts w:ascii="Times New Roman" w:hAnsi="Times New Roman" w:cs="Times New Roman"/>
          <w:sz w:val="28"/>
          <w:szCs w:val="28"/>
        </w:rPr>
      </w:pPr>
      <w:r w:rsidRPr="00893973">
        <w:rPr>
          <w:rFonts w:ascii="Times New Roman" w:hAnsi="Times New Roman" w:cs="Times New Roman"/>
          <w:sz w:val="28"/>
          <w:szCs w:val="28"/>
        </w:rPr>
        <w:t>В ГНБ весь отчетный год плодотворно работали общественные объединения образовательно-досугового типа –</w:t>
      </w:r>
      <w:r>
        <w:rPr>
          <w:rFonts w:ascii="Times New Roman" w:hAnsi="Times New Roman" w:cs="Times New Roman"/>
          <w:sz w:val="28"/>
          <w:szCs w:val="28"/>
        </w:rPr>
        <w:t xml:space="preserve"> </w:t>
      </w:r>
      <w:r w:rsidRPr="00893973">
        <w:rPr>
          <w:rFonts w:ascii="Times New Roman" w:hAnsi="Times New Roman" w:cs="Times New Roman"/>
          <w:sz w:val="28"/>
          <w:szCs w:val="28"/>
        </w:rPr>
        <w:t>читательские клубы.</w:t>
      </w:r>
    </w:p>
    <w:p w:rsidR="00DF745D" w:rsidRDefault="00B8592C" w:rsidP="00893973">
      <w:pPr>
        <w:pStyle w:val="a5"/>
        <w:numPr>
          <w:ilvl w:val="0"/>
          <w:numId w:val="22"/>
        </w:numPr>
        <w:spacing w:before="240" w:line="276" w:lineRule="auto"/>
        <w:ind w:left="360" w:firstLine="348"/>
        <w:jc w:val="both"/>
        <w:rPr>
          <w:rFonts w:ascii="Times New Roman" w:hAnsi="Times New Roman" w:cs="Times New Roman"/>
          <w:sz w:val="28"/>
          <w:szCs w:val="28"/>
        </w:rPr>
      </w:pPr>
      <w:r w:rsidRPr="005C1ABC">
        <w:rPr>
          <w:rFonts w:ascii="Times New Roman" w:hAnsi="Times New Roman" w:cs="Times New Roman"/>
          <w:b/>
          <w:sz w:val="28"/>
          <w:szCs w:val="28"/>
        </w:rPr>
        <w:t>В течение года активно работал клуб «Александрия».</w:t>
      </w:r>
      <w:r>
        <w:rPr>
          <w:rFonts w:ascii="Times New Roman" w:hAnsi="Times New Roman" w:cs="Times New Roman"/>
          <w:sz w:val="28"/>
          <w:szCs w:val="28"/>
        </w:rPr>
        <w:t xml:space="preserve"> Его заседания проходят 3 раза в месяц: в формате «Клубная встреча» – каждое второе воскресенье, в формате «</w:t>
      </w:r>
      <w:r w:rsidR="002A773B">
        <w:rPr>
          <w:rFonts w:ascii="Times New Roman" w:hAnsi="Times New Roman" w:cs="Times New Roman"/>
          <w:sz w:val="28"/>
          <w:szCs w:val="28"/>
        </w:rPr>
        <w:t>Встречи для детей и взрослых</w:t>
      </w:r>
      <w:r>
        <w:rPr>
          <w:rFonts w:ascii="Times New Roman" w:hAnsi="Times New Roman" w:cs="Times New Roman"/>
          <w:sz w:val="28"/>
          <w:szCs w:val="28"/>
        </w:rPr>
        <w:t>» – каждая третья суббота, в формате «Семинар уровни чтен</w:t>
      </w:r>
      <w:r w:rsidR="002A773B">
        <w:rPr>
          <w:rFonts w:ascii="Times New Roman" w:hAnsi="Times New Roman" w:cs="Times New Roman"/>
          <w:sz w:val="28"/>
          <w:szCs w:val="28"/>
        </w:rPr>
        <w:t>ия» – каждый последний четверг.</w:t>
      </w:r>
      <w:r>
        <w:rPr>
          <w:rFonts w:ascii="Times New Roman" w:hAnsi="Times New Roman" w:cs="Times New Roman"/>
          <w:sz w:val="28"/>
          <w:szCs w:val="28"/>
        </w:rPr>
        <w:t xml:space="preserve"> Атмосферу всех встреч, начиная с вестибюля, дополняют специально созданные композиции (цветочные инсталляции), созвучные тематике заседаний клуба. Как правило, все заседания клуба сопровождаются живой музыкой, </w:t>
      </w:r>
      <w:r w:rsidR="00DF745D">
        <w:rPr>
          <w:rFonts w:ascii="Times New Roman" w:hAnsi="Times New Roman" w:cs="Times New Roman"/>
          <w:sz w:val="28"/>
          <w:szCs w:val="28"/>
        </w:rPr>
        <w:t>демонстрируются</w:t>
      </w:r>
      <w:r>
        <w:rPr>
          <w:rFonts w:ascii="Times New Roman" w:hAnsi="Times New Roman" w:cs="Times New Roman"/>
          <w:sz w:val="28"/>
          <w:szCs w:val="28"/>
        </w:rPr>
        <w:t xml:space="preserve"> фотографии, картины, проводятся выставки изобразительного и фотоискусства.</w:t>
      </w:r>
    </w:p>
    <w:p w:rsidR="00DF745D" w:rsidRDefault="00DF745D" w:rsidP="00FF7936">
      <w:pPr>
        <w:spacing w:after="0" w:line="276" w:lineRule="auto"/>
        <w:ind w:left="360" w:firstLine="348"/>
        <w:jc w:val="both"/>
        <w:rPr>
          <w:rFonts w:ascii="Times New Roman" w:hAnsi="Times New Roman" w:cs="Times New Roman"/>
          <w:sz w:val="28"/>
          <w:szCs w:val="28"/>
        </w:rPr>
      </w:pPr>
      <w:r>
        <w:rPr>
          <w:rFonts w:ascii="Times New Roman" w:hAnsi="Times New Roman" w:cs="Times New Roman"/>
          <w:sz w:val="28"/>
          <w:szCs w:val="28"/>
        </w:rPr>
        <w:t>Также в отчетном году многогранн</w:t>
      </w:r>
      <w:r w:rsidR="00893973">
        <w:rPr>
          <w:rFonts w:ascii="Times New Roman" w:hAnsi="Times New Roman" w:cs="Times New Roman"/>
          <w:sz w:val="28"/>
          <w:szCs w:val="28"/>
        </w:rPr>
        <w:t>о</w:t>
      </w:r>
      <w:r w:rsidR="002A773B">
        <w:rPr>
          <w:rFonts w:ascii="Times New Roman" w:hAnsi="Times New Roman" w:cs="Times New Roman"/>
          <w:sz w:val="28"/>
          <w:szCs w:val="28"/>
        </w:rPr>
        <w:t xml:space="preserve">й была работа и </w:t>
      </w:r>
      <w:r>
        <w:rPr>
          <w:rFonts w:ascii="Times New Roman" w:hAnsi="Times New Roman" w:cs="Times New Roman"/>
          <w:sz w:val="28"/>
          <w:szCs w:val="28"/>
        </w:rPr>
        <w:t>други</w:t>
      </w:r>
      <w:r w:rsidR="002A773B">
        <w:rPr>
          <w:rFonts w:ascii="Times New Roman" w:hAnsi="Times New Roman" w:cs="Times New Roman"/>
          <w:sz w:val="28"/>
          <w:szCs w:val="28"/>
        </w:rPr>
        <w:t>х</w:t>
      </w:r>
      <w:r>
        <w:rPr>
          <w:rFonts w:ascii="Times New Roman" w:hAnsi="Times New Roman" w:cs="Times New Roman"/>
          <w:sz w:val="28"/>
          <w:szCs w:val="28"/>
        </w:rPr>
        <w:t xml:space="preserve"> клуб</w:t>
      </w:r>
      <w:r w:rsidR="002A773B">
        <w:rPr>
          <w:rFonts w:ascii="Times New Roman" w:hAnsi="Times New Roman" w:cs="Times New Roman"/>
          <w:sz w:val="28"/>
          <w:szCs w:val="28"/>
        </w:rPr>
        <w:t>ов</w:t>
      </w:r>
      <w:r w:rsidR="00B152A9">
        <w:rPr>
          <w:rFonts w:ascii="Times New Roman" w:hAnsi="Times New Roman" w:cs="Times New Roman"/>
          <w:sz w:val="28"/>
          <w:szCs w:val="28"/>
        </w:rPr>
        <w:t>:</w:t>
      </w:r>
    </w:p>
    <w:p w:rsidR="00B152A9" w:rsidRPr="00B152A9" w:rsidRDefault="00DF745D" w:rsidP="005B09FE">
      <w:pPr>
        <w:pStyle w:val="a5"/>
        <w:numPr>
          <w:ilvl w:val="0"/>
          <w:numId w:val="22"/>
        </w:numPr>
        <w:spacing w:line="276" w:lineRule="auto"/>
        <w:ind w:left="360" w:firstLine="348"/>
        <w:jc w:val="both"/>
        <w:rPr>
          <w:rFonts w:ascii="Times New Roman" w:hAnsi="Times New Roman" w:cs="Times New Roman"/>
          <w:sz w:val="28"/>
          <w:szCs w:val="28"/>
        </w:rPr>
      </w:pPr>
      <w:r w:rsidRPr="00B152A9">
        <w:rPr>
          <w:rFonts w:ascii="Times New Roman" w:hAnsi="Times New Roman" w:cs="Times New Roman"/>
          <w:b/>
          <w:bCs/>
          <w:sz w:val="28"/>
          <w:szCs w:val="28"/>
        </w:rPr>
        <w:t>Клуб «ЭТНО: Эстетика-Творчество-Национальные Образы».</w:t>
      </w:r>
      <w:r w:rsidRPr="00B152A9">
        <w:rPr>
          <w:rFonts w:ascii="Times New Roman" w:hAnsi="Times New Roman" w:cs="Times New Roman"/>
          <w:bCs/>
          <w:sz w:val="28"/>
          <w:szCs w:val="28"/>
        </w:rPr>
        <w:t xml:space="preserve"> </w:t>
      </w:r>
      <w:r w:rsidR="00B152A9" w:rsidRPr="00B152A9">
        <w:rPr>
          <w:rFonts w:ascii="Times New Roman" w:hAnsi="Times New Roman" w:cs="Times New Roman"/>
          <w:bCs/>
          <w:sz w:val="28"/>
          <w:szCs w:val="28"/>
        </w:rPr>
        <w:t xml:space="preserve">Работает с 2012 года. </w:t>
      </w:r>
      <w:r w:rsidRPr="00B152A9">
        <w:rPr>
          <w:rFonts w:ascii="Times New Roman" w:hAnsi="Times New Roman" w:cs="Times New Roman"/>
          <w:sz w:val="28"/>
          <w:szCs w:val="28"/>
        </w:rPr>
        <w:t>Это проект нового формата для проведения досуга, встреч, общения без заданных рамок. Камерная обстановка отдела настраивает на живое общение. Любой желающий может прийти сюда с друзьями, знакомыми и отдохнуть от суеты, найти единомышленников.</w:t>
      </w:r>
      <w:r w:rsidR="00B152A9" w:rsidRPr="00B152A9">
        <w:rPr>
          <w:rFonts w:ascii="Times New Roman" w:hAnsi="Times New Roman" w:cs="Times New Roman"/>
          <w:sz w:val="28"/>
          <w:szCs w:val="28"/>
        </w:rPr>
        <w:t xml:space="preserve"> </w:t>
      </w:r>
      <w:r w:rsidRPr="00B152A9">
        <w:rPr>
          <w:rFonts w:ascii="Times New Roman" w:hAnsi="Times New Roman" w:cs="Times New Roman"/>
          <w:color w:val="auto"/>
          <w:sz w:val="28"/>
          <w:szCs w:val="28"/>
        </w:rPr>
        <w:t>Клуб объединяет всех тех, кто способен видеть и чувствовать красоту, кому не безразличны эстетические ценности, кого привлекает идея саморазвития</w:t>
      </w:r>
      <w:r w:rsidR="008C1CF4">
        <w:rPr>
          <w:rFonts w:ascii="Times New Roman" w:hAnsi="Times New Roman" w:cs="Times New Roman"/>
          <w:color w:val="auto"/>
          <w:sz w:val="28"/>
          <w:szCs w:val="28"/>
        </w:rPr>
        <w:t xml:space="preserve"> – </w:t>
      </w:r>
      <w:r w:rsidRPr="00B152A9">
        <w:rPr>
          <w:rFonts w:ascii="Times New Roman" w:hAnsi="Times New Roman" w:cs="Times New Roman"/>
          <w:color w:val="auto"/>
          <w:sz w:val="28"/>
          <w:szCs w:val="28"/>
        </w:rPr>
        <w:t>кто стремится раскрыться в творчестве, задумывается о вопросах сохранения национальной культуры.</w:t>
      </w:r>
      <w:r w:rsidR="00B152A9" w:rsidRPr="00B152A9">
        <w:rPr>
          <w:rFonts w:ascii="Times New Roman" w:hAnsi="Times New Roman" w:cs="Times New Roman"/>
          <w:color w:val="auto"/>
          <w:sz w:val="28"/>
          <w:szCs w:val="28"/>
        </w:rPr>
        <w:t xml:space="preserve"> </w:t>
      </w:r>
      <w:r w:rsidRPr="00B152A9">
        <w:rPr>
          <w:rFonts w:ascii="Times New Roman" w:hAnsi="Times New Roman" w:cs="Times New Roman"/>
          <w:sz w:val="28"/>
          <w:szCs w:val="28"/>
        </w:rPr>
        <w:t>В</w:t>
      </w:r>
      <w:r w:rsidRPr="00B152A9">
        <w:rPr>
          <w:rFonts w:ascii="Times New Roman" w:hAnsi="Times New Roman" w:cs="Times New Roman"/>
          <w:color w:val="auto"/>
          <w:sz w:val="28"/>
          <w:szCs w:val="28"/>
        </w:rPr>
        <w:t xml:space="preserve">стречи </w:t>
      </w:r>
      <w:r w:rsidRPr="00B152A9">
        <w:rPr>
          <w:rFonts w:ascii="Times New Roman" w:hAnsi="Times New Roman" w:cs="Times New Roman"/>
          <w:sz w:val="28"/>
          <w:szCs w:val="28"/>
        </w:rPr>
        <w:t xml:space="preserve">клуба </w:t>
      </w:r>
      <w:r w:rsidRPr="00B152A9">
        <w:rPr>
          <w:rFonts w:ascii="Times New Roman" w:hAnsi="Times New Roman" w:cs="Times New Roman"/>
          <w:color w:val="auto"/>
          <w:sz w:val="28"/>
          <w:szCs w:val="28"/>
        </w:rPr>
        <w:t>помог</w:t>
      </w:r>
      <w:r w:rsidRPr="00B152A9">
        <w:rPr>
          <w:rFonts w:ascii="Times New Roman" w:hAnsi="Times New Roman" w:cs="Times New Roman"/>
          <w:sz w:val="28"/>
          <w:szCs w:val="28"/>
        </w:rPr>
        <w:t>аю</w:t>
      </w:r>
      <w:r w:rsidRPr="00B152A9">
        <w:rPr>
          <w:rFonts w:ascii="Times New Roman" w:hAnsi="Times New Roman" w:cs="Times New Roman"/>
          <w:color w:val="auto"/>
          <w:sz w:val="28"/>
          <w:szCs w:val="28"/>
        </w:rPr>
        <w:t>т ориентироваться в безбрежном море мировой и национальной культуры, погрузиться взором и мыслью в образы, рожденные творчеством композиторов, художников, актеров, режиссеров, познакомиться с историей становления профессионального искусства в нашей республике.</w:t>
      </w:r>
      <w:r w:rsidR="00B152A9" w:rsidRPr="00B152A9">
        <w:rPr>
          <w:rFonts w:ascii="Times New Roman" w:hAnsi="Times New Roman" w:cs="Times New Roman"/>
          <w:color w:val="auto"/>
          <w:sz w:val="28"/>
          <w:szCs w:val="28"/>
        </w:rPr>
        <w:t xml:space="preserve"> </w:t>
      </w:r>
      <w:r w:rsidR="00740CE1" w:rsidRPr="00B152A9">
        <w:rPr>
          <w:rFonts w:ascii="Times New Roman" w:hAnsi="Times New Roman" w:cs="Times New Roman"/>
          <w:color w:val="auto"/>
          <w:sz w:val="28"/>
          <w:szCs w:val="28"/>
        </w:rPr>
        <w:t>Отдельные темы заседаний организаторы клуба выносят за его рамки и проводят открытые мероприятия</w:t>
      </w:r>
      <w:r w:rsidR="00B152A9" w:rsidRPr="00B152A9">
        <w:rPr>
          <w:rFonts w:ascii="Times New Roman" w:hAnsi="Times New Roman" w:cs="Times New Roman"/>
          <w:sz w:val="28"/>
          <w:szCs w:val="28"/>
        </w:rPr>
        <w:t>.</w:t>
      </w:r>
    </w:p>
    <w:p w:rsidR="00B152A9" w:rsidRPr="00B152A9" w:rsidRDefault="00B152A9" w:rsidP="005B09FE">
      <w:pPr>
        <w:pStyle w:val="a5"/>
        <w:numPr>
          <w:ilvl w:val="0"/>
          <w:numId w:val="22"/>
        </w:numPr>
        <w:spacing w:line="276" w:lineRule="auto"/>
        <w:ind w:left="360" w:firstLine="348"/>
        <w:jc w:val="both"/>
        <w:rPr>
          <w:rFonts w:ascii="Times New Roman" w:hAnsi="Times New Roman" w:cs="Times New Roman"/>
          <w:sz w:val="28"/>
          <w:szCs w:val="28"/>
        </w:rPr>
      </w:pPr>
      <w:r w:rsidRPr="00B152A9">
        <w:rPr>
          <w:rFonts w:ascii="Times New Roman" w:hAnsi="Times New Roman" w:cs="Times New Roman"/>
          <w:b/>
          <w:sz w:val="28"/>
          <w:szCs w:val="28"/>
        </w:rPr>
        <w:t>Клуб любителей английского языка «Альбион»</w:t>
      </w:r>
      <w:r>
        <w:rPr>
          <w:rFonts w:ascii="Times New Roman" w:hAnsi="Times New Roman" w:cs="Times New Roman"/>
          <w:sz w:val="28"/>
          <w:szCs w:val="28"/>
        </w:rPr>
        <w:t xml:space="preserve"> – это «</w:t>
      </w:r>
      <w:r w:rsidRPr="00B152A9">
        <w:rPr>
          <w:rFonts w:ascii="Times New Roman" w:hAnsi="Times New Roman" w:cs="Times New Roman"/>
          <w:sz w:val="28"/>
          <w:szCs w:val="28"/>
        </w:rPr>
        <w:t>прекрасная коммуникативная методика обучения, которая обеспечивает непрерывное общение членов клуба, проведение диалогов, ролевых игр;</w:t>
      </w:r>
      <w:r>
        <w:rPr>
          <w:rFonts w:ascii="Times New Roman" w:hAnsi="Times New Roman" w:cs="Times New Roman"/>
          <w:sz w:val="28"/>
          <w:szCs w:val="28"/>
        </w:rPr>
        <w:t xml:space="preserve"> </w:t>
      </w:r>
      <w:r w:rsidRPr="00B152A9">
        <w:rPr>
          <w:rFonts w:ascii="Times New Roman" w:hAnsi="Times New Roman" w:cs="Times New Roman"/>
          <w:sz w:val="28"/>
          <w:szCs w:val="28"/>
        </w:rPr>
        <w:t xml:space="preserve">клубная система обучения </w:t>
      </w:r>
      <w:r>
        <w:rPr>
          <w:rFonts w:ascii="Times New Roman" w:hAnsi="Times New Roman" w:cs="Times New Roman"/>
          <w:sz w:val="28"/>
          <w:szCs w:val="28"/>
        </w:rPr>
        <w:t xml:space="preserve">– </w:t>
      </w:r>
      <w:r w:rsidRPr="00B152A9">
        <w:rPr>
          <w:rFonts w:ascii="Times New Roman" w:hAnsi="Times New Roman" w:cs="Times New Roman"/>
          <w:sz w:val="28"/>
          <w:szCs w:val="28"/>
        </w:rPr>
        <w:t>прекрасная программа группового обучения, где члены клуба являются не просто слушателями, а хорошими друзьями, которые могут обсуждать интересные для них темы</w:t>
      </w:r>
      <w:r>
        <w:rPr>
          <w:rFonts w:ascii="Times New Roman" w:hAnsi="Times New Roman" w:cs="Times New Roman"/>
          <w:sz w:val="28"/>
          <w:szCs w:val="28"/>
        </w:rPr>
        <w:t xml:space="preserve">, </w:t>
      </w:r>
      <w:r w:rsidRPr="00B152A9">
        <w:rPr>
          <w:rFonts w:ascii="Times New Roman" w:hAnsi="Times New Roman" w:cs="Times New Roman"/>
          <w:sz w:val="28"/>
          <w:szCs w:val="28"/>
        </w:rPr>
        <w:t xml:space="preserve">это уникальная возможность поддерживать и развивать свои разговорные </w:t>
      </w:r>
      <w:r w:rsidRPr="00B152A9">
        <w:rPr>
          <w:rFonts w:ascii="Times New Roman" w:hAnsi="Times New Roman" w:cs="Times New Roman"/>
          <w:sz w:val="28"/>
          <w:szCs w:val="28"/>
        </w:rPr>
        <w:lastRenderedPageBreak/>
        <w:t>навыки. Задачей клуба является общение. Каждое занятие посвящено определенной теме и проходит в форме увлекательной беседы-дискуссии на английском языке. Главная задача клуба</w:t>
      </w:r>
      <w:r w:rsidR="008C1CF4">
        <w:rPr>
          <w:rFonts w:ascii="Times New Roman" w:hAnsi="Times New Roman" w:cs="Times New Roman"/>
          <w:sz w:val="28"/>
          <w:szCs w:val="28"/>
        </w:rPr>
        <w:t xml:space="preserve"> – </w:t>
      </w:r>
      <w:r w:rsidRPr="00B152A9">
        <w:rPr>
          <w:rFonts w:ascii="Times New Roman" w:hAnsi="Times New Roman" w:cs="Times New Roman"/>
          <w:sz w:val="28"/>
          <w:szCs w:val="28"/>
        </w:rPr>
        <w:t>сделать изучение английского языка максимально полезным и интересным.</w:t>
      </w:r>
    </w:p>
    <w:p w:rsidR="00B152A9" w:rsidRPr="00B152A9" w:rsidRDefault="00B152A9" w:rsidP="005B09FE">
      <w:pPr>
        <w:pStyle w:val="a5"/>
        <w:numPr>
          <w:ilvl w:val="0"/>
          <w:numId w:val="22"/>
        </w:numPr>
        <w:spacing w:line="276" w:lineRule="auto"/>
        <w:ind w:left="360" w:firstLine="348"/>
        <w:jc w:val="both"/>
        <w:rPr>
          <w:rFonts w:ascii="Times New Roman" w:hAnsi="Times New Roman" w:cs="Times New Roman"/>
          <w:sz w:val="28"/>
          <w:szCs w:val="28"/>
        </w:rPr>
      </w:pPr>
      <w:r w:rsidRPr="00B152A9">
        <w:rPr>
          <w:rFonts w:ascii="Times New Roman" w:hAnsi="Times New Roman" w:cs="Times New Roman"/>
          <w:b/>
          <w:sz w:val="28"/>
          <w:szCs w:val="28"/>
        </w:rPr>
        <w:t>Клуб интернациональной дружбы «Меридиан».</w:t>
      </w:r>
      <w:r>
        <w:rPr>
          <w:rFonts w:ascii="Times New Roman" w:hAnsi="Times New Roman" w:cs="Times New Roman"/>
          <w:sz w:val="28"/>
          <w:szCs w:val="28"/>
        </w:rPr>
        <w:t xml:space="preserve"> Уч</w:t>
      </w:r>
      <w:r w:rsidRPr="00B152A9">
        <w:rPr>
          <w:rFonts w:ascii="Times New Roman" w:hAnsi="Times New Roman" w:cs="Times New Roman"/>
          <w:sz w:val="28"/>
          <w:szCs w:val="28"/>
        </w:rPr>
        <w:t>астников клуба ждут увлекательные путешествия в зарубежные страны с изучением культуры и национальных традиций. Встречи проводятся в форме заочных путешествий, лекций, устных журналов, викторин, конкурсов и т.д.</w:t>
      </w:r>
    </w:p>
    <w:p w:rsidR="00A76037" w:rsidRPr="00A76037" w:rsidRDefault="00A76037" w:rsidP="005B09FE">
      <w:pPr>
        <w:pStyle w:val="a5"/>
        <w:numPr>
          <w:ilvl w:val="0"/>
          <w:numId w:val="22"/>
        </w:numPr>
        <w:spacing w:line="276" w:lineRule="auto"/>
        <w:ind w:left="360" w:firstLine="348"/>
        <w:jc w:val="both"/>
        <w:rPr>
          <w:rFonts w:ascii="Times New Roman" w:hAnsi="Times New Roman" w:cs="Times New Roman"/>
          <w:sz w:val="28"/>
          <w:szCs w:val="28"/>
        </w:rPr>
      </w:pPr>
      <w:r w:rsidRPr="00A76037">
        <w:rPr>
          <w:rFonts w:ascii="Times New Roman" w:hAnsi="Times New Roman" w:cs="Times New Roman"/>
          <w:b/>
          <w:sz w:val="28"/>
          <w:szCs w:val="28"/>
        </w:rPr>
        <w:t>Клуб «Семейная Академия».</w:t>
      </w:r>
      <w:r w:rsidRPr="00A76037">
        <w:rPr>
          <w:rFonts w:ascii="Times New Roman" w:hAnsi="Times New Roman" w:cs="Times New Roman"/>
          <w:sz w:val="28"/>
          <w:szCs w:val="28"/>
        </w:rPr>
        <w:t xml:space="preserve"> </w:t>
      </w:r>
      <w:r>
        <w:rPr>
          <w:rFonts w:ascii="Times New Roman" w:hAnsi="Times New Roman" w:cs="Times New Roman"/>
          <w:sz w:val="28"/>
          <w:szCs w:val="28"/>
        </w:rPr>
        <w:t xml:space="preserve">Работает с 2013 года. </w:t>
      </w:r>
      <w:r w:rsidRPr="00A76037">
        <w:rPr>
          <w:rFonts w:ascii="Times New Roman" w:hAnsi="Times New Roman" w:cs="Times New Roman"/>
          <w:sz w:val="28"/>
          <w:szCs w:val="28"/>
        </w:rPr>
        <w:t>С момента основания клуба и по сей день в его работе поддерживаются идеи укрепления семейных традиций, индивидуального подхода к личности каждого ребенка.</w:t>
      </w:r>
      <w:r w:rsidR="00BF655A">
        <w:rPr>
          <w:rFonts w:ascii="Times New Roman" w:hAnsi="Times New Roman" w:cs="Times New Roman"/>
          <w:sz w:val="28"/>
          <w:szCs w:val="28"/>
        </w:rPr>
        <w:t xml:space="preserve"> </w:t>
      </w:r>
      <w:r w:rsidRPr="00BF655A">
        <w:rPr>
          <w:rFonts w:ascii="Times New Roman" w:hAnsi="Times New Roman" w:cs="Times New Roman"/>
          <w:sz w:val="28"/>
          <w:szCs w:val="28"/>
        </w:rPr>
        <w:t xml:space="preserve">Клуб «Семейная Академия» </w:t>
      </w:r>
      <w:r w:rsidR="00BF655A" w:rsidRPr="00BF655A">
        <w:rPr>
          <w:rFonts w:ascii="Times New Roman" w:hAnsi="Times New Roman" w:cs="Times New Roman"/>
          <w:sz w:val="28"/>
          <w:szCs w:val="28"/>
        </w:rPr>
        <w:t xml:space="preserve">– </w:t>
      </w:r>
      <w:r w:rsidRPr="00BF655A">
        <w:rPr>
          <w:rFonts w:ascii="Times New Roman" w:hAnsi="Times New Roman" w:cs="Times New Roman"/>
          <w:sz w:val="28"/>
          <w:szCs w:val="28"/>
        </w:rPr>
        <w:t>это</w:t>
      </w:r>
      <w:r>
        <w:rPr>
          <w:rFonts w:ascii="Times New Roman" w:hAnsi="Times New Roman" w:cs="Times New Roman"/>
          <w:sz w:val="28"/>
          <w:szCs w:val="28"/>
        </w:rPr>
        <w:t xml:space="preserve"> </w:t>
      </w:r>
      <w:r w:rsidRPr="00A76037">
        <w:rPr>
          <w:rFonts w:ascii="Times New Roman" w:hAnsi="Times New Roman" w:cs="Times New Roman"/>
          <w:sz w:val="28"/>
          <w:szCs w:val="28"/>
        </w:rPr>
        <w:t xml:space="preserve">удивительный </w:t>
      </w:r>
      <w:r>
        <w:rPr>
          <w:rFonts w:ascii="Times New Roman" w:hAnsi="Times New Roman" w:cs="Times New Roman"/>
          <w:sz w:val="28"/>
          <w:szCs w:val="28"/>
        </w:rPr>
        <w:t>помощник для родителей и талантливых детей</w:t>
      </w:r>
      <w:r w:rsidRPr="00A76037">
        <w:rPr>
          <w:rFonts w:ascii="Times New Roman" w:hAnsi="Times New Roman" w:cs="Times New Roman"/>
          <w:sz w:val="28"/>
          <w:szCs w:val="28"/>
        </w:rPr>
        <w:t>;</w:t>
      </w:r>
      <w:r w:rsidR="00BF655A">
        <w:rPr>
          <w:rFonts w:ascii="Times New Roman" w:hAnsi="Times New Roman" w:cs="Times New Roman"/>
          <w:sz w:val="28"/>
          <w:szCs w:val="28"/>
        </w:rPr>
        <w:t xml:space="preserve"> </w:t>
      </w:r>
      <w:r w:rsidRPr="00A76037">
        <w:rPr>
          <w:rFonts w:ascii="Times New Roman" w:hAnsi="Times New Roman" w:cs="Times New Roman"/>
          <w:sz w:val="28"/>
          <w:szCs w:val="28"/>
        </w:rPr>
        <w:t>доброжелательная атмосфера, где собираются специалисты разного профиля, опытные педагоги и любознательные ученики.</w:t>
      </w:r>
      <w:r w:rsidR="00BF655A">
        <w:rPr>
          <w:rFonts w:ascii="Times New Roman" w:hAnsi="Times New Roman" w:cs="Times New Roman"/>
          <w:sz w:val="28"/>
          <w:szCs w:val="28"/>
        </w:rPr>
        <w:t xml:space="preserve"> Задача клуба – </w:t>
      </w:r>
      <w:r w:rsidRPr="00A76037">
        <w:rPr>
          <w:rFonts w:ascii="Times New Roman" w:hAnsi="Times New Roman" w:cs="Times New Roman"/>
          <w:sz w:val="28"/>
          <w:szCs w:val="28"/>
        </w:rPr>
        <w:t xml:space="preserve">дополнить и разнообразить общение </w:t>
      </w:r>
      <w:r w:rsidR="00BF655A">
        <w:rPr>
          <w:rFonts w:ascii="Times New Roman" w:hAnsi="Times New Roman" w:cs="Times New Roman"/>
          <w:sz w:val="28"/>
          <w:szCs w:val="28"/>
        </w:rPr>
        <w:t xml:space="preserve">членов клуба </w:t>
      </w:r>
      <w:r w:rsidRPr="00A76037">
        <w:rPr>
          <w:rFonts w:ascii="Times New Roman" w:hAnsi="Times New Roman" w:cs="Times New Roman"/>
          <w:sz w:val="28"/>
          <w:szCs w:val="28"/>
        </w:rPr>
        <w:t>друг с другом, поднять актуальные проблемы в воспитании детей.</w:t>
      </w:r>
    </w:p>
    <w:p w:rsidR="00BF655A" w:rsidRDefault="00BF655A" w:rsidP="005B09FE">
      <w:pPr>
        <w:pStyle w:val="a5"/>
        <w:numPr>
          <w:ilvl w:val="0"/>
          <w:numId w:val="22"/>
        </w:numPr>
        <w:spacing w:line="276" w:lineRule="auto"/>
        <w:ind w:left="360" w:firstLine="348"/>
        <w:jc w:val="both"/>
        <w:rPr>
          <w:rFonts w:ascii="Times New Roman" w:hAnsi="Times New Roman" w:cs="Times New Roman"/>
          <w:sz w:val="28"/>
          <w:szCs w:val="28"/>
        </w:rPr>
      </w:pPr>
      <w:r w:rsidRPr="00BF655A">
        <w:rPr>
          <w:rFonts w:ascii="Times New Roman" w:hAnsi="Times New Roman" w:cs="Times New Roman"/>
          <w:b/>
          <w:sz w:val="28"/>
          <w:szCs w:val="28"/>
        </w:rPr>
        <w:t>Клуб «Диалог»</w:t>
      </w:r>
      <w:r>
        <w:rPr>
          <w:rFonts w:ascii="Times New Roman" w:hAnsi="Times New Roman" w:cs="Times New Roman"/>
          <w:sz w:val="28"/>
          <w:szCs w:val="28"/>
        </w:rPr>
        <w:t xml:space="preserve"> </w:t>
      </w:r>
      <w:r w:rsidRPr="00BF655A">
        <w:rPr>
          <w:rFonts w:ascii="Times New Roman" w:hAnsi="Times New Roman" w:cs="Times New Roman"/>
          <w:sz w:val="28"/>
          <w:szCs w:val="28"/>
        </w:rPr>
        <w:t>работает по программе продвижения книги и чтения, содержательного и организованного досуга молодежи</w:t>
      </w:r>
      <w:r>
        <w:rPr>
          <w:rFonts w:ascii="Times New Roman" w:hAnsi="Times New Roman" w:cs="Times New Roman"/>
          <w:sz w:val="28"/>
          <w:szCs w:val="28"/>
        </w:rPr>
        <w:t xml:space="preserve">. </w:t>
      </w:r>
      <w:r w:rsidRPr="00BF655A">
        <w:rPr>
          <w:rFonts w:ascii="Times New Roman" w:hAnsi="Times New Roman" w:cs="Times New Roman"/>
          <w:sz w:val="28"/>
          <w:szCs w:val="28"/>
        </w:rPr>
        <w:t>Клуб помогает молодежи в выборе будущей профессии путем реализации проекта «В лабиринте профессий». В рамках клуба проходят литературные и тематические вечера, интеллектуально</w:t>
      </w:r>
      <w:r w:rsidR="008C1CF4">
        <w:rPr>
          <w:rFonts w:ascii="Times New Roman" w:hAnsi="Times New Roman" w:cs="Times New Roman"/>
          <w:sz w:val="28"/>
          <w:szCs w:val="28"/>
        </w:rPr>
        <w:t xml:space="preserve"> – </w:t>
      </w:r>
      <w:r w:rsidRPr="00BF655A">
        <w:rPr>
          <w:rFonts w:ascii="Times New Roman" w:hAnsi="Times New Roman" w:cs="Times New Roman"/>
          <w:sz w:val="28"/>
          <w:szCs w:val="28"/>
        </w:rPr>
        <w:t>творческие игры, вечера</w:t>
      </w:r>
      <w:r w:rsidR="008C1CF4">
        <w:rPr>
          <w:rFonts w:ascii="Times New Roman" w:hAnsi="Times New Roman" w:cs="Times New Roman"/>
          <w:sz w:val="28"/>
          <w:szCs w:val="28"/>
        </w:rPr>
        <w:t xml:space="preserve"> – </w:t>
      </w:r>
      <w:r w:rsidRPr="00BF655A">
        <w:rPr>
          <w:rFonts w:ascii="Times New Roman" w:hAnsi="Times New Roman" w:cs="Times New Roman"/>
          <w:sz w:val="28"/>
          <w:szCs w:val="28"/>
        </w:rPr>
        <w:t>встречи с интересными людьми, презентации новых книг и многое другое.</w:t>
      </w:r>
    </w:p>
    <w:p w:rsidR="00BF655A" w:rsidRPr="00BF655A" w:rsidRDefault="00BF655A" w:rsidP="005B09FE">
      <w:pPr>
        <w:pStyle w:val="a5"/>
        <w:numPr>
          <w:ilvl w:val="0"/>
          <w:numId w:val="22"/>
        </w:numPr>
        <w:spacing w:line="276" w:lineRule="auto"/>
        <w:ind w:left="360" w:firstLine="348"/>
        <w:jc w:val="both"/>
        <w:rPr>
          <w:rFonts w:ascii="Times New Roman" w:hAnsi="Times New Roman" w:cs="Times New Roman"/>
          <w:sz w:val="28"/>
          <w:szCs w:val="28"/>
        </w:rPr>
      </w:pPr>
      <w:r w:rsidRPr="00BF655A">
        <w:rPr>
          <w:rFonts w:ascii="Times New Roman" w:hAnsi="Times New Roman" w:cs="Times New Roman"/>
          <w:b/>
          <w:sz w:val="28"/>
          <w:szCs w:val="28"/>
        </w:rPr>
        <w:t>Клуб «От сердца к сердцу».</w:t>
      </w:r>
      <w:r>
        <w:rPr>
          <w:rFonts w:ascii="Times New Roman" w:hAnsi="Times New Roman" w:cs="Times New Roman"/>
          <w:sz w:val="28"/>
          <w:szCs w:val="28"/>
        </w:rPr>
        <w:t xml:space="preserve"> </w:t>
      </w:r>
      <w:r w:rsidRPr="00BF655A">
        <w:rPr>
          <w:rFonts w:ascii="Times New Roman" w:hAnsi="Times New Roman" w:cs="Times New Roman"/>
          <w:sz w:val="28"/>
          <w:szCs w:val="28"/>
        </w:rPr>
        <w:t xml:space="preserve">Для всех тех, кто закончил свою трудовую деятельность и сегодня находится на заслуженном отдыхе, </w:t>
      </w:r>
      <w:r>
        <w:rPr>
          <w:rFonts w:ascii="Times New Roman" w:hAnsi="Times New Roman" w:cs="Times New Roman"/>
          <w:sz w:val="28"/>
          <w:szCs w:val="28"/>
        </w:rPr>
        <w:t>в</w:t>
      </w:r>
      <w:r w:rsidRPr="00BF655A">
        <w:rPr>
          <w:rFonts w:ascii="Times New Roman" w:hAnsi="Times New Roman" w:cs="Times New Roman"/>
          <w:sz w:val="28"/>
          <w:szCs w:val="28"/>
        </w:rPr>
        <w:t xml:space="preserve"> ГНБ создан читательский </w:t>
      </w:r>
      <w:r>
        <w:rPr>
          <w:rFonts w:ascii="Times New Roman" w:hAnsi="Times New Roman" w:cs="Times New Roman"/>
          <w:sz w:val="28"/>
          <w:szCs w:val="28"/>
        </w:rPr>
        <w:t xml:space="preserve">клуб «От сердца к сердцу». </w:t>
      </w:r>
      <w:r w:rsidRPr="00BF655A">
        <w:rPr>
          <w:rFonts w:ascii="Times New Roman" w:hAnsi="Times New Roman" w:cs="Times New Roman"/>
          <w:sz w:val="28"/>
          <w:szCs w:val="28"/>
        </w:rPr>
        <w:t>Клуб – это возможность содержательно и с пользой провести свой досуг, встретиться с интересными людьми, сделать свою жизнь активной и насыщенной. Каждый желающий может привести с собой друзей и родственников, а</w:t>
      </w:r>
      <w:r w:rsidR="00A15E18">
        <w:rPr>
          <w:rFonts w:ascii="Times New Roman" w:hAnsi="Times New Roman" w:cs="Times New Roman"/>
          <w:sz w:val="28"/>
          <w:szCs w:val="28"/>
        </w:rPr>
        <w:t xml:space="preserve"> </w:t>
      </w:r>
      <w:r w:rsidRPr="00BF655A">
        <w:rPr>
          <w:rFonts w:ascii="Times New Roman" w:hAnsi="Times New Roman" w:cs="Times New Roman"/>
          <w:sz w:val="28"/>
          <w:szCs w:val="28"/>
        </w:rPr>
        <w:t>комфортные условия зала, особая атмосфера доброжелательности и тепла, помогут</w:t>
      </w:r>
      <w:r w:rsidR="00A15E18">
        <w:rPr>
          <w:rFonts w:ascii="Times New Roman" w:hAnsi="Times New Roman" w:cs="Times New Roman"/>
          <w:sz w:val="28"/>
          <w:szCs w:val="28"/>
        </w:rPr>
        <w:t xml:space="preserve"> </w:t>
      </w:r>
      <w:r w:rsidRPr="00BF655A">
        <w:rPr>
          <w:rFonts w:ascii="Times New Roman" w:hAnsi="Times New Roman" w:cs="Times New Roman"/>
          <w:sz w:val="28"/>
          <w:szCs w:val="28"/>
        </w:rPr>
        <w:t>на некоторое время забыть о своих проблемах. Кружок рукоделия и курсы компьютерной грамотности позволят интересн</w:t>
      </w:r>
      <w:r w:rsidR="00816C26">
        <w:rPr>
          <w:rFonts w:ascii="Times New Roman" w:hAnsi="Times New Roman" w:cs="Times New Roman"/>
          <w:sz w:val="28"/>
          <w:szCs w:val="28"/>
        </w:rPr>
        <w:t>ее провести время в стенах</w:t>
      </w:r>
      <w:r w:rsidR="00A15E18">
        <w:rPr>
          <w:rFonts w:ascii="Times New Roman" w:hAnsi="Times New Roman" w:cs="Times New Roman"/>
          <w:sz w:val="28"/>
          <w:szCs w:val="28"/>
        </w:rPr>
        <w:t xml:space="preserve"> </w:t>
      </w:r>
      <w:r w:rsidRPr="00BF655A">
        <w:rPr>
          <w:rFonts w:ascii="Times New Roman" w:hAnsi="Times New Roman" w:cs="Times New Roman"/>
          <w:sz w:val="28"/>
          <w:szCs w:val="28"/>
        </w:rPr>
        <w:t xml:space="preserve">библиотеки. </w:t>
      </w:r>
      <w:r w:rsidR="00816C26">
        <w:rPr>
          <w:rFonts w:ascii="Times New Roman" w:hAnsi="Times New Roman" w:cs="Times New Roman"/>
          <w:sz w:val="28"/>
          <w:szCs w:val="28"/>
        </w:rPr>
        <w:t xml:space="preserve">Участие в клубе поможет </w:t>
      </w:r>
      <w:r w:rsidRPr="00BF655A">
        <w:rPr>
          <w:rFonts w:ascii="Times New Roman" w:hAnsi="Times New Roman" w:cs="Times New Roman"/>
          <w:sz w:val="28"/>
          <w:szCs w:val="28"/>
        </w:rPr>
        <w:t>реализовать себя</w:t>
      </w:r>
      <w:r w:rsidR="00A15E18">
        <w:rPr>
          <w:rFonts w:ascii="Times New Roman" w:hAnsi="Times New Roman" w:cs="Times New Roman"/>
          <w:sz w:val="28"/>
          <w:szCs w:val="28"/>
        </w:rPr>
        <w:t xml:space="preserve"> </w:t>
      </w:r>
      <w:r w:rsidRPr="00BF655A">
        <w:rPr>
          <w:rFonts w:ascii="Times New Roman" w:hAnsi="Times New Roman" w:cs="Times New Roman"/>
          <w:sz w:val="28"/>
          <w:szCs w:val="28"/>
        </w:rPr>
        <w:t>в творчестве</w:t>
      </w:r>
      <w:r w:rsidR="00816C26">
        <w:rPr>
          <w:rFonts w:ascii="Times New Roman" w:hAnsi="Times New Roman" w:cs="Times New Roman"/>
          <w:sz w:val="28"/>
          <w:szCs w:val="28"/>
        </w:rPr>
        <w:t>.</w:t>
      </w:r>
    </w:p>
    <w:p w:rsidR="00B152A9" w:rsidRDefault="00816C26" w:rsidP="005B09FE">
      <w:pPr>
        <w:pStyle w:val="a5"/>
        <w:numPr>
          <w:ilvl w:val="0"/>
          <w:numId w:val="22"/>
        </w:numPr>
        <w:spacing w:line="276" w:lineRule="auto"/>
        <w:ind w:left="360" w:firstLine="348"/>
        <w:jc w:val="both"/>
        <w:rPr>
          <w:rFonts w:ascii="Times New Roman" w:hAnsi="Times New Roman" w:cs="Times New Roman"/>
          <w:sz w:val="28"/>
          <w:szCs w:val="28"/>
        </w:rPr>
      </w:pPr>
      <w:r w:rsidRPr="00816C26">
        <w:rPr>
          <w:rFonts w:ascii="Times New Roman" w:hAnsi="Times New Roman" w:cs="Times New Roman"/>
          <w:b/>
          <w:sz w:val="28"/>
          <w:szCs w:val="28"/>
        </w:rPr>
        <w:t>Клуб «Правовед».</w:t>
      </w:r>
      <w:r>
        <w:rPr>
          <w:rFonts w:ascii="Times New Roman" w:hAnsi="Times New Roman" w:cs="Times New Roman"/>
          <w:sz w:val="28"/>
          <w:szCs w:val="28"/>
        </w:rPr>
        <w:t xml:space="preserve"> Проблемы правового просвещения, профилактики безнадзорности и правонарушений являются актуальными для библиотеки и находят отражение в работе клуба «Правовед». При подготовке и проведении заседаний, </w:t>
      </w:r>
      <w:r w:rsidR="00B00C9F">
        <w:rPr>
          <w:rFonts w:ascii="Times New Roman" w:hAnsi="Times New Roman" w:cs="Times New Roman"/>
          <w:sz w:val="28"/>
          <w:szCs w:val="28"/>
        </w:rPr>
        <w:t xml:space="preserve">библиотекари </w:t>
      </w:r>
      <w:r>
        <w:rPr>
          <w:rFonts w:ascii="Times New Roman" w:hAnsi="Times New Roman" w:cs="Times New Roman"/>
          <w:sz w:val="28"/>
          <w:szCs w:val="28"/>
        </w:rPr>
        <w:t xml:space="preserve">тесно сотрудничают с ветеранами юстиции, сотрудниками Управления по контролю за оборотом наркотиков МВД по КБР, Управления по физической культуре, спорту и по делам молодежи местной администрации г.о. Нальчик, с Отделом по профилактике детской беспризорности Центра труда, занятости, социальной защиты населения г.о. Нальчик, Детским реабилитационным центром </w:t>
      </w:r>
      <w:r>
        <w:rPr>
          <w:rFonts w:ascii="Times New Roman" w:hAnsi="Times New Roman" w:cs="Times New Roman"/>
          <w:sz w:val="28"/>
          <w:szCs w:val="28"/>
        </w:rPr>
        <w:lastRenderedPageBreak/>
        <w:t>«Намыс» и др. Значимую поддержку в проведении мероприятий клуба оказывали Многофункциональный молодежный центр КБР, волонтерские движения, Центр медицинской профилактики МЗ КБР, Молодежный союз юристов Р</w:t>
      </w:r>
      <w:r w:rsidR="00070B73">
        <w:rPr>
          <w:rFonts w:ascii="Times New Roman" w:hAnsi="Times New Roman" w:cs="Times New Roman"/>
          <w:sz w:val="28"/>
          <w:szCs w:val="28"/>
        </w:rPr>
        <w:t>Ф</w:t>
      </w:r>
      <w:r>
        <w:rPr>
          <w:rFonts w:ascii="Times New Roman" w:hAnsi="Times New Roman" w:cs="Times New Roman"/>
          <w:sz w:val="28"/>
          <w:szCs w:val="28"/>
        </w:rPr>
        <w:t xml:space="preserve"> по КБР, Наркологический диспансер и др.</w:t>
      </w:r>
    </w:p>
    <w:p w:rsidR="004E595C" w:rsidRPr="00926BB0" w:rsidRDefault="008255B3" w:rsidP="00893973">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4E595C" w:rsidRPr="00926BB0">
        <w:rPr>
          <w:rFonts w:ascii="Times New Roman" w:hAnsi="Times New Roman" w:cs="Times New Roman"/>
          <w:sz w:val="28"/>
          <w:szCs w:val="28"/>
        </w:rPr>
        <w:t xml:space="preserve"> отчетном году расширилось информационное сопровождение </w:t>
      </w:r>
      <w:r w:rsidR="005C1ABC">
        <w:rPr>
          <w:rFonts w:ascii="Times New Roman" w:hAnsi="Times New Roman" w:cs="Times New Roman"/>
          <w:sz w:val="28"/>
          <w:szCs w:val="28"/>
        </w:rPr>
        <w:t xml:space="preserve">мероприятий. Всего в 2017 году на всех выставочных площадках экспонировалось более </w:t>
      </w:r>
      <w:r w:rsidR="005C1ABC" w:rsidRPr="008255B3">
        <w:rPr>
          <w:rFonts w:ascii="Times New Roman" w:hAnsi="Times New Roman" w:cs="Times New Roman"/>
          <w:b/>
          <w:sz w:val="28"/>
          <w:szCs w:val="28"/>
        </w:rPr>
        <w:t>500</w:t>
      </w:r>
      <w:r w:rsidR="004E595C" w:rsidRPr="008255B3">
        <w:rPr>
          <w:rFonts w:ascii="Times New Roman" w:hAnsi="Times New Roman" w:cs="Times New Roman"/>
          <w:b/>
          <w:sz w:val="28"/>
          <w:szCs w:val="28"/>
        </w:rPr>
        <w:t xml:space="preserve"> книжно-иллюстративных ста</w:t>
      </w:r>
      <w:r w:rsidR="00557544" w:rsidRPr="008255B3">
        <w:rPr>
          <w:rFonts w:ascii="Times New Roman" w:hAnsi="Times New Roman" w:cs="Times New Roman"/>
          <w:b/>
          <w:sz w:val="28"/>
          <w:szCs w:val="28"/>
        </w:rPr>
        <w:t>ционарных и виртуальных выстав</w:t>
      </w:r>
      <w:r w:rsidR="005C1ABC" w:rsidRPr="008255B3">
        <w:rPr>
          <w:rFonts w:ascii="Times New Roman" w:hAnsi="Times New Roman" w:cs="Times New Roman"/>
          <w:b/>
          <w:sz w:val="28"/>
          <w:szCs w:val="28"/>
        </w:rPr>
        <w:t>ок</w:t>
      </w:r>
      <w:r w:rsidR="004E595C" w:rsidRPr="008255B3">
        <w:rPr>
          <w:rFonts w:ascii="Times New Roman" w:hAnsi="Times New Roman" w:cs="Times New Roman"/>
          <w:b/>
          <w:sz w:val="28"/>
          <w:szCs w:val="28"/>
        </w:rPr>
        <w:t>, что на 40% больше планового показателя.</w:t>
      </w:r>
      <w:r w:rsidR="004E595C" w:rsidRPr="00926BB0">
        <w:rPr>
          <w:rFonts w:ascii="Times New Roman" w:hAnsi="Times New Roman" w:cs="Times New Roman"/>
          <w:sz w:val="28"/>
          <w:szCs w:val="28"/>
        </w:rPr>
        <w:t xml:space="preserve"> При проведении мероприятий использовались мультимедийные технологии, было создано более </w:t>
      </w:r>
      <w:r w:rsidR="004E595C" w:rsidRPr="008255B3">
        <w:rPr>
          <w:rFonts w:ascii="Times New Roman" w:hAnsi="Times New Roman" w:cs="Times New Roman"/>
          <w:b/>
          <w:sz w:val="28"/>
          <w:szCs w:val="28"/>
        </w:rPr>
        <w:t>190 видеопрезентаций и около 500 видеороликов</w:t>
      </w:r>
      <w:r w:rsidR="004E595C" w:rsidRPr="00926BB0">
        <w:rPr>
          <w:rFonts w:ascii="Times New Roman" w:hAnsi="Times New Roman" w:cs="Times New Roman"/>
          <w:sz w:val="28"/>
          <w:szCs w:val="28"/>
        </w:rPr>
        <w:t>.</w:t>
      </w:r>
    </w:p>
    <w:p w:rsidR="00D03649" w:rsidRPr="008255B3" w:rsidRDefault="00B1334B" w:rsidP="008255B3">
      <w:pPr>
        <w:keepNext/>
        <w:spacing w:before="240" w:after="0" w:line="276" w:lineRule="auto"/>
        <w:jc w:val="center"/>
        <w:rPr>
          <w:rFonts w:ascii="Times New Roman" w:eastAsia="Times New Roman" w:hAnsi="Times New Roman" w:cs="Times New Roman"/>
          <w:b/>
          <w:bCs/>
          <w:sz w:val="32"/>
          <w:szCs w:val="32"/>
          <w:lang w:eastAsia="ru-RU"/>
        </w:rPr>
      </w:pPr>
      <w:r w:rsidRPr="00B1334B">
        <w:rPr>
          <w:rFonts w:ascii="Times New Roman" w:eastAsia="Times New Roman" w:hAnsi="Times New Roman" w:cs="Times New Roman"/>
          <w:b/>
          <w:bCs/>
          <w:sz w:val="32"/>
          <w:szCs w:val="32"/>
          <w:lang w:eastAsia="ru-RU"/>
        </w:rPr>
        <w:t xml:space="preserve">5.12. </w:t>
      </w:r>
      <w:r w:rsidR="00D03649" w:rsidRPr="008255B3">
        <w:rPr>
          <w:rFonts w:ascii="Times New Roman" w:eastAsia="Times New Roman" w:hAnsi="Times New Roman" w:cs="Times New Roman"/>
          <w:b/>
          <w:bCs/>
          <w:sz w:val="32"/>
          <w:szCs w:val="32"/>
          <w:lang w:eastAsia="ru-RU"/>
        </w:rPr>
        <w:t>Реализация принципа общедоступности библиотеки с учетом особенностей жизнедеятельности различных групп пользователей, в первую очередь тех, кто остро нуждается в социальной защите: инвалиды, пожилые люди</w:t>
      </w:r>
    </w:p>
    <w:p w:rsidR="00D03649" w:rsidRPr="00926BB0" w:rsidRDefault="00D03649" w:rsidP="00D03649">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При организации обслуживания данных категорий пользователей в отчетном году широко использовались контакты с различными государственными и общественными организациями. К работе привлекались волонтеры.</w:t>
      </w:r>
    </w:p>
    <w:p w:rsidR="00D03649" w:rsidRPr="00926BB0" w:rsidRDefault="00D03649" w:rsidP="00D03649">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Повысили компьютерную грамотность 122 пользователя старшего поколения.</w:t>
      </w:r>
    </w:p>
    <w:p w:rsidR="00D03649" w:rsidRPr="00926BB0" w:rsidRDefault="00D03649" w:rsidP="00D03649">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При секторе, занимающемся обслуживанием данной категории пользователей, работает клуб «От сердца к сердцу», где пожилые люди и инвалиды общались друг с другом, делились жизненным опытом с представителями других поколений. Но в то же время, необходимо отметить, что специализированное по характеру обслуживание инвалидов, пожилых людей, не было изолировано от других групп. Данная категория пользователей принимала участие во многих библиотечных мероприятиях.</w:t>
      </w:r>
    </w:p>
    <w:p w:rsidR="00D03649" w:rsidRPr="00926BB0" w:rsidRDefault="00D03649" w:rsidP="00D03649">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Значительное место в работе с детьми и подростками занимали мероприятия, предполагающие не только отдых, но и познавательную активность их участников. Среди них следует отметить интерактивные мероприятия, посвященные Году экологии: «Человек и экология: этика взаимоотношений», «Мир дикой природы», «Молодое поколение за энергосбережение», «Заповедники Кабардино-Балкарии» и др.</w:t>
      </w:r>
    </w:p>
    <w:p w:rsidR="00D03649" w:rsidRPr="00926BB0" w:rsidRDefault="00D03649" w:rsidP="00D03649">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Для лиц с ограничениями здоровья выделено отдельное помещение с возможностью передвижения на инвалидных колясках. Сотрудник специализированного сектора по работе с людьми с ограниченными возможностями здоровья и пожилыми людьми прошел обучение в Учебно-методическом центре Всероссийского общества глухих по программе «Основы русского жестового языка».</w:t>
      </w:r>
    </w:p>
    <w:p w:rsidR="00D03649" w:rsidRPr="00926BB0" w:rsidRDefault="00D03649" w:rsidP="00D03649">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В 2017 году на 60% увеличилось число пользователей, находящихся на внестационарном обслуживании и составило 215 человек. Им было выдано более 1000 экз. книг и журналов.</w:t>
      </w:r>
    </w:p>
    <w:p w:rsidR="00D03649" w:rsidRPr="00926BB0" w:rsidRDefault="00D03649" w:rsidP="00D03649">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lastRenderedPageBreak/>
        <w:t>На приоритетном библиотечном обслуживании находятся также дети-инвалиды, работа с которыми строилась в рамках программы «Милосердие». Так, в отчетном году, для данной категории читателей проведены мероприятия, такие как:</w:t>
      </w:r>
    </w:p>
    <w:p w:rsidR="00D03649" w:rsidRPr="00926BB0" w:rsidRDefault="00D03649" w:rsidP="005B09FE">
      <w:pPr>
        <w:pStyle w:val="a5"/>
        <w:widowControl/>
        <w:numPr>
          <w:ilvl w:val="0"/>
          <w:numId w:val="6"/>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презентация творческих работ детей с ограниченными возможностями здоровья «Ноты души»;</w:t>
      </w:r>
    </w:p>
    <w:p w:rsidR="00D03649" w:rsidRPr="00926BB0" w:rsidRDefault="00D03649" w:rsidP="005B09FE">
      <w:pPr>
        <w:pStyle w:val="a5"/>
        <w:widowControl/>
        <w:numPr>
          <w:ilvl w:val="0"/>
          <w:numId w:val="6"/>
        </w:numPr>
        <w:spacing w:line="276" w:lineRule="auto"/>
        <w:jc w:val="both"/>
        <w:rPr>
          <w:rFonts w:ascii="Times New Roman" w:hAnsi="Times New Roman" w:cs="Times New Roman"/>
          <w:color w:val="auto"/>
          <w:sz w:val="28"/>
          <w:szCs w:val="28"/>
        </w:rPr>
      </w:pPr>
      <w:r w:rsidRPr="00926BB0">
        <w:rPr>
          <w:rFonts w:ascii="Times New Roman" w:hAnsi="Times New Roman" w:cs="Times New Roman"/>
          <w:color w:val="auto"/>
          <w:sz w:val="28"/>
          <w:szCs w:val="28"/>
        </w:rPr>
        <w:t>комплексные мероприятия, посвященные Международному дню защиты прав инвалидов, Международному дню гордости за достижения аутистов, Международному дню инвалидов и месячнику осведомленности о синдроме Дауна.</w:t>
      </w:r>
    </w:p>
    <w:p w:rsidR="00D03649" w:rsidRDefault="00D03649" w:rsidP="00893EEF">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Одним из приоритетных направлений нашей деятельности было обслуживание пользователей с ограниченными возможностями здоровья. Для повышения эффективности данного вида обслуживания расширилось взаимодействие с социальными партнерами: Республиканским и городским обществами инвалидов, обществом слепых, глухих, с Центром труда, занятости и социальной защиты населения, Министерством труда и социальной защиты населения.</w:t>
      </w:r>
    </w:p>
    <w:p w:rsidR="00893EEF" w:rsidRPr="00EA5122" w:rsidRDefault="00893EEF" w:rsidP="00893EEF">
      <w:pPr>
        <w:keepNext/>
        <w:spacing w:before="240" w:after="0" w:line="276"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5.1</w:t>
      </w:r>
      <w:r w:rsidR="00B42A3A">
        <w:rPr>
          <w:rFonts w:ascii="Times New Roman" w:eastAsia="Times New Roman" w:hAnsi="Times New Roman" w:cs="Times New Roman"/>
          <w:b/>
          <w:bCs/>
          <w:sz w:val="32"/>
          <w:szCs w:val="32"/>
          <w:lang w:eastAsia="ru-RU"/>
        </w:rPr>
        <w:t>3</w:t>
      </w:r>
      <w:r>
        <w:rPr>
          <w:rFonts w:ascii="Times New Roman" w:eastAsia="Times New Roman" w:hAnsi="Times New Roman" w:cs="Times New Roman"/>
          <w:b/>
          <w:bCs/>
          <w:sz w:val="32"/>
          <w:szCs w:val="32"/>
          <w:lang w:eastAsia="ru-RU"/>
        </w:rPr>
        <w:t xml:space="preserve">. </w:t>
      </w:r>
      <w:r w:rsidR="008B7615">
        <w:rPr>
          <w:rFonts w:ascii="Times New Roman" w:eastAsia="Times New Roman" w:hAnsi="Times New Roman" w:cs="Times New Roman"/>
          <w:b/>
          <w:bCs/>
          <w:sz w:val="32"/>
          <w:szCs w:val="32"/>
          <w:lang w:eastAsia="ru-RU"/>
        </w:rPr>
        <w:t xml:space="preserve">Работа </w:t>
      </w:r>
      <w:r w:rsidR="00B00C9F">
        <w:rPr>
          <w:rFonts w:ascii="Times New Roman" w:eastAsia="Times New Roman" w:hAnsi="Times New Roman" w:cs="Times New Roman"/>
          <w:b/>
          <w:bCs/>
          <w:sz w:val="32"/>
          <w:szCs w:val="32"/>
          <w:lang w:eastAsia="ru-RU"/>
        </w:rPr>
        <w:t xml:space="preserve">ГНБ </w:t>
      </w:r>
      <w:r>
        <w:rPr>
          <w:rFonts w:ascii="Times New Roman" w:eastAsia="Times New Roman" w:hAnsi="Times New Roman" w:cs="Times New Roman"/>
          <w:b/>
          <w:bCs/>
          <w:sz w:val="32"/>
          <w:szCs w:val="32"/>
          <w:lang w:eastAsia="ru-RU"/>
        </w:rPr>
        <w:t>по организации летнего отдыха детей</w:t>
      </w:r>
    </w:p>
    <w:p w:rsidR="00893EEF" w:rsidRPr="008E1C6A" w:rsidRDefault="00893EEF" w:rsidP="008E1C6A">
      <w:pPr>
        <w:pStyle w:val="a5"/>
        <w:widowControl/>
        <w:numPr>
          <w:ilvl w:val="0"/>
          <w:numId w:val="6"/>
        </w:numPr>
        <w:spacing w:line="276" w:lineRule="auto"/>
        <w:jc w:val="both"/>
        <w:rPr>
          <w:rFonts w:ascii="Times New Roman" w:hAnsi="Times New Roman" w:cs="Times New Roman"/>
          <w:color w:val="auto"/>
          <w:sz w:val="28"/>
          <w:szCs w:val="28"/>
        </w:rPr>
      </w:pPr>
      <w:r>
        <w:rPr>
          <w:rFonts w:ascii="Times New Roman" w:hAnsi="Times New Roman" w:cs="Times New Roman"/>
          <w:sz w:val="28"/>
          <w:szCs w:val="28"/>
        </w:rPr>
        <w:t xml:space="preserve">В 2017 году (июнь-август) </w:t>
      </w:r>
      <w:r w:rsidR="00B00C9F">
        <w:rPr>
          <w:rFonts w:ascii="Times New Roman" w:hAnsi="Times New Roman" w:cs="Times New Roman"/>
          <w:sz w:val="28"/>
          <w:szCs w:val="28"/>
        </w:rPr>
        <w:t>Б</w:t>
      </w:r>
      <w:r>
        <w:rPr>
          <w:rFonts w:ascii="Times New Roman" w:hAnsi="Times New Roman" w:cs="Times New Roman"/>
          <w:sz w:val="28"/>
          <w:szCs w:val="28"/>
        </w:rPr>
        <w:t xml:space="preserve">иблиотека принимала активное участие в организации летнего отдыха детей в оздоровительных лагерях всех типов г.о. Нальчик. Мероприятия проводились как в </w:t>
      </w:r>
      <w:r w:rsidR="00B00C9F">
        <w:rPr>
          <w:rFonts w:ascii="Times New Roman" w:hAnsi="Times New Roman" w:cs="Times New Roman"/>
          <w:sz w:val="28"/>
          <w:szCs w:val="28"/>
        </w:rPr>
        <w:t>ГНБ</w:t>
      </w:r>
      <w:r>
        <w:rPr>
          <w:rFonts w:ascii="Times New Roman" w:hAnsi="Times New Roman" w:cs="Times New Roman"/>
          <w:sz w:val="28"/>
          <w:szCs w:val="28"/>
        </w:rPr>
        <w:t>, так и с выездом в оздоровительные учреждения. Обновились формы и методы проведения мероприятий. Для достижения большей зрелищности использовались медиатехнологии, выступления детских творческих коллективов.</w:t>
      </w:r>
      <w:r w:rsidR="009336F5">
        <w:rPr>
          <w:rFonts w:ascii="Times New Roman" w:hAnsi="Times New Roman" w:cs="Times New Roman"/>
          <w:sz w:val="28"/>
          <w:szCs w:val="28"/>
        </w:rPr>
        <w:t xml:space="preserve"> </w:t>
      </w:r>
      <w:r w:rsidR="00D01C11">
        <w:rPr>
          <w:rFonts w:ascii="Times New Roman" w:hAnsi="Times New Roman" w:cs="Times New Roman"/>
          <w:sz w:val="28"/>
          <w:szCs w:val="28"/>
        </w:rPr>
        <w:t>В</w:t>
      </w:r>
      <w:r w:rsidR="009336F5">
        <w:rPr>
          <w:rFonts w:ascii="Times New Roman" w:hAnsi="Times New Roman" w:cs="Times New Roman"/>
          <w:sz w:val="28"/>
          <w:szCs w:val="28"/>
        </w:rPr>
        <w:t xml:space="preserve"> рамках реализации данного направления были подготовлены и проведены такие мероприятия, </w:t>
      </w:r>
      <w:r w:rsidR="009336F5" w:rsidRPr="008E1C6A">
        <w:rPr>
          <w:rFonts w:ascii="Times New Roman" w:hAnsi="Times New Roman" w:cs="Times New Roman"/>
          <w:color w:val="auto"/>
          <w:sz w:val="28"/>
          <w:szCs w:val="28"/>
        </w:rPr>
        <w:t>как:</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Комплексное мероприятие «Постижение России» (пришкольный лагерь);</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Час экологии «Они просят защиты. По страницам Красной книги» ((пришкольный лагерь);</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Познавательная викторина «Мир животных» (пришкольный лагерь);</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Интерактивная игра «Мир животных дикой природы ((пришкольный лагерь);</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Громкие чтения по мотивам произведени</w:t>
      </w:r>
      <w:r w:rsidR="001C28E9">
        <w:rPr>
          <w:rFonts w:ascii="Times New Roman" w:hAnsi="Times New Roman" w:cs="Times New Roman"/>
          <w:color w:val="auto"/>
          <w:sz w:val="28"/>
          <w:szCs w:val="28"/>
        </w:rPr>
        <w:t>я</w:t>
      </w:r>
      <w:r w:rsidRPr="008E1C6A">
        <w:rPr>
          <w:rFonts w:ascii="Times New Roman" w:hAnsi="Times New Roman" w:cs="Times New Roman"/>
          <w:color w:val="auto"/>
          <w:sz w:val="28"/>
          <w:szCs w:val="28"/>
        </w:rPr>
        <w:t xml:space="preserve"> </w:t>
      </w:r>
      <w:r w:rsidR="001C28E9">
        <w:rPr>
          <w:rFonts w:ascii="Times New Roman" w:hAnsi="Times New Roman" w:cs="Times New Roman"/>
          <w:color w:val="auto"/>
          <w:sz w:val="28"/>
          <w:szCs w:val="28"/>
        </w:rPr>
        <w:t xml:space="preserve">французской </w:t>
      </w:r>
      <w:r w:rsidRPr="008E1C6A">
        <w:rPr>
          <w:rFonts w:ascii="Times New Roman" w:hAnsi="Times New Roman" w:cs="Times New Roman"/>
          <w:color w:val="auto"/>
          <w:sz w:val="28"/>
          <w:szCs w:val="28"/>
        </w:rPr>
        <w:t>писательницы С</w:t>
      </w:r>
      <w:r w:rsidR="001C28E9">
        <w:rPr>
          <w:rFonts w:ascii="Times New Roman" w:hAnsi="Times New Roman" w:cs="Times New Roman"/>
          <w:color w:val="auto"/>
          <w:sz w:val="28"/>
          <w:szCs w:val="28"/>
        </w:rPr>
        <w:t>юзи</w:t>
      </w:r>
      <w:r w:rsidRPr="008E1C6A">
        <w:rPr>
          <w:rFonts w:ascii="Times New Roman" w:hAnsi="Times New Roman" w:cs="Times New Roman"/>
          <w:color w:val="auto"/>
          <w:sz w:val="28"/>
          <w:szCs w:val="28"/>
        </w:rPr>
        <w:t xml:space="preserve"> Моргенштерн «</w:t>
      </w:r>
      <w:r w:rsidR="001C28E9" w:rsidRPr="00564D3C">
        <w:rPr>
          <w:rFonts w:ascii="Times New Roman" w:hAnsi="Times New Roman" w:cs="Times New Roman"/>
          <w:sz w:val="28"/>
          <w:szCs w:val="28"/>
        </w:rPr>
        <w:t>Письма о любви от 0 до 10»</w:t>
      </w:r>
      <w:r w:rsidR="001C28E9" w:rsidRPr="008E1C6A">
        <w:rPr>
          <w:rFonts w:ascii="Times New Roman" w:hAnsi="Times New Roman" w:cs="Times New Roman"/>
          <w:color w:val="auto"/>
          <w:sz w:val="28"/>
          <w:szCs w:val="28"/>
        </w:rPr>
        <w:t xml:space="preserve"> </w:t>
      </w:r>
      <w:r w:rsidRPr="008E1C6A">
        <w:rPr>
          <w:rFonts w:ascii="Times New Roman" w:hAnsi="Times New Roman" w:cs="Times New Roman"/>
          <w:color w:val="auto"/>
          <w:sz w:val="28"/>
          <w:szCs w:val="28"/>
        </w:rPr>
        <w:t>(республиканский социально-реабилитационный центр «Намыс»);</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Информационная игра «Привет тебе, Интернет» (детсад);</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Литературно-поэтический час «Этих дней не смолкнет слава» (в рамках Всероссийской акции «Завтра была война» (ГНБ);</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Интерактивная игра из цикла «Мир вокруг меня» (ГНБ);</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Презентация слайдшоу «Золотые имена детских писателей» («Намыс», летняя очно-заочная школа «Утро»);</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lastRenderedPageBreak/>
        <w:t>Литературная игра «Путешествие в страну «Закон и право»</w:t>
      </w:r>
      <w:r w:rsidR="00B00C9F">
        <w:rPr>
          <w:rFonts w:ascii="Times New Roman" w:hAnsi="Times New Roman" w:cs="Times New Roman"/>
          <w:color w:val="auto"/>
          <w:sz w:val="28"/>
          <w:szCs w:val="28"/>
        </w:rPr>
        <w:t xml:space="preserve"> (санаторий «Горный родник»)</w:t>
      </w:r>
      <w:r w:rsidRPr="008E1C6A">
        <w:rPr>
          <w:rFonts w:ascii="Times New Roman" w:hAnsi="Times New Roman" w:cs="Times New Roman"/>
          <w:color w:val="auto"/>
          <w:sz w:val="28"/>
          <w:szCs w:val="28"/>
        </w:rPr>
        <w:t>;</w:t>
      </w:r>
    </w:p>
    <w:p w:rsidR="009336F5" w:rsidRPr="008E1C6A" w:rsidRDefault="009336F5"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Экологическая викторина «Я имею право на чистый дом»</w:t>
      </w:r>
      <w:r w:rsidR="00B00C9F">
        <w:rPr>
          <w:rFonts w:ascii="Times New Roman" w:hAnsi="Times New Roman" w:cs="Times New Roman"/>
          <w:color w:val="auto"/>
          <w:sz w:val="28"/>
          <w:szCs w:val="28"/>
        </w:rPr>
        <w:t xml:space="preserve"> (санаторий «Горный родник»)</w:t>
      </w:r>
      <w:r w:rsidRPr="008E1C6A">
        <w:rPr>
          <w:rFonts w:ascii="Times New Roman" w:hAnsi="Times New Roman" w:cs="Times New Roman"/>
          <w:color w:val="auto"/>
          <w:sz w:val="28"/>
          <w:szCs w:val="28"/>
        </w:rPr>
        <w:t>;</w:t>
      </w:r>
    </w:p>
    <w:p w:rsidR="00413960" w:rsidRPr="008E1C6A" w:rsidRDefault="00413960"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Выездная выставка «За огненной чертой» (дню партизан и подпольщиков России посвящается);</w:t>
      </w:r>
    </w:p>
    <w:p w:rsidR="00413960" w:rsidRPr="008E1C6A" w:rsidRDefault="00413960"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 xml:space="preserve">Информационный час «Мой российский флаг» (к </w:t>
      </w:r>
      <w:r w:rsidR="00B00C9F">
        <w:rPr>
          <w:rFonts w:ascii="Times New Roman" w:hAnsi="Times New Roman" w:cs="Times New Roman"/>
          <w:color w:val="auto"/>
          <w:sz w:val="28"/>
          <w:szCs w:val="28"/>
        </w:rPr>
        <w:t>Д</w:t>
      </w:r>
      <w:r w:rsidRPr="008E1C6A">
        <w:rPr>
          <w:rFonts w:ascii="Times New Roman" w:hAnsi="Times New Roman" w:cs="Times New Roman"/>
          <w:color w:val="auto"/>
          <w:sz w:val="28"/>
          <w:szCs w:val="28"/>
        </w:rPr>
        <w:t>ню Государственного флага РФ);</w:t>
      </w:r>
    </w:p>
    <w:p w:rsidR="008E1C6A" w:rsidRPr="008E1C6A" w:rsidRDefault="008E1C6A" w:rsidP="008E1C6A">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Комплексное мероприятие, приуроченное к 80-летию С. А. Аксенова (санаторий «Грушевая роща»);</w:t>
      </w:r>
    </w:p>
    <w:p w:rsidR="00062DD2" w:rsidRDefault="008E1C6A" w:rsidP="00062DD2">
      <w:pPr>
        <w:pStyle w:val="a5"/>
        <w:widowControl/>
        <w:numPr>
          <w:ilvl w:val="0"/>
          <w:numId w:val="6"/>
        </w:numPr>
        <w:spacing w:line="276" w:lineRule="auto"/>
        <w:jc w:val="both"/>
        <w:rPr>
          <w:rFonts w:ascii="Times New Roman" w:hAnsi="Times New Roman" w:cs="Times New Roman"/>
          <w:color w:val="auto"/>
          <w:sz w:val="28"/>
          <w:szCs w:val="28"/>
        </w:rPr>
      </w:pPr>
      <w:r w:rsidRPr="008E1C6A">
        <w:rPr>
          <w:rFonts w:ascii="Times New Roman" w:hAnsi="Times New Roman" w:cs="Times New Roman"/>
          <w:color w:val="auto"/>
          <w:sz w:val="28"/>
          <w:szCs w:val="28"/>
        </w:rPr>
        <w:t>«Войди в природу другом» (</w:t>
      </w:r>
      <w:r w:rsidR="00062DD2">
        <w:rPr>
          <w:rFonts w:ascii="Times New Roman" w:hAnsi="Times New Roman" w:cs="Times New Roman"/>
          <w:color w:val="auto"/>
          <w:sz w:val="28"/>
          <w:szCs w:val="28"/>
        </w:rPr>
        <w:t>по страницам Красной книги КБР);</w:t>
      </w:r>
    </w:p>
    <w:p w:rsidR="00062DD2" w:rsidRDefault="00062DD2" w:rsidP="00062DD2">
      <w:pPr>
        <w:pStyle w:val="a5"/>
        <w:widowControl/>
        <w:numPr>
          <w:ilvl w:val="0"/>
          <w:numId w:val="6"/>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Комплексное мероприятие «Любимые кинокадры»;</w:t>
      </w:r>
    </w:p>
    <w:p w:rsidR="00062DD2" w:rsidRDefault="00062DD2" w:rsidP="00062DD2">
      <w:pPr>
        <w:pStyle w:val="a5"/>
        <w:widowControl/>
        <w:numPr>
          <w:ilvl w:val="0"/>
          <w:numId w:val="6"/>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Комплексное мероприятие «Правила дорожные знать каждому положено» (детская академия «Солнечный город», дворец творчества детей и молодежи);</w:t>
      </w:r>
    </w:p>
    <w:p w:rsidR="00062DD2" w:rsidRDefault="00062DD2" w:rsidP="00062DD2">
      <w:pPr>
        <w:pStyle w:val="a5"/>
        <w:widowControl/>
        <w:numPr>
          <w:ilvl w:val="0"/>
          <w:numId w:val="6"/>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дорожные – друзья надежные» (санаторий «</w:t>
      </w:r>
      <w:r w:rsidR="00B00C9F">
        <w:rPr>
          <w:rFonts w:ascii="Times New Roman" w:hAnsi="Times New Roman" w:cs="Times New Roman"/>
          <w:color w:val="auto"/>
          <w:sz w:val="28"/>
          <w:szCs w:val="28"/>
        </w:rPr>
        <w:t>Горный р</w:t>
      </w:r>
      <w:r>
        <w:rPr>
          <w:rFonts w:ascii="Times New Roman" w:hAnsi="Times New Roman" w:cs="Times New Roman"/>
          <w:color w:val="auto"/>
          <w:sz w:val="28"/>
          <w:szCs w:val="28"/>
        </w:rPr>
        <w:t>одник», дворец творчества детей и молодежи);</w:t>
      </w:r>
    </w:p>
    <w:p w:rsidR="00062DD2" w:rsidRDefault="00062DD2" w:rsidP="00062DD2">
      <w:pPr>
        <w:pStyle w:val="a5"/>
        <w:widowControl/>
        <w:numPr>
          <w:ilvl w:val="0"/>
          <w:numId w:val="6"/>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Комплексное мероприятие «Цветочная рапсодия» (дворец творчества детей и молодежи);</w:t>
      </w:r>
    </w:p>
    <w:p w:rsidR="00062DD2" w:rsidRPr="00062DD2" w:rsidRDefault="00062DD2" w:rsidP="00062DD2">
      <w:pPr>
        <w:pStyle w:val="a5"/>
        <w:widowControl/>
        <w:numPr>
          <w:ilvl w:val="0"/>
          <w:numId w:val="6"/>
        </w:num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Выставка-викторина «Живем в согласии с природой» («Солнечный город»).</w:t>
      </w:r>
    </w:p>
    <w:p w:rsidR="004E595C" w:rsidRPr="008255B3" w:rsidRDefault="00B1334B" w:rsidP="008255B3">
      <w:pPr>
        <w:keepNext/>
        <w:spacing w:before="240" w:after="0" w:line="276" w:lineRule="auto"/>
        <w:jc w:val="center"/>
        <w:rPr>
          <w:rFonts w:ascii="Times New Roman" w:eastAsia="Times New Roman" w:hAnsi="Times New Roman" w:cs="Times New Roman"/>
          <w:b/>
          <w:bCs/>
          <w:sz w:val="32"/>
          <w:szCs w:val="32"/>
          <w:lang w:eastAsia="ru-RU"/>
        </w:rPr>
      </w:pPr>
      <w:r w:rsidRPr="00EA5122">
        <w:rPr>
          <w:rFonts w:ascii="Times New Roman" w:eastAsia="Times New Roman" w:hAnsi="Times New Roman" w:cs="Times New Roman"/>
          <w:b/>
          <w:bCs/>
          <w:sz w:val="32"/>
          <w:szCs w:val="32"/>
          <w:lang w:eastAsia="ru-RU"/>
        </w:rPr>
        <w:t>5.1</w:t>
      </w:r>
      <w:r w:rsidR="00B42A3A">
        <w:rPr>
          <w:rFonts w:ascii="Times New Roman" w:eastAsia="Times New Roman" w:hAnsi="Times New Roman" w:cs="Times New Roman"/>
          <w:b/>
          <w:bCs/>
          <w:sz w:val="32"/>
          <w:szCs w:val="32"/>
          <w:lang w:eastAsia="ru-RU"/>
        </w:rPr>
        <w:t>4</w:t>
      </w:r>
      <w:r w:rsidRPr="00EA5122">
        <w:rPr>
          <w:rFonts w:ascii="Times New Roman" w:eastAsia="Times New Roman" w:hAnsi="Times New Roman" w:cs="Times New Roman"/>
          <w:b/>
          <w:bCs/>
          <w:sz w:val="32"/>
          <w:szCs w:val="32"/>
          <w:lang w:eastAsia="ru-RU"/>
        </w:rPr>
        <w:t xml:space="preserve">. </w:t>
      </w:r>
      <w:r w:rsidR="004E595C" w:rsidRPr="008255B3">
        <w:rPr>
          <w:rFonts w:ascii="Times New Roman" w:eastAsia="Times New Roman" w:hAnsi="Times New Roman" w:cs="Times New Roman"/>
          <w:b/>
          <w:bCs/>
          <w:sz w:val="32"/>
          <w:szCs w:val="32"/>
          <w:lang w:eastAsia="ru-RU"/>
        </w:rPr>
        <w:t>Расширение круга социальных партнеров</w:t>
      </w:r>
    </w:p>
    <w:p w:rsidR="004E595C" w:rsidRPr="00926BB0" w:rsidRDefault="004E595C" w:rsidP="00C825D0">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 xml:space="preserve">Социальное партнерство пронизывает всю деятельность библиотеки. Налажены связи с законодательными и исполнительными органами власти, органами местного самоуправления, </w:t>
      </w:r>
      <w:r w:rsidR="00683E20" w:rsidRPr="00926BB0">
        <w:rPr>
          <w:rFonts w:ascii="Times New Roman" w:hAnsi="Times New Roman" w:cs="Times New Roman"/>
          <w:sz w:val="28"/>
          <w:szCs w:val="28"/>
        </w:rPr>
        <w:t xml:space="preserve">научными центрами, учебными заведениями, центрами дополнительного образования, </w:t>
      </w:r>
      <w:r w:rsidRPr="00926BB0">
        <w:rPr>
          <w:rFonts w:ascii="Times New Roman" w:hAnsi="Times New Roman" w:cs="Times New Roman"/>
          <w:sz w:val="28"/>
          <w:szCs w:val="28"/>
        </w:rPr>
        <w:t>общественными движениями, средствами массовой информации. В отчетном году библиотека приложила максимум усилий для расширения круга партнеров, в первую очередь, из молодежных организаций и волонтерских объединений.</w:t>
      </w:r>
    </w:p>
    <w:p w:rsidR="004E595C" w:rsidRPr="00926BB0" w:rsidRDefault="004E595C" w:rsidP="00C825D0">
      <w:pPr>
        <w:spacing w:after="0" w:line="276" w:lineRule="auto"/>
        <w:ind w:firstLine="709"/>
        <w:jc w:val="both"/>
        <w:rPr>
          <w:rFonts w:ascii="Times New Roman" w:hAnsi="Times New Roman" w:cs="Times New Roman"/>
          <w:sz w:val="28"/>
          <w:szCs w:val="28"/>
        </w:rPr>
      </w:pPr>
      <w:r w:rsidRPr="00926BB0">
        <w:rPr>
          <w:rFonts w:ascii="Times New Roman" w:hAnsi="Times New Roman" w:cs="Times New Roman"/>
          <w:sz w:val="28"/>
          <w:szCs w:val="28"/>
        </w:rPr>
        <w:t>Число заключенных договоров возросло на 28 процентов, и составило 68.</w:t>
      </w:r>
    </w:p>
    <w:p w:rsidR="002E18A5" w:rsidRPr="008255B3" w:rsidRDefault="00B1334B" w:rsidP="008255B3">
      <w:pPr>
        <w:keepNext/>
        <w:spacing w:before="240" w:after="0" w:line="276"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val="en-US" w:eastAsia="ru-RU"/>
        </w:rPr>
        <w:t>VI</w:t>
      </w:r>
      <w:r w:rsidR="00F55A3A">
        <w:rPr>
          <w:rFonts w:ascii="Times New Roman" w:eastAsia="Times New Roman" w:hAnsi="Times New Roman" w:cs="Times New Roman"/>
          <w:b/>
          <w:bCs/>
          <w:sz w:val="32"/>
          <w:szCs w:val="32"/>
          <w:lang w:eastAsia="ru-RU"/>
        </w:rPr>
        <w:t xml:space="preserve">. </w:t>
      </w:r>
      <w:r w:rsidR="0094282E" w:rsidRPr="008255B3">
        <w:rPr>
          <w:rFonts w:ascii="Times New Roman" w:eastAsia="Times New Roman" w:hAnsi="Times New Roman" w:cs="Times New Roman"/>
          <w:b/>
          <w:bCs/>
          <w:sz w:val="32"/>
          <w:szCs w:val="32"/>
          <w:lang w:eastAsia="ru-RU"/>
        </w:rPr>
        <w:t>НАУЧНО-МЕТОДИЧЕСКАЯ</w:t>
      </w:r>
      <w:r w:rsidR="00925AD0">
        <w:rPr>
          <w:rFonts w:ascii="Times New Roman" w:eastAsia="Times New Roman" w:hAnsi="Times New Roman" w:cs="Times New Roman"/>
          <w:b/>
          <w:bCs/>
          <w:sz w:val="32"/>
          <w:szCs w:val="32"/>
          <w:lang w:eastAsia="ru-RU"/>
        </w:rPr>
        <w:t>, НАУЧНО-ИССЛЕДОВАТЕЛЬСКАЯ И</w:t>
      </w:r>
      <w:r w:rsidR="0094282E" w:rsidRPr="008255B3">
        <w:rPr>
          <w:rFonts w:ascii="Times New Roman" w:eastAsia="Times New Roman" w:hAnsi="Times New Roman" w:cs="Times New Roman"/>
          <w:b/>
          <w:bCs/>
          <w:sz w:val="32"/>
          <w:szCs w:val="32"/>
          <w:lang w:eastAsia="ru-RU"/>
        </w:rPr>
        <w:t xml:space="preserve"> ИЗДАТЕЛЬСКАЯ ДЕЯТЕЛЬНОСТЬ</w:t>
      </w:r>
    </w:p>
    <w:p w:rsidR="00127BDF" w:rsidRDefault="00127BDF" w:rsidP="008B4654">
      <w:pPr>
        <w:pStyle w:val="a6"/>
        <w:spacing w:line="276" w:lineRule="auto"/>
        <w:ind w:firstLine="709"/>
        <w:jc w:val="both"/>
        <w:rPr>
          <w:sz w:val="28"/>
          <w:szCs w:val="28"/>
        </w:rPr>
      </w:pPr>
      <w:r w:rsidRPr="00DD1358">
        <w:rPr>
          <w:sz w:val="28"/>
          <w:szCs w:val="28"/>
        </w:rPr>
        <w:t xml:space="preserve">На высоком профессиональном уровне осуществлялся весь </w:t>
      </w:r>
      <w:r w:rsidRPr="002C16CF">
        <w:rPr>
          <w:b/>
          <w:sz w:val="28"/>
          <w:szCs w:val="28"/>
        </w:rPr>
        <w:t>комплекс работ, связанных с научно-исследовательской деятельностью</w:t>
      </w:r>
      <w:r>
        <w:rPr>
          <w:b/>
          <w:sz w:val="28"/>
          <w:szCs w:val="28"/>
        </w:rPr>
        <w:t>, с формированием собственных информационных ресурсов</w:t>
      </w:r>
      <w:r w:rsidRPr="00DD1358">
        <w:rPr>
          <w:sz w:val="28"/>
          <w:szCs w:val="28"/>
        </w:rPr>
        <w:t xml:space="preserve"> ГНБ. Проделан большой объем работы в рамках проектов, «Память», «Созвездие немеркнущих имен: Герои Социалистического Труд</w:t>
      </w:r>
      <w:r w:rsidR="006923A5">
        <w:rPr>
          <w:sz w:val="28"/>
          <w:szCs w:val="28"/>
        </w:rPr>
        <w:t>а</w:t>
      </w:r>
      <w:r w:rsidRPr="00DD1358">
        <w:rPr>
          <w:sz w:val="28"/>
          <w:szCs w:val="28"/>
        </w:rPr>
        <w:t xml:space="preserve"> КБР», а также по подготовке указателей к 100-летию К. Ш. Кулиева и А.О. Шогенцукова.</w:t>
      </w:r>
    </w:p>
    <w:p w:rsidR="00B254AB" w:rsidRDefault="00B254AB" w:rsidP="008B4654">
      <w:pPr>
        <w:pStyle w:val="a6"/>
        <w:spacing w:line="276" w:lineRule="auto"/>
        <w:ind w:firstLine="709"/>
        <w:jc w:val="both"/>
        <w:rPr>
          <w:sz w:val="28"/>
          <w:szCs w:val="28"/>
        </w:rPr>
      </w:pPr>
      <w:r w:rsidRPr="009B3D75">
        <w:rPr>
          <w:b/>
          <w:sz w:val="28"/>
          <w:szCs w:val="28"/>
        </w:rPr>
        <w:t>Приор</w:t>
      </w:r>
      <w:r w:rsidR="00012EAB" w:rsidRPr="009B3D75">
        <w:rPr>
          <w:b/>
          <w:sz w:val="28"/>
          <w:szCs w:val="28"/>
        </w:rPr>
        <w:t>и</w:t>
      </w:r>
      <w:r w:rsidRPr="009B3D75">
        <w:rPr>
          <w:b/>
          <w:sz w:val="28"/>
          <w:szCs w:val="28"/>
        </w:rPr>
        <w:t>т</w:t>
      </w:r>
      <w:r w:rsidR="00012EAB" w:rsidRPr="009B3D75">
        <w:rPr>
          <w:b/>
          <w:sz w:val="28"/>
          <w:szCs w:val="28"/>
        </w:rPr>
        <w:t>ет</w:t>
      </w:r>
      <w:r w:rsidRPr="009B3D75">
        <w:rPr>
          <w:b/>
          <w:sz w:val="28"/>
          <w:szCs w:val="28"/>
        </w:rPr>
        <w:t>ами</w:t>
      </w:r>
      <w:r>
        <w:rPr>
          <w:sz w:val="28"/>
          <w:szCs w:val="28"/>
        </w:rPr>
        <w:t xml:space="preserve"> в научной работе ГНБ </w:t>
      </w:r>
      <w:r w:rsidR="00E32AF5">
        <w:rPr>
          <w:sz w:val="28"/>
          <w:szCs w:val="28"/>
        </w:rPr>
        <w:t>в 2017 году были</w:t>
      </w:r>
      <w:r>
        <w:rPr>
          <w:sz w:val="28"/>
          <w:szCs w:val="28"/>
        </w:rPr>
        <w:t>:</w:t>
      </w:r>
    </w:p>
    <w:p w:rsidR="00B254AB" w:rsidRPr="009A27E5" w:rsidRDefault="006923A5" w:rsidP="005B09FE">
      <w:pPr>
        <w:pStyle w:val="a5"/>
        <w:widowControl/>
        <w:numPr>
          <w:ilvl w:val="0"/>
          <w:numId w:val="6"/>
        </w:numPr>
        <w:spacing w:line="276" w:lineRule="auto"/>
        <w:jc w:val="both"/>
        <w:rPr>
          <w:rFonts w:ascii="Times New Roman" w:hAnsi="Times New Roman" w:cs="Times New Roman"/>
          <w:sz w:val="28"/>
          <w:szCs w:val="28"/>
        </w:rPr>
      </w:pPr>
      <w:r w:rsidRPr="009A27E5">
        <w:rPr>
          <w:rFonts w:ascii="Times New Roman" w:hAnsi="Times New Roman" w:cs="Times New Roman"/>
          <w:b/>
          <w:sz w:val="28"/>
          <w:szCs w:val="28"/>
        </w:rPr>
        <w:lastRenderedPageBreak/>
        <w:t>р</w:t>
      </w:r>
      <w:r w:rsidR="00B254AB" w:rsidRPr="009A27E5">
        <w:rPr>
          <w:rFonts w:ascii="Times New Roman" w:hAnsi="Times New Roman" w:cs="Times New Roman"/>
          <w:b/>
          <w:sz w:val="28"/>
          <w:szCs w:val="28"/>
        </w:rPr>
        <w:t xml:space="preserve">аскрытие библиотечных </w:t>
      </w:r>
      <w:r w:rsidR="00012EAB" w:rsidRPr="009A27E5">
        <w:rPr>
          <w:rFonts w:ascii="Times New Roman" w:hAnsi="Times New Roman" w:cs="Times New Roman"/>
          <w:b/>
          <w:sz w:val="28"/>
          <w:szCs w:val="28"/>
        </w:rPr>
        <w:t>ф</w:t>
      </w:r>
      <w:r w:rsidR="00B254AB" w:rsidRPr="009A27E5">
        <w:rPr>
          <w:rFonts w:ascii="Times New Roman" w:hAnsi="Times New Roman" w:cs="Times New Roman"/>
          <w:b/>
          <w:sz w:val="28"/>
          <w:szCs w:val="28"/>
        </w:rPr>
        <w:t>ондов</w:t>
      </w:r>
      <w:r w:rsidR="00E80A35" w:rsidRPr="009A27E5">
        <w:rPr>
          <w:rFonts w:ascii="Times New Roman" w:hAnsi="Times New Roman" w:cs="Times New Roman"/>
          <w:sz w:val="28"/>
          <w:szCs w:val="28"/>
        </w:rPr>
        <w:t xml:space="preserve"> (сформирован Государственный указатель «Летопись печати КБР. 2017 год»)</w:t>
      </w:r>
      <w:r w:rsidR="00B254AB" w:rsidRPr="009A27E5">
        <w:rPr>
          <w:rFonts w:ascii="Times New Roman" w:hAnsi="Times New Roman" w:cs="Times New Roman"/>
          <w:sz w:val="28"/>
          <w:szCs w:val="28"/>
        </w:rPr>
        <w:t>;</w:t>
      </w:r>
    </w:p>
    <w:p w:rsidR="00486A97" w:rsidRPr="009A27E5" w:rsidRDefault="006923A5" w:rsidP="005B09FE">
      <w:pPr>
        <w:pStyle w:val="a5"/>
        <w:widowControl/>
        <w:numPr>
          <w:ilvl w:val="0"/>
          <w:numId w:val="6"/>
        </w:numPr>
        <w:spacing w:line="276" w:lineRule="auto"/>
        <w:jc w:val="both"/>
        <w:rPr>
          <w:rFonts w:ascii="Times New Roman" w:hAnsi="Times New Roman" w:cs="Times New Roman"/>
          <w:sz w:val="28"/>
          <w:szCs w:val="28"/>
        </w:rPr>
      </w:pPr>
      <w:r w:rsidRPr="009A27E5">
        <w:rPr>
          <w:rFonts w:ascii="Times New Roman" w:hAnsi="Times New Roman" w:cs="Times New Roman"/>
          <w:b/>
          <w:sz w:val="28"/>
          <w:szCs w:val="28"/>
        </w:rPr>
        <w:t>а</w:t>
      </w:r>
      <w:r w:rsidR="00B254AB" w:rsidRPr="009A27E5">
        <w:rPr>
          <w:rFonts w:ascii="Times New Roman" w:hAnsi="Times New Roman" w:cs="Times New Roman"/>
          <w:b/>
          <w:sz w:val="28"/>
          <w:szCs w:val="28"/>
        </w:rPr>
        <w:t xml:space="preserve">нализ, описание ценных документов отечественной книжной культуры из </w:t>
      </w:r>
      <w:r w:rsidR="00012EAB" w:rsidRPr="009A27E5">
        <w:rPr>
          <w:rFonts w:ascii="Times New Roman" w:hAnsi="Times New Roman" w:cs="Times New Roman"/>
          <w:b/>
          <w:sz w:val="28"/>
          <w:szCs w:val="28"/>
        </w:rPr>
        <w:t xml:space="preserve">фондов </w:t>
      </w:r>
      <w:r w:rsidR="00B254AB" w:rsidRPr="009A27E5">
        <w:rPr>
          <w:rFonts w:ascii="Times New Roman" w:hAnsi="Times New Roman" w:cs="Times New Roman"/>
          <w:b/>
          <w:sz w:val="28"/>
          <w:szCs w:val="28"/>
        </w:rPr>
        <w:t>библиотеки</w:t>
      </w:r>
      <w:r w:rsidR="00E80A35" w:rsidRPr="009A27E5">
        <w:rPr>
          <w:rFonts w:ascii="Times New Roman" w:hAnsi="Times New Roman" w:cs="Times New Roman"/>
          <w:sz w:val="28"/>
          <w:szCs w:val="28"/>
        </w:rPr>
        <w:t xml:space="preserve"> (В рамках данного направления в отчетном году закончено формирование и описана коллекция «Издания военных лет (1941-1945 гг.) в фондах ГНБ»);</w:t>
      </w:r>
    </w:p>
    <w:p w:rsidR="00486A97" w:rsidRPr="009A27E5" w:rsidRDefault="00486A97" w:rsidP="005B09FE">
      <w:pPr>
        <w:pStyle w:val="a5"/>
        <w:widowControl/>
        <w:numPr>
          <w:ilvl w:val="0"/>
          <w:numId w:val="6"/>
        </w:numPr>
        <w:spacing w:line="276" w:lineRule="auto"/>
        <w:jc w:val="both"/>
        <w:rPr>
          <w:rFonts w:ascii="Times New Roman" w:hAnsi="Times New Roman" w:cs="Times New Roman"/>
          <w:sz w:val="28"/>
          <w:szCs w:val="28"/>
        </w:rPr>
      </w:pPr>
      <w:r w:rsidRPr="009A27E5">
        <w:rPr>
          <w:rFonts w:ascii="Times New Roman" w:hAnsi="Times New Roman" w:cs="Times New Roman"/>
          <w:b/>
          <w:sz w:val="28"/>
          <w:szCs w:val="28"/>
        </w:rPr>
        <w:t>разработка и издание пособий</w:t>
      </w:r>
      <w:r w:rsidR="009B3D75" w:rsidRPr="009A27E5">
        <w:rPr>
          <w:rFonts w:ascii="Times New Roman" w:hAnsi="Times New Roman" w:cs="Times New Roman"/>
          <w:b/>
          <w:sz w:val="28"/>
          <w:szCs w:val="28"/>
        </w:rPr>
        <w:t>:</w:t>
      </w:r>
    </w:p>
    <w:p w:rsidR="00486A97" w:rsidRDefault="00486A97" w:rsidP="005B09FE">
      <w:pPr>
        <w:pStyle w:val="a6"/>
        <w:numPr>
          <w:ilvl w:val="0"/>
          <w:numId w:val="21"/>
        </w:numPr>
        <w:spacing w:line="276" w:lineRule="auto"/>
        <w:jc w:val="both"/>
        <w:rPr>
          <w:sz w:val="28"/>
          <w:szCs w:val="28"/>
        </w:rPr>
      </w:pPr>
      <w:r>
        <w:rPr>
          <w:sz w:val="28"/>
          <w:szCs w:val="28"/>
        </w:rPr>
        <w:t>дополнен</w:t>
      </w:r>
      <w:r w:rsidR="009B3D75">
        <w:rPr>
          <w:sz w:val="28"/>
          <w:szCs w:val="28"/>
        </w:rPr>
        <w:t xml:space="preserve">ы </w:t>
      </w:r>
      <w:r>
        <w:rPr>
          <w:sz w:val="28"/>
          <w:szCs w:val="28"/>
        </w:rPr>
        <w:t xml:space="preserve">и </w:t>
      </w:r>
      <w:r w:rsidR="009B3D75">
        <w:rPr>
          <w:sz w:val="28"/>
          <w:szCs w:val="28"/>
        </w:rPr>
        <w:t xml:space="preserve">отредактированы </w:t>
      </w:r>
      <w:r>
        <w:rPr>
          <w:sz w:val="28"/>
          <w:szCs w:val="28"/>
        </w:rPr>
        <w:t>научно-вспомогательны</w:t>
      </w:r>
      <w:r w:rsidR="009B3D75">
        <w:rPr>
          <w:sz w:val="28"/>
          <w:szCs w:val="28"/>
        </w:rPr>
        <w:t>е</w:t>
      </w:r>
      <w:r>
        <w:rPr>
          <w:sz w:val="28"/>
          <w:szCs w:val="28"/>
        </w:rPr>
        <w:t xml:space="preserve"> указател</w:t>
      </w:r>
      <w:r w:rsidR="009B3D75">
        <w:rPr>
          <w:sz w:val="28"/>
          <w:szCs w:val="28"/>
        </w:rPr>
        <w:t>и</w:t>
      </w:r>
      <w:r>
        <w:rPr>
          <w:sz w:val="28"/>
          <w:szCs w:val="28"/>
        </w:rPr>
        <w:t xml:space="preserve"> «</w:t>
      </w:r>
      <w:r w:rsidRPr="00E4219C">
        <w:rPr>
          <w:sz w:val="28"/>
          <w:szCs w:val="28"/>
        </w:rPr>
        <w:t>История КБР с древнейших времен</w:t>
      </w:r>
      <w:r w:rsidR="009B3D75">
        <w:rPr>
          <w:sz w:val="28"/>
          <w:szCs w:val="28"/>
        </w:rPr>
        <w:t xml:space="preserve"> до наших дней»</w:t>
      </w:r>
      <w:r w:rsidRPr="00E4219C">
        <w:rPr>
          <w:sz w:val="28"/>
          <w:szCs w:val="28"/>
        </w:rPr>
        <w:t xml:space="preserve">, </w:t>
      </w:r>
      <w:r w:rsidR="009B3D75">
        <w:rPr>
          <w:sz w:val="28"/>
          <w:szCs w:val="28"/>
        </w:rPr>
        <w:t>«</w:t>
      </w:r>
      <w:r w:rsidRPr="00E4219C">
        <w:rPr>
          <w:sz w:val="28"/>
          <w:szCs w:val="28"/>
        </w:rPr>
        <w:t>ГНБ КБР им. Т.К. Мальбахова в изданиях и публикациях</w:t>
      </w:r>
      <w:r w:rsidR="009B3D75">
        <w:rPr>
          <w:sz w:val="28"/>
          <w:szCs w:val="28"/>
        </w:rPr>
        <w:t>»</w:t>
      </w:r>
      <w:r w:rsidRPr="00E4219C">
        <w:rPr>
          <w:sz w:val="28"/>
          <w:szCs w:val="28"/>
        </w:rPr>
        <w:t xml:space="preserve">, </w:t>
      </w:r>
      <w:r w:rsidR="009B3D75">
        <w:rPr>
          <w:sz w:val="28"/>
          <w:szCs w:val="28"/>
        </w:rPr>
        <w:t>«</w:t>
      </w:r>
      <w:r w:rsidRPr="00E4219C">
        <w:rPr>
          <w:sz w:val="28"/>
          <w:szCs w:val="28"/>
        </w:rPr>
        <w:t>История городов и сел КБР</w:t>
      </w:r>
      <w:r w:rsidR="009B3D75">
        <w:rPr>
          <w:sz w:val="28"/>
          <w:szCs w:val="28"/>
        </w:rPr>
        <w:t>»</w:t>
      </w:r>
      <w:r w:rsidRPr="00E4219C">
        <w:rPr>
          <w:sz w:val="28"/>
          <w:szCs w:val="28"/>
        </w:rPr>
        <w:t xml:space="preserve">, </w:t>
      </w:r>
      <w:r w:rsidR="009B3D75">
        <w:rPr>
          <w:sz w:val="28"/>
          <w:szCs w:val="28"/>
        </w:rPr>
        <w:t>«</w:t>
      </w:r>
      <w:r w:rsidRPr="00E4219C">
        <w:rPr>
          <w:sz w:val="28"/>
          <w:szCs w:val="28"/>
        </w:rPr>
        <w:t>Писатели КБР</w:t>
      </w:r>
      <w:r w:rsidR="009B3D75">
        <w:rPr>
          <w:sz w:val="28"/>
          <w:szCs w:val="28"/>
        </w:rPr>
        <w:t>»</w:t>
      </w:r>
      <w:r w:rsidRPr="00E4219C">
        <w:rPr>
          <w:sz w:val="28"/>
          <w:szCs w:val="28"/>
        </w:rPr>
        <w:t xml:space="preserve">, </w:t>
      </w:r>
      <w:r w:rsidR="009B3D75">
        <w:rPr>
          <w:sz w:val="28"/>
          <w:szCs w:val="28"/>
        </w:rPr>
        <w:t>«</w:t>
      </w:r>
      <w:r w:rsidRPr="00E4219C">
        <w:rPr>
          <w:sz w:val="28"/>
          <w:szCs w:val="28"/>
        </w:rPr>
        <w:t>Этнография КБР</w:t>
      </w:r>
      <w:r>
        <w:rPr>
          <w:sz w:val="28"/>
          <w:szCs w:val="28"/>
        </w:rPr>
        <w:t>»;</w:t>
      </w:r>
    </w:p>
    <w:p w:rsidR="00B254AB" w:rsidRDefault="00486A97" w:rsidP="005B09FE">
      <w:pPr>
        <w:pStyle w:val="a6"/>
        <w:numPr>
          <w:ilvl w:val="0"/>
          <w:numId w:val="21"/>
        </w:numPr>
        <w:spacing w:line="276" w:lineRule="auto"/>
        <w:jc w:val="both"/>
        <w:rPr>
          <w:sz w:val="28"/>
          <w:szCs w:val="28"/>
        </w:rPr>
      </w:pPr>
      <w:r>
        <w:rPr>
          <w:sz w:val="28"/>
          <w:szCs w:val="28"/>
        </w:rPr>
        <w:t>составлен биобиблиографическ</w:t>
      </w:r>
      <w:r w:rsidR="009B3D75">
        <w:rPr>
          <w:sz w:val="28"/>
          <w:szCs w:val="28"/>
        </w:rPr>
        <w:t>ий</w:t>
      </w:r>
      <w:r>
        <w:rPr>
          <w:sz w:val="28"/>
          <w:szCs w:val="28"/>
        </w:rPr>
        <w:t xml:space="preserve"> словар</w:t>
      </w:r>
      <w:r w:rsidR="009B3D75">
        <w:rPr>
          <w:sz w:val="28"/>
          <w:szCs w:val="28"/>
        </w:rPr>
        <w:t>ь</w:t>
      </w:r>
      <w:r>
        <w:rPr>
          <w:sz w:val="28"/>
          <w:szCs w:val="28"/>
        </w:rPr>
        <w:t xml:space="preserve"> «</w:t>
      </w:r>
      <w:r w:rsidRPr="00486A97">
        <w:rPr>
          <w:sz w:val="28"/>
          <w:szCs w:val="28"/>
        </w:rPr>
        <w:t>Декоративно-прикладное искусство КБР</w:t>
      </w:r>
      <w:r>
        <w:rPr>
          <w:sz w:val="28"/>
          <w:szCs w:val="28"/>
        </w:rPr>
        <w:t>»;</w:t>
      </w:r>
    </w:p>
    <w:p w:rsidR="00486A97" w:rsidRDefault="00486A97" w:rsidP="005B09FE">
      <w:pPr>
        <w:pStyle w:val="a6"/>
        <w:numPr>
          <w:ilvl w:val="0"/>
          <w:numId w:val="21"/>
        </w:numPr>
        <w:spacing w:line="276" w:lineRule="auto"/>
        <w:jc w:val="both"/>
        <w:rPr>
          <w:sz w:val="28"/>
          <w:szCs w:val="28"/>
        </w:rPr>
      </w:pPr>
      <w:r>
        <w:rPr>
          <w:sz w:val="28"/>
          <w:szCs w:val="28"/>
        </w:rPr>
        <w:t>подготов</w:t>
      </w:r>
      <w:r w:rsidR="009B3D75">
        <w:rPr>
          <w:sz w:val="28"/>
          <w:szCs w:val="28"/>
        </w:rPr>
        <w:t xml:space="preserve">лены и изданы </w:t>
      </w:r>
      <w:r>
        <w:rPr>
          <w:sz w:val="28"/>
          <w:szCs w:val="28"/>
        </w:rPr>
        <w:t>на электронных носителях календар</w:t>
      </w:r>
      <w:r w:rsidR="009B3D75">
        <w:rPr>
          <w:sz w:val="28"/>
          <w:szCs w:val="28"/>
        </w:rPr>
        <w:t>и:</w:t>
      </w:r>
      <w:r>
        <w:rPr>
          <w:sz w:val="28"/>
          <w:szCs w:val="28"/>
        </w:rPr>
        <w:t xml:space="preserve"> «Время. События. Люди. Календарь знаменательных и памятных дат</w:t>
      </w:r>
      <w:r w:rsidR="00165120">
        <w:rPr>
          <w:sz w:val="28"/>
          <w:szCs w:val="28"/>
        </w:rPr>
        <w:t xml:space="preserve"> КБР</w:t>
      </w:r>
      <w:r>
        <w:rPr>
          <w:sz w:val="28"/>
          <w:szCs w:val="28"/>
        </w:rPr>
        <w:t>. 2018 г</w:t>
      </w:r>
      <w:r w:rsidR="001811EA">
        <w:rPr>
          <w:sz w:val="28"/>
          <w:szCs w:val="28"/>
        </w:rPr>
        <w:t>.</w:t>
      </w:r>
      <w:r>
        <w:rPr>
          <w:sz w:val="28"/>
          <w:szCs w:val="28"/>
        </w:rPr>
        <w:t>», «Календарь знаменательных и памятных дат на 2018 год».</w:t>
      </w:r>
    </w:p>
    <w:p w:rsidR="009B3D75" w:rsidRDefault="009B3D75" w:rsidP="005B09FE">
      <w:pPr>
        <w:pStyle w:val="a6"/>
        <w:numPr>
          <w:ilvl w:val="0"/>
          <w:numId w:val="21"/>
        </w:numPr>
        <w:spacing w:line="276" w:lineRule="auto"/>
        <w:jc w:val="both"/>
        <w:rPr>
          <w:sz w:val="28"/>
          <w:szCs w:val="28"/>
        </w:rPr>
      </w:pPr>
      <w:r>
        <w:rPr>
          <w:sz w:val="28"/>
          <w:szCs w:val="28"/>
        </w:rPr>
        <w:t>р</w:t>
      </w:r>
      <w:r w:rsidR="001811EA">
        <w:rPr>
          <w:sz w:val="28"/>
          <w:szCs w:val="28"/>
        </w:rPr>
        <w:t>азработ</w:t>
      </w:r>
      <w:r>
        <w:rPr>
          <w:sz w:val="28"/>
          <w:szCs w:val="28"/>
        </w:rPr>
        <w:t xml:space="preserve">аны и изданы </w:t>
      </w:r>
      <w:r w:rsidR="001811EA">
        <w:rPr>
          <w:sz w:val="28"/>
          <w:szCs w:val="28"/>
        </w:rPr>
        <w:t>методико-библиографически</w:t>
      </w:r>
      <w:r>
        <w:rPr>
          <w:sz w:val="28"/>
          <w:szCs w:val="28"/>
        </w:rPr>
        <w:t>е</w:t>
      </w:r>
      <w:r w:rsidR="001811EA">
        <w:rPr>
          <w:sz w:val="28"/>
          <w:szCs w:val="28"/>
        </w:rPr>
        <w:t xml:space="preserve"> пособи</w:t>
      </w:r>
      <w:r>
        <w:rPr>
          <w:sz w:val="28"/>
          <w:szCs w:val="28"/>
        </w:rPr>
        <w:t>я:</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 xml:space="preserve">Творю себя: Сафарби Бейтуганов: </w:t>
      </w:r>
      <w:r w:rsidR="00B94622">
        <w:rPr>
          <w:rFonts w:ascii="Times New Roman" w:hAnsi="Times New Roman" w:cs="Times New Roman"/>
          <w:sz w:val="28"/>
          <w:szCs w:val="28"/>
        </w:rPr>
        <w:t>к</w:t>
      </w:r>
      <w:r w:rsidRPr="009B4EB4">
        <w:rPr>
          <w:rFonts w:ascii="Times New Roman" w:hAnsi="Times New Roman" w:cs="Times New Roman"/>
          <w:sz w:val="28"/>
          <w:szCs w:val="28"/>
        </w:rPr>
        <w:t xml:space="preserve"> 75-летию со дня рождения</w:t>
      </w:r>
      <w:r w:rsidR="00B94622">
        <w:rPr>
          <w:rFonts w:ascii="Times New Roman" w:hAnsi="Times New Roman" w:cs="Times New Roman"/>
          <w:sz w:val="28"/>
          <w:szCs w:val="28"/>
        </w:rPr>
        <w:t>;</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Главная тема – жизнь: к 80-летию со дня рождения Х.И. Шаваева</w:t>
      </w:r>
      <w:r w:rsidR="00B94622">
        <w:rPr>
          <w:rFonts w:ascii="Times New Roman" w:hAnsi="Times New Roman" w:cs="Times New Roman"/>
          <w:sz w:val="28"/>
          <w:szCs w:val="28"/>
        </w:rPr>
        <w:t>;</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В мире книг Ивана Сергеевича Тургенева: к 200</w:t>
      </w:r>
      <w:r w:rsidR="00B94622">
        <w:rPr>
          <w:rFonts w:ascii="Times New Roman" w:hAnsi="Times New Roman" w:cs="Times New Roman"/>
          <w:sz w:val="28"/>
          <w:szCs w:val="28"/>
        </w:rPr>
        <w:t>-</w:t>
      </w:r>
      <w:r w:rsidRPr="009B4EB4">
        <w:rPr>
          <w:rFonts w:ascii="Times New Roman" w:hAnsi="Times New Roman" w:cs="Times New Roman"/>
          <w:sz w:val="28"/>
          <w:szCs w:val="28"/>
        </w:rPr>
        <w:t>летию со дня рождения (к 9 ноября 1818 года)</w:t>
      </w:r>
      <w:r w:rsidR="00B94622">
        <w:rPr>
          <w:rFonts w:ascii="Times New Roman" w:hAnsi="Times New Roman" w:cs="Times New Roman"/>
          <w:sz w:val="28"/>
          <w:szCs w:val="28"/>
        </w:rPr>
        <w:t>;</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Писатель трех эпох: к 115-летию со дня рождения В.А. Каверина</w:t>
      </w:r>
      <w:r w:rsidR="00B94622">
        <w:rPr>
          <w:rFonts w:ascii="Times New Roman" w:hAnsi="Times New Roman" w:cs="Times New Roman"/>
          <w:sz w:val="28"/>
          <w:szCs w:val="28"/>
        </w:rPr>
        <w:t>;</w:t>
      </w:r>
    </w:p>
    <w:p w:rsidR="00E071B8"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Меня поэтом сделал мой народ: к 100-летию со дня рождения С.И. Макитова;</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Человек. Творец. Трибун: к 100-летию со дня рождения Т.К. Мальбахова</w:t>
      </w:r>
      <w:r w:rsidR="00B94622">
        <w:rPr>
          <w:rFonts w:ascii="Times New Roman" w:hAnsi="Times New Roman" w:cs="Times New Roman"/>
          <w:sz w:val="28"/>
          <w:szCs w:val="28"/>
        </w:rPr>
        <w:t>;</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Певец северного края: к 85-летию со дня рождения Василия Белова</w:t>
      </w:r>
      <w:r w:rsidR="00B94622">
        <w:rPr>
          <w:rFonts w:ascii="Times New Roman" w:hAnsi="Times New Roman" w:cs="Times New Roman"/>
          <w:sz w:val="28"/>
          <w:szCs w:val="28"/>
        </w:rPr>
        <w:t>;</w:t>
      </w:r>
    </w:p>
    <w:p w:rsidR="00E071B8"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Лъэпкъым и гъащIэ гъуджэ, и нэ жан:</w:t>
      </w:r>
      <w:r w:rsidR="00A15E18">
        <w:rPr>
          <w:rFonts w:ascii="Times New Roman" w:hAnsi="Times New Roman" w:cs="Times New Roman"/>
          <w:sz w:val="28"/>
          <w:szCs w:val="28"/>
        </w:rPr>
        <w:t xml:space="preserve"> </w:t>
      </w:r>
      <w:r w:rsidRPr="009B4EB4">
        <w:rPr>
          <w:rFonts w:ascii="Times New Roman" w:hAnsi="Times New Roman" w:cs="Times New Roman"/>
          <w:sz w:val="28"/>
          <w:szCs w:val="28"/>
        </w:rPr>
        <w:t>ШэджыхьэщIэ Хьэмыщэ илъэс 85 щрикъум ирихьэлIэу (Зеркало жизни</w:t>
      </w:r>
      <w:r w:rsidR="00A15E18">
        <w:rPr>
          <w:rFonts w:ascii="Times New Roman" w:hAnsi="Times New Roman" w:cs="Times New Roman"/>
          <w:sz w:val="28"/>
          <w:szCs w:val="28"/>
        </w:rPr>
        <w:t xml:space="preserve"> </w:t>
      </w:r>
      <w:r w:rsidRPr="009B4EB4">
        <w:rPr>
          <w:rFonts w:ascii="Times New Roman" w:hAnsi="Times New Roman" w:cs="Times New Roman"/>
          <w:sz w:val="28"/>
          <w:szCs w:val="28"/>
        </w:rPr>
        <w:t>народа</w:t>
      </w:r>
      <w:r w:rsidR="00B94622">
        <w:rPr>
          <w:rFonts w:ascii="Times New Roman" w:hAnsi="Times New Roman" w:cs="Times New Roman"/>
          <w:sz w:val="28"/>
          <w:szCs w:val="28"/>
        </w:rPr>
        <w:t>)</w:t>
      </w:r>
      <w:r w:rsidRPr="009B4EB4">
        <w:rPr>
          <w:rFonts w:ascii="Times New Roman" w:hAnsi="Times New Roman" w:cs="Times New Roman"/>
          <w:sz w:val="28"/>
          <w:szCs w:val="28"/>
        </w:rPr>
        <w:t>: к 85-летию Х. Шекихачева</w:t>
      </w:r>
      <w:r w:rsidR="00A15E18">
        <w:rPr>
          <w:rFonts w:ascii="Times New Roman" w:hAnsi="Times New Roman" w:cs="Times New Roman"/>
          <w:sz w:val="28"/>
          <w:szCs w:val="28"/>
        </w:rPr>
        <w:t xml:space="preserve"> </w:t>
      </w:r>
      <w:r w:rsidR="008C1CF4">
        <w:rPr>
          <w:rFonts w:ascii="Times New Roman" w:hAnsi="Times New Roman" w:cs="Times New Roman"/>
          <w:sz w:val="28"/>
          <w:szCs w:val="28"/>
        </w:rPr>
        <w:t>–</w:t>
      </w:r>
      <w:r w:rsidR="00A15E18">
        <w:rPr>
          <w:rFonts w:ascii="Times New Roman" w:hAnsi="Times New Roman" w:cs="Times New Roman"/>
          <w:sz w:val="28"/>
          <w:szCs w:val="28"/>
        </w:rPr>
        <w:t xml:space="preserve"> </w:t>
      </w:r>
      <w:r w:rsidRPr="009B4EB4">
        <w:rPr>
          <w:rFonts w:ascii="Times New Roman" w:hAnsi="Times New Roman" w:cs="Times New Roman"/>
          <w:sz w:val="28"/>
          <w:szCs w:val="28"/>
        </w:rPr>
        <w:t>на кабард. яз.</w:t>
      </w:r>
      <w:r w:rsidR="00B94622">
        <w:rPr>
          <w:rFonts w:ascii="Times New Roman" w:hAnsi="Times New Roman" w:cs="Times New Roman"/>
          <w:sz w:val="28"/>
          <w:szCs w:val="28"/>
        </w:rPr>
        <w:t>;</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ЛIыгъэмрэ цIыхугъэмрэ я усакIуэ: методико-библиографическэ материалхэр</w:t>
      </w:r>
      <w:r w:rsidR="00A15E18">
        <w:rPr>
          <w:rFonts w:ascii="Times New Roman" w:hAnsi="Times New Roman" w:cs="Times New Roman"/>
          <w:sz w:val="28"/>
          <w:szCs w:val="28"/>
        </w:rPr>
        <w:t xml:space="preserve"> </w:t>
      </w:r>
      <w:r w:rsidRPr="009B4EB4">
        <w:rPr>
          <w:rFonts w:ascii="Times New Roman" w:hAnsi="Times New Roman" w:cs="Times New Roman"/>
          <w:sz w:val="28"/>
          <w:szCs w:val="28"/>
        </w:rPr>
        <w:t>(Поэт мужества и доброты</w:t>
      </w:r>
      <w:r w:rsidR="00B94622">
        <w:rPr>
          <w:rFonts w:ascii="Times New Roman" w:hAnsi="Times New Roman" w:cs="Times New Roman"/>
          <w:sz w:val="28"/>
          <w:szCs w:val="28"/>
        </w:rPr>
        <w:t>)</w:t>
      </w:r>
      <w:r w:rsidRPr="009B4EB4">
        <w:rPr>
          <w:rFonts w:ascii="Times New Roman" w:hAnsi="Times New Roman" w:cs="Times New Roman"/>
          <w:sz w:val="28"/>
          <w:szCs w:val="28"/>
        </w:rPr>
        <w:t>:</w:t>
      </w:r>
      <w:r w:rsidR="00A15E18">
        <w:rPr>
          <w:rFonts w:ascii="Times New Roman" w:hAnsi="Times New Roman" w:cs="Times New Roman"/>
          <w:sz w:val="28"/>
          <w:szCs w:val="28"/>
        </w:rPr>
        <w:t xml:space="preserve"> </w:t>
      </w:r>
      <w:r w:rsidRPr="009B4EB4">
        <w:rPr>
          <w:rFonts w:ascii="Times New Roman" w:hAnsi="Times New Roman" w:cs="Times New Roman"/>
          <w:sz w:val="28"/>
          <w:szCs w:val="28"/>
        </w:rPr>
        <w:t>к 100-летию со дня рождения К. Кулиева</w:t>
      </w:r>
      <w:r w:rsidR="008C1CF4">
        <w:rPr>
          <w:rFonts w:ascii="Times New Roman" w:hAnsi="Times New Roman" w:cs="Times New Roman"/>
          <w:sz w:val="28"/>
          <w:szCs w:val="28"/>
        </w:rPr>
        <w:t xml:space="preserve"> – </w:t>
      </w:r>
      <w:r w:rsidRPr="009B4EB4">
        <w:rPr>
          <w:rFonts w:ascii="Times New Roman" w:hAnsi="Times New Roman" w:cs="Times New Roman"/>
          <w:sz w:val="28"/>
          <w:szCs w:val="28"/>
        </w:rPr>
        <w:t>на кабард. яз.</w:t>
      </w:r>
      <w:r w:rsidR="00B94622">
        <w:rPr>
          <w:rFonts w:ascii="Times New Roman" w:hAnsi="Times New Roman" w:cs="Times New Roman"/>
          <w:sz w:val="28"/>
          <w:szCs w:val="28"/>
        </w:rPr>
        <w:t>;</w:t>
      </w:r>
    </w:p>
    <w:p w:rsidR="00E071B8"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Основоположник детективного жанра в кабардинской литературе: к 110-летию со дня рождения Р. Кешокова</w:t>
      </w:r>
      <w:r w:rsidR="00B94622">
        <w:rPr>
          <w:rFonts w:ascii="Times New Roman" w:hAnsi="Times New Roman" w:cs="Times New Roman"/>
          <w:sz w:val="28"/>
          <w:szCs w:val="28"/>
        </w:rPr>
        <w:t>;</w:t>
      </w:r>
    </w:p>
    <w:p w:rsidR="00E071B8"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«Си ужьыр махуэ пхухъу…»</w:t>
      </w:r>
      <w:r w:rsidR="008C1CF4">
        <w:rPr>
          <w:rFonts w:ascii="Times New Roman" w:hAnsi="Times New Roman" w:cs="Times New Roman"/>
          <w:sz w:val="28"/>
          <w:szCs w:val="28"/>
        </w:rPr>
        <w:t xml:space="preserve"> – </w:t>
      </w:r>
      <w:r w:rsidRPr="009B4EB4">
        <w:rPr>
          <w:rFonts w:ascii="Times New Roman" w:hAnsi="Times New Roman" w:cs="Times New Roman"/>
          <w:sz w:val="28"/>
          <w:szCs w:val="28"/>
        </w:rPr>
        <w:t>бжызоIэ, лъахэ (После меня</w:t>
      </w:r>
      <w:r w:rsidR="008C1CF4">
        <w:rPr>
          <w:rFonts w:ascii="Times New Roman" w:hAnsi="Times New Roman" w:cs="Times New Roman"/>
          <w:sz w:val="28"/>
          <w:szCs w:val="28"/>
        </w:rPr>
        <w:t xml:space="preserve"> – </w:t>
      </w:r>
      <w:r w:rsidRPr="009B4EB4">
        <w:rPr>
          <w:rFonts w:ascii="Times New Roman" w:hAnsi="Times New Roman" w:cs="Times New Roman"/>
          <w:sz w:val="28"/>
          <w:szCs w:val="28"/>
        </w:rPr>
        <w:t>пусть цветет всё, как прежде</w:t>
      </w:r>
      <w:r w:rsidR="00B94622">
        <w:rPr>
          <w:rFonts w:ascii="Times New Roman" w:hAnsi="Times New Roman" w:cs="Times New Roman"/>
          <w:sz w:val="28"/>
          <w:szCs w:val="28"/>
        </w:rPr>
        <w:t>)</w:t>
      </w:r>
      <w:r w:rsidRPr="009B4EB4">
        <w:rPr>
          <w:rFonts w:ascii="Times New Roman" w:hAnsi="Times New Roman" w:cs="Times New Roman"/>
          <w:sz w:val="28"/>
          <w:szCs w:val="28"/>
        </w:rPr>
        <w:t>:</w:t>
      </w:r>
      <w:r>
        <w:rPr>
          <w:rFonts w:ascii="Times New Roman" w:hAnsi="Times New Roman" w:cs="Times New Roman"/>
          <w:sz w:val="28"/>
          <w:szCs w:val="28"/>
        </w:rPr>
        <w:t xml:space="preserve"> </w:t>
      </w:r>
      <w:r w:rsidRPr="009B4EB4">
        <w:rPr>
          <w:rFonts w:ascii="Times New Roman" w:hAnsi="Times New Roman" w:cs="Times New Roman"/>
          <w:sz w:val="28"/>
          <w:szCs w:val="28"/>
        </w:rPr>
        <w:t>к 80-летию со дня рождения Л. Губжокова</w:t>
      </w:r>
      <w:r w:rsidR="008C1CF4">
        <w:rPr>
          <w:rFonts w:ascii="Times New Roman" w:hAnsi="Times New Roman" w:cs="Times New Roman"/>
          <w:sz w:val="28"/>
          <w:szCs w:val="28"/>
        </w:rPr>
        <w:t xml:space="preserve"> – </w:t>
      </w:r>
      <w:r w:rsidRPr="009B4EB4">
        <w:rPr>
          <w:rFonts w:ascii="Times New Roman" w:hAnsi="Times New Roman" w:cs="Times New Roman"/>
          <w:sz w:val="28"/>
          <w:szCs w:val="28"/>
        </w:rPr>
        <w:t>на кабард. яз.</w:t>
      </w:r>
      <w:r w:rsidR="00B94622">
        <w:rPr>
          <w:rFonts w:ascii="Times New Roman" w:hAnsi="Times New Roman" w:cs="Times New Roman"/>
          <w:sz w:val="28"/>
          <w:szCs w:val="28"/>
        </w:rPr>
        <w:t>;</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lastRenderedPageBreak/>
        <w:t>Си гъуэгур гъэунэху… (Определи мой путь…): к 50-летию со дня рождения Л. Балаговой – на кабард. яз.</w:t>
      </w:r>
      <w:r w:rsidR="00B94622">
        <w:rPr>
          <w:rFonts w:ascii="Times New Roman" w:hAnsi="Times New Roman" w:cs="Times New Roman"/>
          <w:sz w:val="28"/>
          <w:szCs w:val="28"/>
        </w:rPr>
        <w:t>;</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Свет добра и таланта: к 80-летию со дня рождения А.М. Теппеева</w:t>
      </w:r>
      <w:r w:rsidR="00B94622">
        <w:rPr>
          <w:rFonts w:ascii="Times New Roman" w:hAnsi="Times New Roman" w:cs="Times New Roman"/>
          <w:sz w:val="28"/>
          <w:szCs w:val="28"/>
        </w:rPr>
        <w:t>;</w:t>
      </w:r>
    </w:p>
    <w:p w:rsidR="00E071B8"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Заочное путешествие по Атажукинскому саду: к 170-летию со времени закладки</w:t>
      </w:r>
      <w:r w:rsidR="00B94622">
        <w:rPr>
          <w:rFonts w:ascii="Times New Roman" w:hAnsi="Times New Roman" w:cs="Times New Roman"/>
          <w:sz w:val="28"/>
          <w:szCs w:val="28"/>
        </w:rPr>
        <w:t>;</w:t>
      </w:r>
    </w:p>
    <w:p w:rsidR="00E071B8"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Дружба, испытанная веками: 460 лет добровольного вхождения Кабардино-Балкарии в состав России</w:t>
      </w:r>
      <w:r w:rsidR="00B94622">
        <w:rPr>
          <w:rFonts w:ascii="Times New Roman" w:hAnsi="Times New Roman" w:cs="Times New Roman"/>
          <w:sz w:val="28"/>
          <w:szCs w:val="28"/>
        </w:rPr>
        <w:t>;</w:t>
      </w:r>
    </w:p>
    <w:p w:rsidR="00E80A35"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Владеющий пером: к 180-летию Адыль</w:t>
      </w:r>
      <w:r w:rsidR="00B94622">
        <w:rPr>
          <w:rFonts w:ascii="Times New Roman" w:hAnsi="Times New Roman" w:cs="Times New Roman"/>
          <w:sz w:val="28"/>
          <w:szCs w:val="28"/>
        </w:rPr>
        <w:t>-</w:t>
      </w:r>
      <w:r w:rsidRPr="009B4EB4">
        <w:rPr>
          <w:rFonts w:ascii="Times New Roman" w:hAnsi="Times New Roman" w:cs="Times New Roman"/>
          <w:sz w:val="28"/>
          <w:szCs w:val="28"/>
        </w:rPr>
        <w:t>Гирея Кешева</w:t>
      </w:r>
      <w:r>
        <w:rPr>
          <w:rFonts w:ascii="Times New Roman" w:hAnsi="Times New Roman" w:cs="Times New Roman"/>
          <w:sz w:val="28"/>
          <w:szCs w:val="28"/>
        </w:rPr>
        <w:t>;</w:t>
      </w:r>
    </w:p>
    <w:p w:rsidR="00E80A35" w:rsidRPr="009B4EB4" w:rsidRDefault="00E80A35" w:rsidP="005B09FE">
      <w:pPr>
        <w:pStyle w:val="a5"/>
        <w:numPr>
          <w:ilvl w:val="0"/>
          <w:numId w:val="26"/>
        </w:numPr>
        <w:spacing w:line="276" w:lineRule="auto"/>
        <w:jc w:val="both"/>
        <w:rPr>
          <w:rFonts w:ascii="Times New Roman" w:hAnsi="Times New Roman" w:cs="Times New Roman"/>
          <w:sz w:val="28"/>
          <w:szCs w:val="28"/>
        </w:rPr>
      </w:pPr>
      <w:r w:rsidRPr="009B4EB4">
        <w:rPr>
          <w:rFonts w:ascii="Times New Roman" w:hAnsi="Times New Roman" w:cs="Times New Roman"/>
          <w:sz w:val="28"/>
          <w:szCs w:val="28"/>
        </w:rPr>
        <w:t>Ни единой буквой не лгу: к 80-летию со дня рождения В. Высоцкого</w:t>
      </w:r>
      <w:r>
        <w:rPr>
          <w:rFonts w:ascii="Times New Roman" w:hAnsi="Times New Roman" w:cs="Times New Roman"/>
          <w:sz w:val="28"/>
          <w:szCs w:val="28"/>
        </w:rPr>
        <w:t>.</w:t>
      </w:r>
    </w:p>
    <w:p w:rsidR="00E80A35" w:rsidRDefault="009B3D75" w:rsidP="008B4654">
      <w:pPr>
        <w:pStyle w:val="a6"/>
        <w:spacing w:line="276" w:lineRule="auto"/>
        <w:ind w:left="707" w:firstLine="709"/>
        <w:jc w:val="both"/>
        <w:rPr>
          <w:sz w:val="28"/>
          <w:szCs w:val="28"/>
        </w:rPr>
      </w:pPr>
      <w:r>
        <w:rPr>
          <w:sz w:val="28"/>
          <w:szCs w:val="28"/>
        </w:rPr>
        <w:t>В основном все пособия выходят в электронном виде.</w:t>
      </w:r>
    </w:p>
    <w:p w:rsidR="00E071B8" w:rsidRPr="009A27E5" w:rsidRDefault="009B3D75" w:rsidP="005B09FE">
      <w:pPr>
        <w:pStyle w:val="a5"/>
        <w:widowControl/>
        <w:numPr>
          <w:ilvl w:val="0"/>
          <w:numId w:val="6"/>
        </w:numPr>
        <w:spacing w:line="276" w:lineRule="auto"/>
        <w:jc w:val="both"/>
        <w:rPr>
          <w:rFonts w:ascii="Times New Roman" w:hAnsi="Times New Roman" w:cs="Times New Roman"/>
          <w:b/>
          <w:sz w:val="28"/>
          <w:szCs w:val="28"/>
        </w:rPr>
      </w:pPr>
      <w:r w:rsidRPr="009A27E5">
        <w:rPr>
          <w:rFonts w:ascii="Times New Roman" w:hAnsi="Times New Roman" w:cs="Times New Roman"/>
          <w:b/>
          <w:sz w:val="28"/>
          <w:szCs w:val="28"/>
        </w:rPr>
        <w:t>Изучение истории ГНБ.</w:t>
      </w:r>
    </w:p>
    <w:p w:rsidR="00E80A35" w:rsidRPr="008E0C1F" w:rsidRDefault="00E80A35" w:rsidP="00165120">
      <w:pPr>
        <w:spacing w:before="240"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Дополнена «Хроника истории ГНБ» данными за 2017 год.</w:t>
      </w:r>
    </w:p>
    <w:p w:rsidR="00127BDF" w:rsidRPr="008E0C1F" w:rsidRDefault="00127BDF"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Стратегия оказания методической помощи библиотекам республики строится на основе ежегодного мониторинга состояния библиотечного обслуживания населения, анализа годовых отчетов республиканских и муниципальных библиотек, запросов муниципальных библиотек.</w:t>
      </w:r>
    </w:p>
    <w:p w:rsidR="00127BDF" w:rsidRDefault="00127BDF"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Эта работа нашла</w:t>
      </w:r>
      <w:r w:rsidR="00A15E18" w:rsidRPr="008E0C1F">
        <w:rPr>
          <w:rFonts w:ascii="Times New Roman" w:hAnsi="Times New Roman" w:cs="Times New Roman"/>
          <w:sz w:val="28"/>
          <w:szCs w:val="28"/>
        </w:rPr>
        <w:t xml:space="preserve"> </w:t>
      </w:r>
      <w:r w:rsidRPr="008E0C1F">
        <w:rPr>
          <w:rFonts w:ascii="Times New Roman" w:hAnsi="Times New Roman" w:cs="Times New Roman"/>
          <w:sz w:val="28"/>
          <w:szCs w:val="28"/>
        </w:rPr>
        <w:t>свое отражение в Справке,</w:t>
      </w:r>
      <w:r w:rsidR="00A15E18" w:rsidRPr="008E0C1F">
        <w:rPr>
          <w:rFonts w:ascii="Times New Roman" w:hAnsi="Times New Roman" w:cs="Times New Roman"/>
          <w:sz w:val="28"/>
          <w:szCs w:val="28"/>
        </w:rPr>
        <w:t xml:space="preserve"> </w:t>
      </w:r>
      <w:r w:rsidRPr="008E0C1F">
        <w:rPr>
          <w:rFonts w:ascii="Times New Roman" w:hAnsi="Times New Roman" w:cs="Times New Roman"/>
          <w:sz w:val="28"/>
          <w:szCs w:val="28"/>
        </w:rPr>
        <w:t>отправленной в Корпоративную базу данных</w:t>
      </w:r>
      <w:r w:rsidR="00A15E18" w:rsidRPr="008E0C1F">
        <w:rPr>
          <w:rFonts w:ascii="Times New Roman" w:hAnsi="Times New Roman" w:cs="Times New Roman"/>
          <w:sz w:val="28"/>
          <w:szCs w:val="28"/>
        </w:rPr>
        <w:t xml:space="preserve"> </w:t>
      </w:r>
      <w:r w:rsidRPr="008E0C1F">
        <w:rPr>
          <w:rFonts w:ascii="Times New Roman" w:hAnsi="Times New Roman" w:cs="Times New Roman"/>
          <w:sz w:val="28"/>
          <w:szCs w:val="28"/>
        </w:rPr>
        <w:t>«Центральные библиотеки субъектов РФ».</w:t>
      </w:r>
    </w:p>
    <w:p w:rsidR="00996979" w:rsidRDefault="00996979" w:rsidP="008E0C1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формирования и предоставление в пользование научно-методических пособий осуществлялась подготовка аналитической информации, активно использующейся управленческими структурами в сфере культуры и библиотеками республики:</w:t>
      </w:r>
    </w:p>
    <w:p w:rsidR="00996979" w:rsidRPr="00996979" w:rsidRDefault="00996979" w:rsidP="00996979">
      <w:pPr>
        <w:pStyle w:val="a5"/>
        <w:numPr>
          <w:ilvl w:val="0"/>
          <w:numId w:val="6"/>
        </w:numPr>
        <w:spacing w:line="276" w:lineRule="auto"/>
        <w:jc w:val="both"/>
        <w:rPr>
          <w:rFonts w:ascii="Times New Roman" w:hAnsi="Times New Roman" w:cs="Times New Roman"/>
          <w:sz w:val="28"/>
          <w:szCs w:val="28"/>
        </w:rPr>
      </w:pPr>
      <w:r w:rsidRPr="00996979">
        <w:rPr>
          <w:rFonts w:ascii="Times New Roman" w:hAnsi="Times New Roman" w:cs="Times New Roman"/>
          <w:sz w:val="28"/>
          <w:szCs w:val="28"/>
        </w:rPr>
        <w:t>Свод годовых сведений о деятельности государственных и муниципальных (общедоступных) библиотек в 2016 году;</w:t>
      </w:r>
    </w:p>
    <w:p w:rsidR="00996979" w:rsidRPr="00996979" w:rsidRDefault="00996979" w:rsidP="00996979">
      <w:pPr>
        <w:pStyle w:val="a5"/>
        <w:numPr>
          <w:ilvl w:val="0"/>
          <w:numId w:val="6"/>
        </w:numPr>
        <w:spacing w:line="276" w:lineRule="auto"/>
        <w:jc w:val="both"/>
        <w:rPr>
          <w:rFonts w:ascii="Times New Roman" w:hAnsi="Times New Roman" w:cs="Times New Roman"/>
          <w:sz w:val="28"/>
          <w:szCs w:val="28"/>
        </w:rPr>
      </w:pPr>
      <w:r w:rsidRPr="00996979">
        <w:rPr>
          <w:rFonts w:ascii="Times New Roman" w:hAnsi="Times New Roman" w:cs="Times New Roman"/>
          <w:sz w:val="28"/>
          <w:szCs w:val="28"/>
        </w:rPr>
        <w:t>Анализ деятельнос</w:t>
      </w:r>
      <w:r>
        <w:rPr>
          <w:rFonts w:ascii="Times New Roman" w:hAnsi="Times New Roman" w:cs="Times New Roman"/>
          <w:sz w:val="28"/>
          <w:szCs w:val="28"/>
        </w:rPr>
        <w:t>ти</w:t>
      </w:r>
      <w:r w:rsidRPr="00996979">
        <w:rPr>
          <w:rFonts w:ascii="Times New Roman" w:hAnsi="Times New Roman" w:cs="Times New Roman"/>
          <w:sz w:val="28"/>
          <w:szCs w:val="28"/>
        </w:rPr>
        <w:t xml:space="preserve"> государ</w:t>
      </w:r>
      <w:r>
        <w:rPr>
          <w:rFonts w:ascii="Times New Roman" w:hAnsi="Times New Roman" w:cs="Times New Roman"/>
          <w:sz w:val="28"/>
          <w:szCs w:val="28"/>
        </w:rPr>
        <w:t>ст</w:t>
      </w:r>
      <w:r w:rsidRPr="00996979">
        <w:rPr>
          <w:rFonts w:ascii="Times New Roman" w:hAnsi="Times New Roman" w:cs="Times New Roman"/>
          <w:sz w:val="28"/>
          <w:szCs w:val="28"/>
        </w:rPr>
        <w:t>венных и муниципальных библиотек в 2016 году.</w:t>
      </w:r>
    </w:p>
    <w:p w:rsidR="00E32AF5" w:rsidRPr="00F0395B" w:rsidRDefault="00B1334B" w:rsidP="00F0395B">
      <w:pPr>
        <w:keepNext/>
        <w:spacing w:before="240" w:after="0" w:line="276"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val="en-US" w:eastAsia="ru-RU"/>
        </w:rPr>
        <w:t>VII</w:t>
      </w:r>
      <w:r w:rsidRPr="00EA5122">
        <w:rPr>
          <w:rFonts w:ascii="Times New Roman" w:eastAsia="Times New Roman" w:hAnsi="Times New Roman" w:cs="Times New Roman"/>
          <w:b/>
          <w:bCs/>
          <w:sz w:val="32"/>
          <w:szCs w:val="32"/>
          <w:lang w:eastAsia="ru-RU"/>
        </w:rPr>
        <w:t>.</w:t>
      </w:r>
      <w:r w:rsidR="00F55A3A">
        <w:rPr>
          <w:rFonts w:ascii="Times New Roman" w:eastAsia="Times New Roman" w:hAnsi="Times New Roman" w:cs="Times New Roman"/>
          <w:b/>
          <w:bCs/>
          <w:sz w:val="32"/>
          <w:szCs w:val="32"/>
          <w:lang w:eastAsia="ru-RU"/>
        </w:rPr>
        <w:t xml:space="preserve"> </w:t>
      </w:r>
      <w:r w:rsidR="0094282E" w:rsidRPr="00F0395B">
        <w:rPr>
          <w:rFonts w:ascii="Times New Roman" w:eastAsia="Times New Roman" w:hAnsi="Times New Roman" w:cs="Times New Roman"/>
          <w:b/>
          <w:bCs/>
          <w:sz w:val="32"/>
          <w:szCs w:val="32"/>
          <w:lang w:eastAsia="ru-RU"/>
        </w:rPr>
        <w:t xml:space="preserve">ПЕРСОНАЛ </w:t>
      </w:r>
      <w:r w:rsidR="0094282E">
        <w:rPr>
          <w:rFonts w:ascii="Times New Roman" w:eastAsia="Times New Roman" w:hAnsi="Times New Roman" w:cs="Times New Roman"/>
          <w:b/>
          <w:bCs/>
          <w:sz w:val="32"/>
          <w:szCs w:val="32"/>
          <w:lang w:eastAsia="ru-RU"/>
        </w:rPr>
        <w:t>ГНБ</w:t>
      </w:r>
      <w:r w:rsidR="0094282E" w:rsidRPr="00F0395B">
        <w:rPr>
          <w:rFonts w:ascii="Times New Roman" w:eastAsia="Times New Roman" w:hAnsi="Times New Roman" w:cs="Times New Roman"/>
          <w:b/>
          <w:bCs/>
          <w:sz w:val="32"/>
          <w:szCs w:val="32"/>
          <w:lang w:eastAsia="ru-RU"/>
        </w:rPr>
        <w:t>. ПОВЫШЕНИЕ КВАЛИФИКАЦИИ</w:t>
      </w:r>
    </w:p>
    <w:p w:rsidR="00A76336" w:rsidRPr="00D5416C" w:rsidRDefault="00A76336" w:rsidP="00A76336">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Штат библиотеки на конец года – 159 человек. Основной персонал – 111 человек.</w:t>
      </w:r>
    </w:p>
    <w:p w:rsidR="00A76336" w:rsidRPr="00D5416C" w:rsidRDefault="00A76336" w:rsidP="00A76336">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Из них имеют образование: 96 – высшее, в т.ч. 22 – библиотечное; 15 – среднее профессиональное, в т.ч. 7 – библиотечное.</w:t>
      </w:r>
    </w:p>
    <w:p w:rsidR="00A76336" w:rsidRPr="00691697" w:rsidRDefault="00A76336" w:rsidP="00A76336">
      <w:pPr>
        <w:spacing w:after="0" w:line="276" w:lineRule="auto"/>
        <w:ind w:firstLine="709"/>
        <w:jc w:val="both"/>
        <w:rPr>
          <w:rFonts w:ascii="Times New Roman" w:hAnsi="Times New Roman" w:cs="Times New Roman"/>
          <w:spacing w:val="-4"/>
          <w:sz w:val="28"/>
          <w:szCs w:val="28"/>
        </w:rPr>
      </w:pPr>
      <w:r w:rsidRPr="00691697">
        <w:rPr>
          <w:rFonts w:ascii="Times New Roman" w:hAnsi="Times New Roman" w:cs="Times New Roman"/>
          <w:spacing w:val="-4"/>
          <w:sz w:val="28"/>
          <w:szCs w:val="28"/>
        </w:rPr>
        <w:t>Стаж работы библиотекарей: 8 – от 0 до 3 лет, 31 – от 3 до 10 лет, 72 – свыше 10 лет.</w:t>
      </w:r>
    </w:p>
    <w:p w:rsidR="00A76336" w:rsidRPr="00D5416C" w:rsidRDefault="00A76336" w:rsidP="00A76336">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По возрасту: до 30 лет – 3, от 30 до 55 лет – 71, свыше 55 лет – 37.</w:t>
      </w:r>
    </w:p>
    <w:p w:rsidR="00A76336" w:rsidRPr="00D5416C" w:rsidRDefault="00A76336" w:rsidP="00A76336">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В библиотеке действуют коллегиальные и совещательные органы:</w:t>
      </w:r>
    </w:p>
    <w:p w:rsidR="00A76336" w:rsidRPr="00D5416C" w:rsidRDefault="00A76336" w:rsidP="00A76336">
      <w:pPr>
        <w:pStyle w:val="a5"/>
        <w:numPr>
          <w:ilvl w:val="0"/>
          <w:numId w:val="30"/>
        </w:numPr>
        <w:spacing w:line="276" w:lineRule="auto"/>
        <w:jc w:val="both"/>
        <w:rPr>
          <w:rFonts w:ascii="Times New Roman" w:hAnsi="Times New Roman" w:cs="Times New Roman"/>
          <w:sz w:val="28"/>
          <w:szCs w:val="28"/>
        </w:rPr>
      </w:pPr>
      <w:r w:rsidRPr="00D5416C">
        <w:rPr>
          <w:rFonts w:ascii="Times New Roman" w:hAnsi="Times New Roman" w:cs="Times New Roman"/>
          <w:sz w:val="28"/>
          <w:szCs w:val="28"/>
        </w:rPr>
        <w:t>Совет трудового коллектива, членами которого являются представители всех структурных подразделений;</w:t>
      </w:r>
    </w:p>
    <w:p w:rsidR="00A76336" w:rsidRPr="00D5416C" w:rsidRDefault="00A76336" w:rsidP="00A76336">
      <w:pPr>
        <w:pStyle w:val="a5"/>
        <w:numPr>
          <w:ilvl w:val="0"/>
          <w:numId w:val="30"/>
        </w:numPr>
        <w:spacing w:line="276" w:lineRule="auto"/>
        <w:jc w:val="both"/>
        <w:rPr>
          <w:rFonts w:ascii="Times New Roman" w:hAnsi="Times New Roman" w:cs="Times New Roman"/>
          <w:sz w:val="28"/>
          <w:szCs w:val="28"/>
        </w:rPr>
      </w:pPr>
      <w:r w:rsidRPr="00D5416C">
        <w:rPr>
          <w:rFonts w:ascii="Times New Roman" w:hAnsi="Times New Roman" w:cs="Times New Roman"/>
          <w:sz w:val="28"/>
          <w:szCs w:val="28"/>
        </w:rPr>
        <w:t>Оперативное совещание при директоре ГНБ. Участники оперативного совещания – заведующие структурными подразделениями;</w:t>
      </w:r>
    </w:p>
    <w:p w:rsidR="00A76336" w:rsidRPr="00D5416C" w:rsidRDefault="00A76336" w:rsidP="00A76336">
      <w:pPr>
        <w:pStyle w:val="a5"/>
        <w:numPr>
          <w:ilvl w:val="0"/>
          <w:numId w:val="30"/>
        </w:numPr>
        <w:spacing w:line="276" w:lineRule="auto"/>
        <w:jc w:val="both"/>
        <w:rPr>
          <w:rFonts w:ascii="Times New Roman" w:hAnsi="Times New Roman" w:cs="Times New Roman"/>
          <w:sz w:val="28"/>
          <w:szCs w:val="28"/>
        </w:rPr>
      </w:pPr>
      <w:r w:rsidRPr="00D5416C">
        <w:rPr>
          <w:rFonts w:ascii="Times New Roman" w:hAnsi="Times New Roman" w:cs="Times New Roman"/>
          <w:sz w:val="28"/>
          <w:szCs w:val="28"/>
        </w:rPr>
        <w:lastRenderedPageBreak/>
        <w:t>Ученый совет.</w:t>
      </w:r>
    </w:p>
    <w:p w:rsidR="00A76336" w:rsidRDefault="00A76336" w:rsidP="00A76336">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В ГНБ используются формы морального и материального поощрения (при наличии финансовых средств)</w:t>
      </w:r>
      <w:r>
        <w:rPr>
          <w:rFonts w:ascii="Times New Roman" w:hAnsi="Times New Roman" w:cs="Times New Roman"/>
          <w:sz w:val="28"/>
          <w:szCs w:val="28"/>
        </w:rPr>
        <w:t>.</w:t>
      </w:r>
    </w:p>
    <w:p w:rsidR="00A76336" w:rsidRDefault="00A76336" w:rsidP="00A76336">
      <w:pPr>
        <w:spacing w:after="0" w:line="276" w:lineRule="auto"/>
        <w:ind w:firstLine="708"/>
        <w:jc w:val="both"/>
        <w:rPr>
          <w:rFonts w:ascii="Times New Roman" w:hAnsi="Times New Roman" w:cs="Times New Roman"/>
          <w:sz w:val="28"/>
          <w:szCs w:val="28"/>
        </w:rPr>
      </w:pPr>
      <w:r w:rsidRPr="00D5416C">
        <w:rPr>
          <w:rFonts w:ascii="Times New Roman" w:hAnsi="Times New Roman" w:cs="Times New Roman"/>
          <w:sz w:val="28"/>
          <w:szCs w:val="28"/>
        </w:rPr>
        <w:t>Составной частью процесса управленческого контроля, осуществляемого в отношении персонала библиотеки, явилась оценка его работы – аттестация.</w:t>
      </w:r>
    </w:p>
    <w:p w:rsidR="00A76336" w:rsidRPr="00F0395B" w:rsidRDefault="00A76336" w:rsidP="00A76336">
      <w:pPr>
        <w:spacing w:after="0" w:line="276" w:lineRule="auto"/>
        <w:ind w:firstLine="709"/>
        <w:jc w:val="both"/>
        <w:rPr>
          <w:rFonts w:ascii="Times New Roman" w:hAnsi="Times New Roman" w:cs="Times New Roman"/>
          <w:sz w:val="28"/>
          <w:szCs w:val="28"/>
        </w:rPr>
      </w:pPr>
      <w:r w:rsidRPr="00F0395B">
        <w:rPr>
          <w:rFonts w:ascii="Times New Roman" w:hAnsi="Times New Roman" w:cs="Times New Roman"/>
          <w:sz w:val="28"/>
          <w:szCs w:val="28"/>
        </w:rPr>
        <w:t>В мае 2017 г.</w:t>
      </w:r>
      <w:r>
        <w:rPr>
          <w:rFonts w:ascii="Times New Roman" w:hAnsi="Times New Roman" w:cs="Times New Roman"/>
          <w:sz w:val="28"/>
          <w:szCs w:val="28"/>
        </w:rPr>
        <w:t xml:space="preserve"> в ГНБ </w:t>
      </w:r>
      <w:r w:rsidRPr="00F0395B">
        <w:rPr>
          <w:rFonts w:ascii="Times New Roman" w:hAnsi="Times New Roman" w:cs="Times New Roman"/>
          <w:sz w:val="28"/>
          <w:szCs w:val="28"/>
        </w:rPr>
        <w:t xml:space="preserve">проходил промежуточный этап аттестации. Для успешного прохождения аттестации сотрудников библиотеки в структурных подразделениях проводилось обучение </w:t>
      </w:r>
      <w:r w:rsidR="00F74A91">
        <w:rPr>
          <w:rFonts w:ascii="Times New Roman" w:hAnsi="Times New Roman" w:cs="Times New Roman"/>
          <w:sz w:val="28"/>
          <w:szCs w:val="28"/>
        </w:rPr>
        <w:t xml:space="preserve">библиотекарей </w:t>
      </w:r>
      <w:r w:rsidRPr="00F0395B">
        <w:rPr>
          <w:rFonts w:ascii="Times New Roman" w:hAnsi="Times New Roman" w:cs="Times New Roman"/>
          <w:sz w:val="28"/>
          <w:szCs w:val="28"/>
        </w:rPr>
        <w:t>по темам:</w:t>
      </w:r>
    </w:p>
    <w:p w:rsidR="00A76336" w:rsidRPr="00F0395B" w:rsidRDefault="00A76336" w:rsidP="00A76336">
      <w:pPr>
        <w:pStyle w:val="a5"/>
        <w:numPr>
          <w:ilvl w:val="0"/>
          <w:numId w:val="32"/>
        </w:numPr>
        <w:spacing w:line="276" w:lineRule="auto"/>
        <w:jc w:val="both"/>
        <w:rPr>
          <w:rFonts w:ascii="Times New Roman" w:hAnsi="Times New Roman" w:cs="Times New Roman"/>
          <w:sz w:val="28"/>
          <w:szCs w:val="28"/>
        </w:rPr>
      </w:pPr>
      <w:r w:rsidRPr="00F0395B">
        <w:rPr>
          <w:rFonts w:ascii="Times New Roman" w:hAnsi="Times New Roman" w:cs="Times New Roman"/>
          <w:sz w:val="28"/>
          <w:szCs w:val="28"/>
        </w:rPr>
        <w:t>Информационно-ресурсное обеспечение деятельности библиотеки;</w:t>
      </w:r>
    </w:p>
    <w:p w:rsidR="00A76336" w:rsidRPr="00F0395B" w:rsidRDefault="00A76336" w:rsidP="00A76336">
      <w:pPr>
        <w:pStyle w:val="a5"/>
        <w:numPr>
          <w:ilvl w:val="0"/>
          <w:numId w:val="32"/>
        </w:numPr>
        <w:spacing w:line="276" w:lineRule="auto"/>
        <w:jc w:val="both"/>
        <w:rPr>
          <w:rFonts w:ascii="Times New Roman" w:hAnsi="Times New Roman" w:cs="Times New Roman"/>
          <w:sz w:val="28"/>
          <w:szCs w:val="28"/>
        </w:rPr>
      </w:pPr>
      <w:r w:rsidRPr="00F0395B">
        <w:rPr>
          <w:rFonts w:ascii="Times New Roman" w:hAnsi="Times New Roman" w:cs="Times New Roman"/>
          <w:sz w:val="28"/>
          <w:szCs w:val="28"/>
        </w:rPr>
        <w:t>Сохранность и безопасность библиотечных фондов;</w:t>
      </w:r>
    </w:p>
    <w:p w:rsidR="00A76336" w:rsidRPr="00F0395B" w:rsidRDefault="00A76336" w:rsidP="00A76336">
      <w:pPr>
        <w:pStyle w:val="a5"/>
        <w:numPr>
          <w:ilvl w:val="0"/>
          <w:numId w:val="32"/>
        </w:numPr>
        <w:spacing w:line="276" w:lineRule="auto"/>
        <w:jc w:val="both"/>
        <w:rPr>
          <w:rFonts w:ascii="Times New Roman" w:hAnsi="Times New Roman" w:cs="Times New Roman"/>
          <w:sz w:val="28"/>
          <w:szCs w:val="28"/>
        </w:rPr>
      </w:pPr>
      <w:r w:rsidRPr="00F0395B">
        <w:rPr>
          <w:rFonts w:ascii="Times New Roman" w:hAnsi="Times New Roman" w:cs="Times New Roman"/>
          <w:sz w:val="28"/>
          <w:szCs w:val="28"/>
        </w:rPr>
        <w:t>Профессиональная этика библиотекаря;</w:t>
      </w:r>
    </w:p>
    <w:p w:rsidR="00A76336" w:rsidRPr="00F0395B" w:rsidRDefault="00A76336" w:rsidP="00A76336">
      <w:pPr>
        <w:pStyle w:val="a5"/>
        <w:numPr>
          <w:ilvl w:val="0"/>
          <w:numId w:val="32"/>
        </w:numPr>
        <w:spacing w:line="276" w:lineRule="auto"/>
        <w:jc w:val="both"/>
        <w:rPr>
          <w:rFonts w:ascii="Times New Roman" w:hAnsi="Times New Roman" w:cs="Times New Roman"/>
          <w:sz w:val="28"/>
          <w:szCs w:val="28"/>
        </w:rPr>
      </w:pPr>
      <w:r w:rsidRPr="00F0395B">
        <w:rPr>
          <w:rFonts w:ascii="Times New Roman" w:hAnsi="Times New Roman" w:cs="Times New Roman"/>
          <w:sz w:val="28"/>
          <w:szCs w:val="28"/>
        </w:rPr>
        <w:t>Библиотечная статистика;</w:t>
      </w:r>
    </w:p>
    <w:p w:rsidR="00A76336" w:rsidRPr="00F0395B" w:rsidRDefault="00A76336" w:rsidP="00A76336">
      <w:pPr>
        <w:pStyle w:val="a5"/>
        <w:numPr>
          <w:ilvl w:val="0"/>
          <w:numId w:val="32"/>
        </w:numPr>
        <w:spacing w:line="276" w:lineRule="auto"/>
        <w:jc w:val="both"/>
        <w:rPr>
          <w:rFonts w:ascii="Times New Roman" w:hAnsi="Times New Roman" w:cs="Times New Roman"/>
          <w:sz w:val="28"/>
          <w:szCs w:val="28"/>
        </w:rPr>
      </w:pPr>
      <w:r w:rsidRPr="00F0395B">
        <w:rPr>
          <w:rFonts w:ascii="Times New Roman" w:hAnsi="Times New Roman" w:cs="Times New Roman"/>
          <w:sz w:val="28"/>
          <w:szCs w:val="28"/>
        </w:rPr>
        <w:t>Повышение качества массовой работы;</w:t>
      </w:r>
    </w:p>
    <w:p w:rsidR="00A76336" w:rsidRPr="00F0395B" w:rsidRDefault="00A76336" w:rsidP="00A76336">
      <w:pPr>
        <w:pStyle w:val="a5"/>
        <w:numPr>
          <w:ilvl w:val="0"/>
          <w:numId w:val="32"/>
        </w:numPr>
        <w:spacing w:line="276" w:lineRule="auto"/>
        <w:jc w:val="both"/>
        <w:rPr>
          <w:rFonts w:ascii="Times New Roman" w:hAnsi="Times New Roman" w:cs="Times New Roman"/>
          <w:sz w:val="28"/>
          <w:szCs w:val="28"/>
        </w:rPr>
      </w:pPr>
      <w:r w:rsidRPr="00F0395B">
        <w:rPr>
          <w:rFonts w:ascii="Times New Roman" w:hAnsi="Times New Roman" w:cs="Times New Roman"/>
          <w:sz w:val="28"/>
          <w:szCs w:val="28"/>
        </w:rPr>
        <w:t>Обучение навыкам разработки сценариев ме</w:t>
      </w:r>
      <w:r>
        <w:rPr>
          <w:rFonts w:ascii="Times New Roman" w:hAnsi="Times New Roman" w:cs="Times New Roman"/>
          <w:sz w:val="28"/>
          <w:szCs w:val="28"/>
        </w:rPr>
        <w:t>роприятий, составления</w:t>
      </w:r>
      <w:r w:rsidRPr="00F0395B">
        <w:rPr>
          <w:rFonts w:ascii="Times New Roman" w:hAnsi="Times New Roman" w:cs="Times New Roman"/>
          <w:sz w:val="28"/>
          <w:szCs w:val="28"/>
        </w:rPr>
        <w:t xml:space="preserve"> пресс-релизов;</w:t>
      </w:r>
    </w:p>
    <w:p w:rsidR="00A76336" w:rsidRPr="00F0395B" w:rsidRDefault="00A76336" w:rsidP="00A76336">
      <w:pPr>
        <w:pStyle w:val="a5"/>
        <w:numPr>
          <w:ilvl w:val="0"/>
          <w:numId w:val="32"/>
        </w:numPr>
        <w:spacing w:line="276" w:lineRule="auto"/>
        <w:jc w:val="both"/>
        <w:rPr>
          <w:rFonts w:ascii="Times New Roman" w:hAnsi="Times New Roman" w:cs="Times New Roman"/>
          <w:sz w:val="28"/>
          <w:szCs w:val="28"/>
        </w:rPr>
      </w:pPr>
      <w:r w:rsidRPr="00F0395B">
        <w:rPr>
          <w:rFonts w:ascii="Times New Roman" w:hAnsi="Times New Roman" w:cs="Times New Roman"/>
          <w:sz w:val="28"/>
          <w:szCs w:val="28"/>
        </w:rPr>
        <w:t>Взаимодействие библиотеки со СМИ;</w:t>
      </w:r>
    </w:p>
    <w:p w:rsidR="00A76336" w:rsidRPr="00F0395B" w:rsidRDefault="00A76336" w:rsidP="00A76336">
      <w:pPr>
        <w:pStyle w:val="a5"/>
        <w:numPr>
          <w:ilvl w:val="0"/>
          <w:numId w:val="32"/>
        </w:numPr>
        <w:spacing w:line="276" w:lineRule="auto"/>
        <w:jc w:val="both"/>
        <w:rPr>
          <w:rFonts w:ascii="Times New Roman" w:hAnsi="Times New Roman" w:cs="Times New Roman"/>
          <w:sz w:val="28"/>
          <w:szCs w:val="28"/>
        </w:rPr>
      </w:pPr>
      <w:r w:rsidRPr="00F0395B">
        <w:rPr>
          <w:rFonts w:ascii="Times New Roman" w:hAnsi="Times New Roman" w:cs="Times New Roman"/>
          <w:sz w:val="28"/>
          <w:szCs w:val="28"/>
        </w:rPr>
        <w:t>Овладение компьютерными программами (Word, Excel, PowerPoint) и др.</w:t>
      </w:r>
    </w:p>
    <w:p w:rsidR="00A76336" w:rsidRDefault="00A76336" w:rsidP="00A76336">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Согласно Протоколу заседания аттестационной комиссии, аттестованы 24 человека. Методика и организация аттестации основывалась на специфике работы разных подразделений библиотеки и особенностях должностей разного уровня. Итоги аттестации: занимаемой должности соответствуют полностью – 15 человек, в основном – 8 человек, не полностью – 1 человек.</w:t>
      </w:r>
    </w:p>
    <w:p w:rsidR="00A76336" w:rsidRPr="00F0395B" w:rsidRDefault="00A76336" w:rsidP="00A76336">
      <w:pPr>
        <w:spacing w:after="0" w:line="276" w:lineRule="auto"/>
        <w:ind w:firstLine="708"/>
        <w:jc w:val="both"/>
        <w:rPr>
          <w:rFonts w:ascii="Times New Roman" w:hAnsi="Times New Roman" w:cs="Times New Roman"/>
          <w:sz w:val="28"/>
          <w:szCs w:val="28"/>
        </w:rPr>
      </w:pPr>
      <w:r w:rsidRPr="00F0395B">
        <w:rPr>
          <w:rFonts w:ascii="Times New Roman" w:hAnsi="Times New Roman" w:cs="Times New Roman"/>
          <w:sz w:val="28"/>
          <w:szCs w:val="28"/>
        </w:rPr>
        <w:t>Успешная деятельность любой библиотеки в значительной степени определяется уровнем квалификации и профессионализма ее сотрудников. Поэтому так важна система непрерывного повышения квалификации библиотекарей. Этой цели содействовал проект «Гарант профессионального успеха».</w:t>
      </w:r>
    </w:p>
    <w:p w:rsidR="00A76336" w:rsidRPr="00F0395B" w:rsidRDefault="00A76336" w:rsidP="00A76336">
      <w:pPr>
        <w:spacing w:after="0" w:line="276" w:lineRule="auto"/>
        <w:ind w:firstLine="709"/>
        <w:jc w:val="both"/>
        <w:rPr>
          <w:rFonts w:ascii="Times New Roman" w:hAnsi="Times New Roman" w:cs="Times New Roman"/>
          <w:sz w:val="28"/>
          <w:szCs w:val="28"/>
        </w:rPr>
      </w:pPr>
      <w:r w:rsidRPr="00F0395B">
        <w:rPr>
          <w:rFonts w:ascii="Times New Roman" w:hAnsi="Times New Roman" w:cs="Times New Roman"/>
          <w:sz w:val="28"/>
          <w:szCs w:val="28"/>
        </w:rPr>
        <w:t>В рамках проекта был подготовлен и проведен республиканский семинар библиотечных работников «Чтобы мир не казался чужим: роль библиотек в обслуживании социально-незащищенных слоев населения</w:t>
      </w:r>
      <w:r>
        <w:rPr>
          <w:rFonts w:ascii="Times New Roman" w:hAnsi="Times New Roman" w:cs="Times New Roman"/>
          <w:sz w:val="28"/>
          <w:szCs w:val="28"/>
        </w:rPr>
        <w:t>»</w:t>
      </w:r>
      <w:r w:rsidRPr="00F0395B">
        <w:rPr>
          <w:rFonts w:ascii="Times New Roman" w:hAnsi="Times New Roman" w:cs="Times New Roman"/>
          <w:sz w:val="28"/>
          <w:szCs w:val="28"/>
        </w:rPr>
        <w:t>.</w:t>
      </w:r>
    </w:p>
    <w:p w:rsidR="00A76336" w:rsidRPr="00F0395B" w:rsidRDefault="00A76336" w:rsidP="00A763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Помощь зав. о</w:t>
      </w:r>
      <w:r w:rsidRPr="00F0395B">
        <w:rPr>
          <w:rFonts w:ascii="Times New Roman" w:hAnsi="Times New Roman" w:cs="Times New Roman"/>
          <w:sz w:val="28"/>
          <w:szCs w:val="28"/>
        </w:rPr>
        <w:t>тделами в планировании работы структурных подразделений оказал обучающий семинар «Главные ориентиры планирования».</w:t>
      </w:r>
    </w:p>
    <w:p w:rsidR="00A76336" w:rsidRPr="00F0395B" w:rsidRDefault="00A76336" w:rsidP="00A76336">
      <w:pPr>
        <w:spacing w:after="0" w:line="276" w:lineRule="auto"/>
        <w:ind w:firstLine="709"/>
        <w:jc w:val="both"/>
        <w:rPr>
          <w:rFonts w:ascii="Times New Roman" w:hAnsi="Times New Roman" w:cs="Times New Roman"/>
          <w:sz w:val="28"/>
          <w:szCs w:val="28"/>
        </w:rPr>
      </w:pPr>
      <w:r w:rsidRPr="00F0395B">
        <w:rPr>
          <w:rFonts w:ascii="Times New Roman" w:hAnsi="Times New Roman" w:cs="Times New Roman"/>
          <w:sz w:val="28"/>
          <w:szCs w:val="28"/>
        </w:rPr>
        <w:t>В отчетном году использовались и такие формы повышения квалификации, как: производственные, оперативные совещания, обзоры, консультации, стажировки.</w:t>
      </w:r>
    </w:p>
    <w:p w:rsidR="00A76336" w:rsidRPr="00F0395B" w:rsidRDefault="00A76336" w:rsidP="00A76336">
      <w:pPr>
        <w:spacing w:after="0" w:line="276" w:lineRule="auto"/>
        <w:ind w:firstLine="709"/>
        <w:jc w:val="both"/>
        <w:rPr>
          <w:rFonts w:ascii="Times New Roman" w:hAnsi="Times New Roman" w:cs="Times New Roman"/>
          <w:sz w:val="28"/>
          <w:szCs w:val="28"/>
        </w:rPr>
      </w:pPr>
      <w:r w:rsidRPr="00F0395B">
        <w:rPr>
          <w:rFonts w:ascii="Times New Roman" w:hAnsi="Times New Roman" w:cs="Times New Roman"/>
          <w:sz w:val="28"/>
          <w:szCs w:val="28"/>
        </w:rPr>
        <w:t>Повышению уровня профессионализма способствовали еженедельные часы самообразования.</w:t>
      </w:r>
    </w:p>
    <w:p w:rsidR="00A76336" w:rsidRPr="00F0395B" w:rsidRDefault="00A76336" w:rsidP="00A76336">
      <w:pPr>
        <w:spacing w:after="0" w:line="276" w:lineRule="auto"/>
        <w:ind w:firstLine="709"/>
        <w:jc w:val="both"/>
        <w:rPr>
          <w:rFonts w:ascii="Times New Roman" w:hAnsi="Times New Roman" w:cs="Times New Roman"/>
          <w:sz w:val="28"/>
          <w:szCs w:val="28"/>
        </w:rPr>
      </w:pPr>
      <w:r w:rsidRPr="00F0395B">
        <w:rPr>
          <w:rFonts w:ascii="Times New Roman" w:hAnsi="Times New Roman" w:cs="Times New Roman"/>
          <w:sz w:val="28"/>
          <w:szCs w:val="28"/>
        </w:rPr>
        <w:t>Все мероприятия по повышению квалификации были направлены на стимулирование профессиональной и творческой инициативы, повышение качества обслуживания пользователей, внедрение новых информационных технологий.</w:t>
      </w:r>
    </w:p>
    <w:p w:rsidR="00614217" w:rsidRPr="00F0395B" w:rsidRDefault="00B1334B" w:rsidP="00B1334B">
      <w:pPr>
        <w:keepNext/>
        <w:pageBreakBefore/>
        <w:spacing w:before="240" w:after="0" w:line="276"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val="en-US" w:eastAsia="ru-RU"/>
        </w:rPr>
        <w:lastRenderedPageBreak/>
        <w:t>VIII</w:t>
      </w:r>
      <w:r w:rsidR="00F55A3A">
        <w:rPr>
          <w:rFonts w:ascii="Times New Roman" w:eastAsia="Times New Roman" w:hAnsi="Times New Roman" w:cs="Times New Roman"/>
          <w:b/>
          <w:bCs/>
          <w:sz w:val="32"/>
          <w:szCs w:val="32"/>
          <w:lang w:eastAsia="ru-RU"/>
        </w:rPr>
        <w:t xml:space="preserve">. </w:t>
      </w:r>
      <w:r w:rsidR="00FB3E59" w:rsidRPr="00F0395B">
        <w:rPr>
          <w:rFonts w:ascii="Times New Roman" w:eastAsia="Times New Roman" w:hAnsi="Times New Roman" w:cs="Times New Roman"/>
          <w:b/>
          <w:bCs/>
          <w:sz w:val="32"/>
          <w:szCs w:val="32"/>
          <w:lang w:eastAsia="ru-RU"/>
        </w:rPr>
        <w:t>ИНФОРМАТИЗАЦИЯ Г</w:t>
      </w:r>
      <w:r w:rsidR="00FB3E59">
        <w:rPr>
          <w:rFonts w:ascii="Times New Roman" w:eastAsia="Times New Roman" w:hAnsi="Times New Roman" w:cs="Times New Roman"/>
          <w:b/>
          <w:bCs/>
          <w:sz w:val="32"/>
          <w:szCs w:val="32"/>
          <w:lang w:eastAsia="ru-RU"/>
        </w:rPr>
        <w:t>НБ</w:t>
      </w:r>
    </w:p>
    <w:p w:rsidR="009B4EB4" w:rsidRPr="008E0C1F" w:rsidRDefault="009B4EB4"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Информатизация ГНБ направлена на трансформацию деятельности учреждени</w:t>
      </w:r>
      <w:r w:rsidR="00BE484D">
        <w:rPr>
          <w:rFonts w:ascii="Times New Roman" w:hAnsi="Times New Roman" w:cs="Times New Roman"/>
          <w:sz w:val="28"/>
          <w:szCs w:val="28"/>
        </w:rPr>
        <w:t>я</w:t>
      </w:r>
      <w:r w:rsidRPr="008E0C1F">
        <w:rPr>
          <w:rFonts w:ascii="Times New Roman" w:hAnsi="Times New Roman" w:cs="Times New Roman"/>
          <w:sz w:val="28"/>
          <w:szCs w:val="28"/>
        </w:rPr>
        <w:t xml:space="preserve"> на основе внедрения информационно-коммуникационных технологий (ИКТ) с целью расширения доступа населения региона к информации и повышения качества библиотечного обслуживания. 2017 год стал продолжением работы библиотеки по следующим направлениям:</w:t>
      </w:r>
    </w:p>
    <w:p w:rsidR="009B4EB4" w:rsidRPr="008E0C1F" w:rsidRDefault="009B4EB4" w:rsidP="008E0C1F">
      <w:pPr>
        <w:pStyle w:val="a5"/>
        <w:numPr>
          <w:ilvl w:val="0"/>
          <w:numId w:val="6"/>
        </w:numPr>
        <w:spacing w:line="276" w:lineRule="auto"/>
        <w:jc w:val="both"/>
        <w:rPr>
          <w:rFonts w:ascii="Times New Roman" w:hAnsi="Times New Roman" w:cs="Times New Roman"/>
          <w:sz w:val="28"/>
          <w:szCs w:val="28"/>
        </w:rPr>
      </w:pPr>
      <w:r w:rsidRPr="008E0C1F">
        <w:rPr>
          <w:rFonts w:ascii="Times New Roman" w:hAnsi="Times New Roman" w:cs="Times New Roman"/>
          <w:sz w:val="28"/>
          <w:szCs w:val="28"/>
        </w:rPr>
        <w:t>обеспечение доступа к библиографической информации о составе фондов библиотек;</w:t>
      </w:r>
    </w:p>
    <w:p w:rsidR="009B4EB4" w:rsidRPr="008E0C1F" w:rsidRDefault="009B4EB4" w:rsidP="008E0C1F">
      <w:pPr>
        <w:pStyle w:val="a5"/>
        <w:numPr>
          <w:ilvl w:val="0"/>
          <w:numId w:val="6"/>
        </w:numPr>
        <w:spacing w:line="276" w:lineRule="auto"/>
        <w:jc w:val="both"/>
        <w:rPr>
          <w:rFonts w:ascii="Times New Roman" w:hAnsi="Times New Roman" w:cs="Times New Roman"/>
          <w:sz w:val="28"/>
          <w:szCs w:val="28"/>
        </w:rPr>
      </w:pPr>
      <w:r w:rsidRPr="008E0C1F">
        <w:rPr>
          <w:rFonts w:ascii="Times New Roman" w:hAnsi="Times New Roman" w:cs="Times New Roman"/>
          <w:sz w:val="28"/>
          <w:szCs w:val="28"/>
        </w:rPr>
        <w:t>развитие цифрового контента и сохранение культурного наследия региона в цифровом формате;</w:t>
      </w:r>
    </w:p>
    <w:p w:rsidR="009B4EB4" w:rsidRPr="008E0C1F" w:rsidRDefault="009B4EB4" w:rsidP="008E0C1F">
      <w:pPr>
        <w:pStyle w:val="a5"/>
        <w:numPr>
          <w:ilvl w:val="0"/>
          <w:numId w:val="6"/>
        </w:numPr>
        <w:spacing w:line="276" w:lineRule="auto"/>
        <w:jc w:val="both"/>
        <w:rPr>
          <w:rFonts w:ascii="Times New Roman" w:hAnsi="Times New Roman" w:cs="Times New Roman"/>
          <w:sz w:val="28"/>
          <w:szCs w:val="28"/>
        </w:rPr>
      </w:pPr>
      <w:r w:rsidRPr="008E0C1F">
        <w:rPr>
          <w:rFonts w:ascii="Times New Roman" w:hAnsi="Times New Roman" w:cs="Times New Roman"/>
          <w:sz w:val="28"/>
          <w:szCs w:val="28"/>
        </w:rPr>
        <w:t>расширение возможностей для получения доступа к электронным ресурсам и услугам, в том числе в удаленном режиме;</w:t>
      </w:r>
    </w:p>
    <w:p w:rsidR="009B4EB4" w:rsidRPr="008E0C1F" w:rsidRDefault="009B4EB4" w:rsidP="008E0C1F">
      <w:pPr>
        <w:pStyle w:val="a5"/>
        <w:numPr>
          <w:ilvl w:val="0"/>
          <w:numId w:val="6"/>
        </w:numPr>
        <w:spacing w:line="276" w:lineRule="auto"/>
        <w:jc w:val="both"/>
        <w:rPr>
          <w:rFonts w:ascii="Times New Roman" w:hAnsi="Times New Roman" w:cs="Times New Roman"/>
          <w:sz w:val="28"/>
          <w:szCs w:val="28"/>
        </w:rPr>
      </w:pPr>
      <w:r w:rsidRPr="008E0C1F">
        <w:rPr>
          <w:rFonts w:ascii="Times New Roman" w:hAnsi="Times New Roman" w:cs="Times New Roman"/>
          <w:sz w:val="28"/>
          <w:szCs w:val="28"/>
        </w:rPr>
        <w:t>повышение компьютерной грамотности персонала библиотеки</w:t>
      </w:r>
      <w:r w:rsidR="00A77BC1" w:rsidRPr="008E0C1F">
        <w:rPr>
          <w:rFonts w:ascii="Times New Roman" w:hAnsi="Times New Roman" w:cs="Times New Roman"/>
          <w:sz w:val="28"/>
          <w:szCs w:val="28"/>
        </w:rPr>
        <w:t>.</w:t>
      </w:r>
    </w:p>
    <w:p w:rsidR="009B4EB4" w:rsidRPr="008E0C1F" w:rsidRDefault="009B4EB4"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Большое значение для внедрения ИКТ имеет материально-техническое и кадровое ресурсное обеспечение деятельности библиотек.</w:t>
      </w:r>
    </w:p>
    <w:p w:rsidR="009B4EB4" w:rsidRPr="008E0C1F" w:rsidRDefault="009B4EB4"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 xml:space="preserve">Парк компьютерной техники ГНБ </w:t>
      </w:r>
      <w:r w:rsidR="00A77BC1" w:rsidRPr="008E0C1F">
        <w:rPr>
          <w:rFonts w:ascii="Times New Roman" w:hAnsi="Times New Roman" w:cs="Times New Roman"/>
          <w:sz w:val="28"/>
          <w:szCs w:val="28"/>
        </w:rPr>
        <w:t xml:space="preserve">в 2017 году </w:t>
      </w:r>
      <w:r w:rsidRPr="008E0C1F">
        <w:rPr>
          <w:rFonts w:ascii="Times New Roman" w:hAnsi="Times New Roman" w:cs="Times New Roman"/>
          <w:sz w:val="28"/>
          <w:szCs w:val="28"/>
        </w:rPr>
        <w:t>состав</w:t>
      </w:r>
      <w:r w:rsidR="00A77BC1" w:rsidRPr="008E0C1F">
        <w:rPr>
          <w:rFonts w:ascii="Times New Roman" w:hAnsi="Times New Roman" w:cs="Times New Roman"/>
          <w:sz w:val="28"/>
          <w:szCs w:val="28"/>
        </w:rPr>
        <w:t xml:space="preserve">ил </w:t>
      </w:r>
      <w:r w:rsidRPr="00A76336">
        <w:rPr>
          <w:rFonts w:ascii="Times New Roman" w:hAnsi="Times New Roman" w:cs="Times New Roman"/>
          <w:b/>
          <w:sz w:val="28"/>
          <w:szCs w:val="28"/>
        </w:rPr>
        <w:t xml:space="preserve">40 </w:t>
      </w:r>
      <w:r w:rsidRPr="008E0C1F">
        <w:rPr>
          <w:rFonts w:ascii="Times New Roman" w:hAnsi="Times New Roman" w:cs="Times New Roman"/>
          <w:sz w:val="28"/>
          <w:szCs w:val="28"/>
        </w:rPr>
        <w:t>единиц (в основном 2007-2009 гг. выпуска)</w:t>
      </w:r>
      <w:r w:rsidR="00A77BC1" w:rsidRPr="008E0C1F">
        <w:rPr>
          <w:rFonts w:ascii="Times New Roman" w:hAnsi="Times New Roman" w:cs="Times New Roman"/>
          <w:sz w:val="28"/>
          <w:szCs w:val="28"/>
        </w:rPr>
        <w:t xml:space="preserve">, </w:t>
      </w:r>
      <w:r w:rsidRPr="008E0C1F">
        <w:rPr>
          <w:rFonts w:ascii="Times New Roman" w:hAnsi="Times New Roman" w:cs="Times New Roman"/>
          <w:sz w:val="28"/>
          <w:szCs w:val="28"/>
        </w:rPr>
        <w:t xml:space="preserve">подключены к сети Интернет </w:t>
      </w:r>
      <w:r w:rsidRPr="00A76336">
        <w:rPr>
          <w:rFonts w:ascii="Times New Roman" w:hAnsi="Times New Roman" w:cs="Times New Roman"/>
          <w:b/>
          <w:sz w:val="28"/>
          <w:szCs w:val="28"/>
        </w:rPr>
        <w:t>39</w:t>
      </w:r>
      <w:r w:rsidR="00BE484D" w:rsidRPr="00BE484D">
        <w:rPr>
          <w:rFonts w:ascii="Times New Roman" w:hAnsi="Times New Roman" w:cs="Times New Roman"/>
          <w:sz w:val="28"/>
          <w:szCs w:val="28"/>
        </w:rPr>
        <w:t>, из них для пользователей</w:t>
      </w:r>
      <w:r w:rsidR="00BE484D">
        <w:rPr>
          <w:rFonts w:ascii="Times New Roman" w:hAnsi="Times New Roman" w:cs="Times New Roman"/>
          <w:b/>
          <w:sz w:val="28"/>
          <w:szCs w:val="28"/>
        </w:rPr>
        <w:t xml:space="preserve"> – 18</w:t>
      </w:r>
      <w:r w:rsidRPr="008E0C1F">
        <w:rPr>
          <w:rFonts w:ascii="Times New Roman" w:hAnsi="Times New Roman" w:cs="Times New Roman"/>
          <w:sz w:val="28"/>
          <w:szCs w:val="28"/>
        </w:rPr>
        <w:t>. В библиотеке организованы несколько зон wi-fi.</w:t>
      </w:r>
    </w:p>
    <w:p w:rsidR="009B4EB4" w:rsidRPr="008E0C1F" w:rsidRDefault="00A77BC1"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 xml:space="preserve">В </w:t>
      </w:r>
      <w:r w:rsidR="009B4EB4" w:rsidRPr="008E0C1F">
        <w:rPr>
          <w:rFonts w:ascii="Times New Roman" w:hAnsi="Times New Roman" w:cs="Times New Roman"/>
          <w:sz w:val="28"/>
          <w:szCs w:val="28"/>
        </w:rPr>
        <w:t xml:space="preserve">ГНБ </w:t>
      </w:r>
      <w:r w:rsidRPr="008E0C1F">
        <w:rPr>
          <w:rFonts w:ascii="Times New Roman" w:hAnsi="Times New Roman" w:cs="Times New Roman"/>
          <w:sz w:val="28"/>
          <w:szCs w:val="28"/>
        </w:rPr>
        <w:t xml:space="preserve">была продолжена работа </w:t>
      </w:r>
      <w:r w:rsidR="009B4EB4" w:rsidRPr="008E0C1F">
        <w:rPr>
          <w:rFonts w:ascii="Times New Roman" w:hAnsi="Times New Roman" w:cs="Times New Roman"/>
          <w:sz w:val="28"/>
          <w:szCs w:val="28"/>
        </w:rPr>
        <w:t>над формированием электронн</w:t>
      </w:r>
      <w:r w:rsidR="00BE484D">
        <w:rPr>
          <w:rFonts w:ascii="Times New Roman" w:hAnsi="Times New Roman" w:cs="Times New Roman"/>
          <w:sz w:val="28"/>
          <w:szCs w:val="28"/>
        </w:rPr>
        <w:t>ого</w:t>
      </w:r>
      <w:r w:rsidR="009B4EB4" w:rsidRPr="008E0C1F">
        <w:rPr>
          <w:rFonts w:ascii="Times New Roman" w:hAnsi="Times New Roman" w:cs="Times New Roman"/>
          <w:sz w:val="28"/>
          <w:szCs w:val="28"/>
        </w:rPr>
        <w:t xml:space="preserve"> каталог</w:t>
      </w:r>
      <w:r w:rsidR="00BE484D">
        <w:rPr>
          <w:rFonts w:ascii="Times New Roman" w:hAnsi="Times New Roman" w:cs="Times New Roman"/>
          <w:sz w:val="28"/>
          <w:szCs w:val="28"/>
        </w:rPr>
        <w:t>а</w:t>
      </w:r>
      <w:r w:rsidR="009B4EB4" w:rsidRPr="008E0C1F">
        <w:rPr>
          <w:rFonts w:ascii="Times New Roman" w:hAnsi="Times New Roman" w:cs="Times New Roman"/>
          <w:sz w:val="28"/>
          <w:szCs w:val="28"/>
        </w:rPr>
        <w:t>, совокупный объ</w:t>
      </w:r>
      <w:r w:rsidR="00BE484D">
        <w:rPr>
          <w:rFonts w:ascii="Times New Roman" w:hAnsi="Times New Roman" w:cs="Times New Roman"/>
          <w:sz w:val="28"/>
          <w:szCs w:val="28"/>
        </w:rPr>
        <w:t>е</w:t>
      </w:r>
      <w:r w:rsidR="009B4EB4" w:rsidRPr="008E0C1F">
        <w:rPr>
          <w:rFonts w:ascii="Times New Roman" w:hAnsi="Times New Roman" w:cs="Times New Roman"/>
          <w:sz w:val="28"/>
          <w:szCs w:val="28"/>
        </w:rPr>
        <w:t>м котор</w:t>
      </w:r>
      <w:r w:rsidR="00BE484D">
        <w:rPr>
          <w:rFonts w:ascii="Times New Roman" w:hAnsi="Times New Roman" w:cs="Times New Roman"/>
          <w:sz w:val="28"/>
          <w:szCs w:val="28"/>
        </w:rPr>
        <w:t xml:space="preserve">ого </w:t>
      </w:r>
      <w:r w:rsidR="006528E8">
        <w:rPr>
          <w:rFonts w:ascii="Times New Roman" w:hAnsi="Times New Roman" w:cs="Times New Roman"/>
          <w:sz w:val="28"/>
          <w:szCs w:val="28"/>
        </w:rPr>
        <w:t xml:space="preserve">на 01.01.2018 г. </w:t>
      </w:r>
      <w:r w:rsidR="009B4EB4" w:rsidRPr="008E0C1F">
        <w:rPr>
          <w:rFonts w:ascii="Times New Roman" w:hAnsi="Times New Roman" w:cs="Times New Roman"/>
          <w:sz w:val="28"/>
          <w:szCs w:val="28"/>
        </w:rPr>
        <w:t xml:space="preserve">составил </w:t>
      </w:r>
      <w:r w:rsidR="009B4EB4" w:rsidRPr="00A76336">
        <w:rPr>
          <w:rFonts w:ascii="Times New Roman" w:hAnsi="Times New Roman" w:cs="Times New Roman"/>
          <w:b/>
          <w:sz w:val="28"/>
          <w:szCs w:val="28"/>
        </w:rPr>
        <w:t>158</w:t>
      </w:r>
      <w:r w:rsidR="006528E8">
        <w:rPr>
          <w:rFonts w:ascii="Times New Roman" w:hAnsi="Times New Roman" w:cs="Times New Roman"/>
          <w:b/>
          <w:sz w:val="28"/>
          <w:szCs w:val="28"/>
        </w:rPr>
        <w:t xml:space="preserve"> 843</w:t>
      </w:r>
      <w:r w:rsidR="009B4EB4" w:rsidRPr="008E0C1F">
        <w:rPr>
          <w:rFonts w:ascii="Times New Roman" w:hAnsi="Times New Roman" w:cs="Times New Roman"/>
          <w:sz w:val="28"/>
          <w:szCs w:val="28"/>
        </w:rPr>
        <w:t xml:space="preserve"> записей (включая дублетные). На сайте выставлен Сводный каталог периодических изданий, получаемых крупными библиотеками города, идет </w:t>
      </w:r>
      <w:r w:rsidRPr="008E0C1F">
        <w:rPr>
          <w:rFonts w:ascii="Times New Roman" w:hAnsi="Times New Roman" w:cs="Times New Roman"/>
          <w:sz w:val="28"/>
          <w:szCs w:val="28"/>
        </w:rPr>
        <w:t xml:space="preserve">плановая </w:t>
      </w:r>
      <w:r w:rsidR="009B4EB4" w:rsidRPr="008E0C1F">
        <w:rPr>
          <w:rFonts w:ascii="Times New Roman" w:hAnsi="Times New Roman" w:cs="Times New Roman"/>
          <w:sz w:val="28"/>
          <w:szCs w:val="28"/>
        </w:rPr>
        <w:t>работа по выставлению Сводного систематического краеведческого каталога</w:t>
      </w:r>
      <w:r w:rsidRPr="008E0C1F">
        <w:rPr>
          <w:rFonts w:ascii="Times New Roman" w:hAnsi="Times New Roman" w:cs="Times New Roman"/>
          <w:sz w:val="28"/>
          <w:szCs w:val="28"/>
        </w:rPr>
        <w:t xml:space="preserve"> на сайте ГНБ.</w:t>
      </w:r>
    </w:p>
    <w:p w:rsidR="009B4EB4" w:rsidRPr="008E0C1F" w:rsidRDefault="009B4EB4"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В условиях недостаточного комплектования библиотек печатными изданиями особое значение приобретают полнотекстовые электронные ресурсы.</w:t>
      </w:r>
    </w:p>
    <w:p w:rsidR="00A77BC1" w:rsidRPr="008E0C1F" w:rsidRDefault="009B4EB4"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 xml:space="preserve">В 2017 году ГНБ </w:t>
      </w:r>
      <w:r w:rsidR="00A77BC1" w:rsidRPr="008E0C1F">
        <w:rPr>
          <w:rFonts w:ascii="Times New Roman" w:hAnsi="Times New Roman" w:cs="Times New Roman"/>
          <w:sz w:val="28"/>
          <w:szCs w:val="28"/>
        </w:rPr>
        <w:t xml:space="preserve">подписала договоры о сотрудничестве с Российской Государственной Библиотекой и </w:t>
      </w:r>
      <w:r w:rsidRPr="008E0C1F">
        <w:rPr>
          <w:rFonts w:ascii="Times New Roman" w:hAnsi="Times New Roman" w:cs="Times New Roman"/>
          <w:sz w:val="28"/>
          <w:szCs w:val="28"/>
        </w:rPr>
        <w:t>Президентской библиотек</w:t>
      </w:r>
      <w:r w:rsidR="00A77BC1" w:rsidRPr="008E0C1F">
        <w:rPr>
          <w:rFonts w:ascii="Times New Roman" w:hAnsi="Times New Roman" w:cs="Times New Roman"/>
          <w:sz w:val="28"/>
          <w:szCs w:val="28"/>
        </w:rPr>
        <w:t>ой</w:t>
      </w:r>
      <w:r w:rsidRPr="008E0C1F">
        <w:rPr>
          <w:rFonts w:ascii="Times New Roman" w:hAnsi="Times New Roman" w:cs="Times New Roman"/>
          <w:sz w:val="28"/>
          <w:szCs w:val="28"/>
        </w:rPr>
        <w:t xml:space="preserve"> им. Б.Н. Ельцина</w:t>
      </w:r>
      <w:r w:rsidR="00A77BC1" w:rsidRPr="008E0C1F">
        <w:rPr>
          <w:rFonts w:ascii="Times New Roman" w:hAnsi="Times New Roman" w:cs="Times New Roman"/>
          <w:sz w:val="28"/>
          <w:szCs w:val="28"/>
        </w:rPr>
        <w:t>. В рамках договора в 2018 году ГНБ будет предоставлен доступ к их полнотекстовым ресурсам.</w:t>
      </w:r>
    </w:p>
    <w:p w:rsidR="00A77BC1" w:rsidRPr="008E0C1F" w:rsidRDefault="009B4EB4"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 xml:space="preserve">В </w:t>
      </w:r>
      <w:r w:rsidR="00A77BC1" w:rsidRPr="008E0C1F">
        <w:rPr>
          <w:rFonts w:ascii="Times New Roman" w:hAnsi="Times New Roman" w:cs="Times New Roman"/>
          <w:sz w:val="28"/>
          <w:szCs w:val="28"/>
        </w:rPr>
        <w:t xml:space="preserve">отчетный период в ГНБ была </w:t>
      </w:r>
      <w:r w:rsidRPr="008E0C1F">
        <w:rPr>
          <w:rFonts w:ascii="Times New Roman" w:hAnsi="Times New Roman" w:cs="Times New Roman"/>
          <w:sz w:val="28"/>
          <w:szCs w:val="28"/>
        </w:rPr>
        <w:t>продолж</w:t>
      </w:r>
      <w:r w:rsidR="00A77BC1" w:rsidRPr="008E0C1F">
        <w:rPr>
          <w:rFonts w:ascii="Times New Roman" w:hAnsi="Times New Roman" w:cs="Times New Roman"/>
          <w:sz w:val="28"/>
          <w:szCs w:val="28"/>
        </w:rPr>
        <w:t xml:space="preserve">ена </w:t>
      </w:r>
      <w:r w:rsidRPr="008E0C1F">
        <w:rPr>
          <w:rFonts w:ascii="Times New Roman" w:hAnsi="Times New Roman" w:cs="Times New Roman"/>
          <w:sz w:val="28"/>
          <w:szCs w:val="28"/>
        </w:rPr>
        <w:t xml:space="preserve">работа по формированию полнотекстовых электронных </w:t>
      </w:r>
      <w:r w:rsidR="00A77BC1" w:rsidRPr="008E0C1F">
        <w:rPr>
          <w:rFonts w:ascii="Times New Roman" w:hAnsi="Times New Roman" w:cs="Times New Roman"/>
          <w:sz w:val="28"/>
          <w:szCs w:val="28"/>
        </w:rPr>
        <w:t xml:space="preserve">ресурсов </w:t>
      </w:r>
      <w:r w:rsidRPr="008E0C1F">
        <w:rPr>
          <w:rFonts w:ascii="Times New Roman" w:hAnsi="Times New Roman" w:cs="Times New Roman"/>
          <w:sz w:val="28"/>
          <w:szCs w:val="28"/>
        </w:rPr>
        <w:t>библиотек</w:t>
      </w:r>
      <w:r w:rsidR="00A77BC1" w:rsidRPr="008E0C1F">
        <w:rPr>
          <w:rFonts w:ascii="Times New Roman" w:hAnsi="Times New Roman" w:cs="Times New Roman"/>
          <w:sz w:val="28"/>
          <w:szCs w:val="28"/>
        </w:rPr>
        <w:t>и</w:t>
      </w:r>
      <w:r w:rsidRPr="008E0C1F">
        <w:rPr>
          <w:rFonts w:ascii="Times New Roman" w:hAnsi="Times New Roman" w:cs="Times New Roman"/>
          <w:sz w:val="28"/>
          <w:szCs w:val="28"/>
        </w:rPr>
        <w:t>, прежде всего за счет оцифровки местных краеведческих изданий</w:t>
      </w:r>
      <w:r w:rsidR="008E0C1F" w:rsidRPr="008E0C1F">
        <w:rPr>
          <w:rFonts w:ascii="Times New Roman" w:hAnsi="Times New Roman" w:cs="Times New Roman"/>
          <w:sz w:val="28"/>
          <w:szCs w:val="28"/>
        </w:rPr>
        <w:t>, в содружестве с нальчикским филиалом содействия развитию карачаево-балкарской молодежи «Эльбрусоид»</w:t>
      </w:r>
      <w:r w:rsidRPr="008E0C1F">
        <w:rPr>
          <w:rFonts w:ascii="Times New Roman" w:hAnsi="Times New Roman" w:cs="Times New Roman"/>
          <w:sz w:val="28"/>
          <w:szCs w:val="28"/>
        </w:rPr>
        <w:t xml:space="preserve">. Совокупный объём </w:t>
      </w:r>
      <w:r w:rsidR="00A76336">
        <w:rPr>
          <w:rFonts w:ascii="Times New Roman" w:hAnsi="Times New Roman" w:cs="Times New Roman"/>
          <w:sz w:val="28"/>
          <w:szCs w:val="28"/>
        </w:rPr>
        <w:t xml:space="preserve">документов, </w:t>
      </w:r>
      <w:r w:rsidRPr="008E0C1F">
        <w:rPr>
          <w:rFonts w:ascii="Times New Roman" w:hAnsi="Times New Roman" w:cs="Times New Roman"/>
          <w:sz w:val="28"/>
          <w:szCs w:val="28"/>
        </w:rPr>
        <w:t xml:space="preserve">включенных в электронную библиотеку составляет </w:t>
      </w:r>
      <w:r w:rsidRPr="00A76336">
        <w:rPr>
          <w:rFonts w:ascii="Times New Roman" w:hAnsi="Times New Roman" w:cs="Times New Roman"/>
          <w:b/>
          <w:sz w:val="28"/>
          <w:szCs w:val="28"/>
        </w:rPr>
        <w:t>821</w:t>
      </w:r>
      <w:r w:rsidR="00A77BC1" w:rsidRPr="008E0C1F">
        <w:rPr>
          <w:rFonts w:ascii="Times New Roman" w:hAnsi="Times New Roman" w:cs="Times New Roman"/>
          <w:sz w:val="28"/>
          <w:szCs w:val="28"/>
        </w:rPr>
        <w:t xml:space="preserve"> экземпляр</w:t>
      </w:r>
      <w:r w:rsidRPr="008E0C1F">
        <w:rPr>
          <w:rFonts w:ascii="Times New Roman" w:hAnsi="Times New Roman" w:cs="Times New Roman"/>
          <w:sz w:val="28"/>
          <w:szCs w:val="28"/>
        </w:rPr>
        <w:t xml:space="preserve">. </w:t>
      </w:r>
      <w:r w:rsidR="00A77BC1" w:rsidRPr="008E0C1F">
        <w:rPr>
          <w:rFonts w:ascii="Times New Roman" w:hAnsi="Times New Roman" w:cs="Times New Roman"/>
          <w:sz w:val="28"/>
          <w:szCs w:val="28"/>
        </w:rPr>
        <w:t>Часть из этих изданий выставлена на сайте ГНБ.</w:t>
      </w:r>
    </w:p>
    <w:p w:rsidR="00A77BC1" w:rsidRPr="008E0C1F" w:rsidRDefault="00A77BC1"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Также за 2014-2017 гг. были оцифрованы «Летописи...» за 1959-2015 годы и ретроспективный библиографический указатель «Печать КБР за 60 лет». Они выставлены на сайте ГНБ.</w:t>
      </w:r>
    </w:p>
    <w:p w:rsidR="00A77BC1" w:rsidRPr="008E0C1F" w:rsidRDefault="00A77BC1"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lastRenderedPageBreak/>
        <w:t>На сайте выставлены «Календари…» за 2008-2018 годы.</w:t>
      </w:r>
    </w:p>
    <w:p w:rsidR="009B4EB4" w:rsidRPr="008E0C1F" w:rsidRDefault="00A77BC1"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 xml:space="preserve">Активизировалась работа </w:t>
      </w:r>
      <w:r w:rsidR="009B4EB4" w:rsidRPr="008E0C1F">
        <w:rPr>
          <w:rFonts w:ascii="Times New Roman" w:hAnsi="Times New Roman" w:cs="Times New Roman"/>
          <w:sz w:val="28"/>
          <w:szCs w:val="28"/>
        </w:rPr>
        <w:t xml:space="preserve">ГНБ </w:t>
      </w:r>
      <w:r w:rsidRPr="008E0C1F">
        <w:rPr>
          <w:rFonts w:ascii="Times New Roman" w:hAnsi="Times New Roman" w:cs="Times New Roman"/>
          <w:sz w:val="28"/>
          <w:szCs w:val="28"/>
        </w:rPr>
        <w:t xml:space="preserve">с соцсетями. ГНБ </w:t>
      </w:r>
      <w:r w:rsidR="009B4EB4" w:rsidRPr="008E0C1F">
        <w:rPr>
          <w:rFonts w:ascii="Times New Roman" w:hAnsi="Times New Roman" w:cs="Times New Roman"/>
          <w:sz w:val="28"/>
          <w:szCs w:val="28"/>
        </w:rPr>
        <w:t xml:space="preserve">имеет аккаунты </w:t>
      </w:r>
      <w:r w:rsidRPr="008E0C1F">
        <w:rPr>
          <w:rFonts w:ascii="Times New Roman" w:hAnsi="Times New Roman" w:cs="Times New Roman"/>
          <w:sz w:val="28"/>
          <w:szCs w:val="28"/>
        </w:rPr>
        <w:t xml:space="preserve">в следующих </w:t>
      </w:r>
      <w:r w:rsidR="009B4EB4" w:rsidRPr="008E0C1F">
        <w:rPr>
          <w:rFonts w:ascii="Times New Roman" w:hAnsi="Times New Roman" w:cs="Times New Roman"/>
          <w:sz w:val="28"/>
          <w:szCs w:val="28"/>
        </w:rPr>
        <w:t>соцсетях</w:t>
      </w:r>
      <w:r w:rsidRPr="008E0C1F">
        <w:rPr>
          <w:rFonts w:ascii="Times New Roman" w:hAnsi="Times New Roman" w:cs="Times New Roman"/>
          <w:sz w:val="28"/>
          <w:szCs w:val="28"/>
        </w:rPr>
        <w:t>:</w:t>
      </w:r>
      <w:r w:rsidR="009B4EB4" w:rsidRPr="008E0C1F">
        <w:rPr>
          <w:rFonts w:ascii="Times New Roman" w:hAnsi="Times New Roman" w:cs="Times New Roman"/>
          <w:sz w:val="28"/>
          <w:szCs w:val="28"/>
        </w:rPr>
        <w:t xml:space="preserve"> Одноклассники, ВКонтакте, Facebook, Инстаграм и активно использует их для информирования пользователей о мероприятиях и услугах библиотек и т.д.</w:t>
      </w:r>
      <w:r w:rsidRPr="008E0C1F">
        <w:rPr>
          <w:rFonts w:ascii="Times New Roman" w:hAnsi="Times New Roman" w:cs="Times New Roman"/>
          <w:sz w:val="28"/>
          <w:szCs w:val="28"/>
        </w:rPr>
        <w:t xml:space="preserve"> В </w:t>
      </w:r>
      <w:r w:rsidR="009B4EB4" w:rsidRPr="008E0C1F">
        <w:rPr>
          <w:rFonts w:ascii="Times New Roman" w:hAnsi="Times New Roman" w:cs="Times New Roman"/>
          <w:sz w:val="28"/>
          <w:szCs w:val="28"/>
        </w:rPr>
        <w:t xml:space="preserve">2017 </w:t>
      </w:r>
      <w:r w:rsidRPr="008E0C1F">
        <w:rPr>
          <w:rFonts w:ascii="Times New Roman" w:hAnsi="Times New Roman" w:cs="Times New Roman"/>
          <w:sz w:val="28"/>
          <w:szCs w:val="28"/>
        </w:rPr>
        <w:t xml:space="preserve">году </w:t>
      </w:r>
      <w:r w:rsidR="009B4EB4" w:rsidRPr="008E0C1F">
        <w:rPr>
          <w:rFonts w:ascii="Times New Roman" w:hAnsi="Times New Roman" w:cs="Times New Roman"/>
          <w:sz w:val="28"/>
          <w:szCs w:val="28"/>
        </w:rPr>
        <w:t>было зарегистрировано свыше 60 тысяч обращений к сайту ГНБ и соцсетям. На сайте ГНБ работает виртуальная справочная служба.</w:t>
      </w:r>
    </w:p>
    <w:p w:rsidR="00F76D78" w:rsidRPr="008E0C1F" w:rsidRDefault="00F76D78"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 xml:space="preserve">В </w:t>
      </w:r>
      <w:r w:rsidR="009B4EB4" w:rsidRPr="008E0C1F">
        <w:rPr>
          <w:rFonts w:ascii="Times New Roman" w:hAnsi="Times New Roman" w:cs="Times New Roman"/>
          <w:sz w:val="28"/>
          <w:szCs w:val="28"/>
        </w:rPr>
        <w:t>2017 год</w:t>
      </w:r>
      <w:r w:rsidRPr="008E0C1F">
        <w:rPr>
          <w:rFonts w:ascii="Times New Roman" w:hAnsi="Times New Roman" w:cs="Times New Roman"/>
          <w:sz w:val="28"/>
          <w:szCs w:val="28"/>
        </w:rPr>
        <w:t>у</w:t>
      </w:r>
      <w:r w:rsidR="009B4EB4" w:rsidRPr="008E0C1F">
        <w:rPr>
          <w:rFonts w:ascii="Times New Roman" w:hAnsi="Times New Roman" w:cs="Times New Roman"/>
          <w:sz w:val="28"/>
          <w:szCs w:val="28"/>
        </w:rPr>
        <w:t xml:space="preserve"> в рамках проекта ВСС «Спроси библиографа» и ВСС КОРУНБ выполнено виртуальных справок – </w:t>
      </w:r>
      <w:r w:rsidR="009B4EB4" w:rsidRPr="00A76336">
        <w:rPr>
          <w:rFonts w:ascii="Times New Roman" w:hAnsi="Times New Roman" w:cs="Times New Roman"/>
          <w:b/>
          <w:sz w:val="28"/>
          <w:szCs w:val="28"/>
        </w:rPr>
        <w:t>108</w:t>
      </w:r>
      <w:r w:rsidR="009B4EB4" w:rsidRPr="008E0C1F">
        <w:rPr>
          <w:rFonts w:ascii="Times New Roman" w:hAnsi="Times New Roman" w:cs="Times New Roman"/>
          <w:sz w:val="28"/>
          <w:szCs w:val="28"/>
        </w:rPr>
        <w:t xml:space="preserve"> (в т.ч. 84 ВСС «Спроси библиографа», из них 4 – иным способом). Тематических – </w:t>
      </w:r>
      <w:r w:rsidR="009B4EB4" w:rsidRPr="00A76336">
        <w:rPr>
          <w:rFonts w:ascii="Times New Roman" w:hAnsi="Times New Roman" w:cs="Times New Roman"/>
          <w:b/>
          <w:sz w:val="28"/>
          <w:szCs w:val="28"/>
        </w:rPr>
        <w:t>82</w:t>
      </w:r>
      <w:r w:rsidR="009B4EB4" w:rsidRPr="008E0C1F">
        <w:rPr>
          <w:rFonts w:ascii="Times New Roman" w:hAnsi="Times New Roman" w:cs="Times New Roman"/>
          <w:sz w:val="28"/>
          <w:szCs w:val="28"/>
        </w:rPr>
        <w:t xml:space="preserve"> (58 ВСС), уточняющих – 11, фактографических – 4, адресных – 11, из них краеведческих – 17</w:t>
      </w:r>
      <w:r w:rsidRPr="008E0C1F">
        <w:rPr>
          <w:rFonts w:ascii="Times New Roman" w:hAnsi="Times New Roman" w:cs="Times New Roman"/>
          <w:sz w:val="28"/>
          <w:szCs w:val="28"/>
        </w:rPr>
        <w:t>.</w:t>
      </w:r>
    </w:p>
    <w:p w:rsidR="00F76D78" w:rsidRPr="008E0C1F" w:rsidRDefault="00F76D78"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П</w:t>
      </w:r>
      <w:r w:rsidR="009B4EB4" w:rsidRPr="008E0C1F">
        <w:rPr>
          <w:rFonts w:ascii="Times New Roman" w:hAnsi="Times New Roman" w:cs="Times New Roman"/>
          <w:sz w:val="28"/>
          <w:szCs w:val="28"/>
        </w:rPr>
        <w:t xml:space="preserve">редложено источников </w:t>
      </w:r>
      <w:r w:rsidRPr="008E0C1F">
        <w:rPr>
          <w:rFonts w:ascii="Times New Roman" w:hAnsi="Times New Roman" w:cs="Times New Roman"/>
          <w:sz w:val="28"/>
          <w:szCs w:val="28"/>
        </w:rPr>
        <w:t>–</w:t>
      </w:r>
      <w:r w:rsidR="009B4EB4" w:rsidRPr="008E0C1F">
        <w:rPr>
          <w:rFonts w:ascii="Times New Roman" w:hAnsi="Times New Roman" w:cs="Times New Roman"/>
          <w:sz w:val="28"/>
          <w:szCs w:val="28"/>
        </w:rPr>
        <w:t xml:space="preserve"> </w:t>
      </w:r>
      <w:r w:rsidR="009B4EB4" w:rsidRPr="00A76336">
        <w:rPr>
          <w:rFonts w:ascii="Times New Roman" w:hAnsi="Times New Roman" w:cs="Times New Roman"/>
          <w:b/>
          <w:sz w:val="28"/>
          <w:szCs w:val="28"/>
        </w:rPr>
        <w:t>880</w:t>
      </w:r>
      <w:r w:rsidR="009B4EB4" w:rsidRPr="008E0C1F">
        <w:rPr>
          <w:rFonts w:ascii="Times New Roman" w:hAnsi="Times New Roman" w:cs="Times New Roman"/>
          <w:sz w:val="28"/>
          <w:szCs w:val="28"/>
        </w:rPr>
        <w:t xml:space="preserve"> (267 КОРУНБ), в т.ч. электронных ресурсов – </w:t>
      </w:r>
      <w:r w:rsidR="009B4EB4" w:rsidRPr="006528E8">
        <w:rPr>
          <w:rFonts w:ascii="Times New Roman" w:hAnsi="Times New Roman" w:cs="Times New Roman"/>
          <w:b/>
          <w:sz w:val="28"/>
          <w:szCs w:val="28"/>
        </w:rPr>
        <w:t>268</w:t>
      </w:r>
      <w:r w:rsidR="009B4EB4" w:rsidRPr="008E0C1F">
        <w:rPr>
          <w:rFonts w:ascii="Times New Roman" w:hAnsi="Times New Roman" w:cs="Times New Roman"/>
          <w:sz w:val="28"/>
          <w:szCs w:val="28"/>
        </w:rPr>
        <w:t xml:space="preserve"> (181 КОРУНБ). В рамках проекта КОРУНБ выполнено 24 тематических запроса. Запросы поступали из таких городов России как: Москва, Санкт-Петербург, Барабинск, Черкесск, Армавир, Н. Новгород, Уфа, Пермь, Самара, Псков, Пенза</w:t>
      </w:r>
      <w:r w:rsidRPr="008E0C1F">
        <w:rPr>
          <w:rFonts w:ascii="Times New Roman" w:hAnsi="Times New Roman" w:cs="Times New Roman"/>
          <w:sz w:val="28"/>
          <w:szCs w:val="28"/>
        </w:rPr>
        <w:t>.</w:t>
      </w:r>
    </w:p>
    <w:p w:rsidR="009B4EB4" w:rsidRPr="008E0C1F" w:rsidRDefault="00F76D78" w:rsidP="008E0C1F">
      <w:pPr>
        <w:spacing w:after="0" w:line="276" w:lineRule="auto"/>
        <w:ind w:firstLine="709"/>
        <w:jc w:val="both"/>
        <w:rPr>
          <w:rFonts w:ascii="Times New Roman" w:hAnsi="Times New Roman" w:cs="Times New Roman"/>
          <w:sz w:val="28"/>
          <w:szCs w:val="28"/>
        </w:rPr>
      </w:pPr>
      <w:r w:rsidRPr="008E0C1F">
        <w:rPr>
          <w:rFonts w:ascii="Times New Roman" w:hAnsi="Times New Roman" w:cs="Times New Roman"/>
          <w:sz w:val="28"/>
          <w:szCs w:val="28"/>
        </w:rPr>
        <w:t>ГНБ расширила свое информационное пространство за счет в</w:t>
      </w:r>
      <w:r w:rsidR="009B4EB4" w:rsidRPr="008E0C1F">
        <w:rPr>
          <w:rFonts w:ascii="Times New Roman" w:hAnsi="Times New Roman" w:cs="Times New Roman"/>
          <w:sz w:val="28"/>
          <w:szCs w:val="28"/>
        </w:rPr>
        <w:t>иртуальны</w:t>
      </w:r>
      <w:r w:rsidRPr="008E0C1F">
        <w:rPr>
          <w:rFonts w:ascii="Times New Roman" w:hAnsi="Times New Roman" w:cs="Times New Roman"/>
          <w:sz w:val="28"/>
          <w:szCs w:val="28"/>
        </w:rPr>
        <w:t>х</w:t>
      </w:r>
      <w:r w:rsidR="009B4EB4" w:rsidRPr="008E0C1F">
        <w:rPr>
          <w:rFonts w:ascii="Times New Roman" w:hAnsi="Times New Roman" w:cs="Times New Roman"/>
          <w:sz w:val="28"/>
          <w:szCs w:val="28"/>
        </w:rPr>
        <w:t xml:space="preserve"> выстав</w:t>
      </w:r>
      <w:r w:rsidRPr="008E0C1F">
        <w:rPr>
          <w:rFonts w:ascii="Times New Roman" w:hAnsi="Times New Roman" w:cs="Times New Roman"/>
          <w:sz w:val="28"/>
          <w:szCs w:val="28"/>
        </w:rPr>
        <w:t>ок таких как:</w:t>
      </w:r>
    </w:p>
    <w:p w:rsidR="009B4EB4" w:rsidRPr="009B4EB4" w:rsidRDefault="009B4EB4" w:rsidP="005B09FE">
      <w:pPr>
        <w:pStyle w:val="a6"/>
        <w:numPr>
          <w:ilvl w:val="0"/>
          <w:numId w:val="28"/>
        </w:numPr>
        <w:spacing w:line="276" w:lineRule="auto"/>
        <w:jc w:val="both"/>
        <w:rPr>
          <w:sz w:val="28"/>
          <w:szCs w:val="28"/>
        </w:rPr>
      </w:pPr>
      <w:r w:rsidRPr="009B4EB4">
        <w:rPr>
          <w:sz w:val="28"/>
          <w:szCs w:val="28"/>
        </w:rPr>
        <w:t>«Религия – часть мировой культуры»;</w:t>
      </w:r>
    </w:p>
    <w:p w:rsidR="009B4EB4" w:rsidRPr="009B4EB4" w:rsidRDefault="009B4EB4" w:rsidP="005B09FE">
      <w:pPr>
        <w:pStyle w:val="a6"/>
        <w:numPr>
          <w:ilvl w:val="0"/>
          <w:numId w:val="28"/>
        </w:numPr>
        <w:spacing w:line="276" w:lineRule="auto"/>
        <w:jc w:val="both"/>
        <w:rPr>
          <w:sz w:val="28"/>
          <w:szCs w:val="28"/>
        </w:rPr>
      </w:pPr>
      <w:r w:rsidRPr="009B4EB4">
        <w:rPr>
          <w:sz w:val="28"/>
          <w:szCs w:val="28"/>
        </w:rPr>
        <w:t>«Литературный глобус»;</w:t>
      </w:r>
    </w:p>
    <w:p w:rsidR="009B4EB4" w:rsidRPr="009B4EB4" w:rsidRDefault="009B4EB4" w:rsidP="005B09FE">
      <w:pPr>
        <w:pStyle w:val="a6"/>
        <w:numPr>
          <w:ilvl w:val="0"/>
          <w:numId w:val="28"/>
        </w:numPr>
        <w:spacing w:line="276" w:lineRule="auto"/>
        <w:jc w:val="both"/>
        <w:rPr>
          <w:sz w:val="28"/>
          <w:szCs w:val="28"/>
        </w:rPr>
      </w:pPr>
      <w:r w:rsidRPr="009B4EB4">
        <w:rPr>
          <w:sz w:val="28"/>
          <w:szCs w:val="28"/>
        </w:rPr>
        <w:t>«По странам и континентам»;</w:t>
      </w:r>
    </w:p>
    <w:p w:rsidR="009B4EB4" w:rsidRPr="009B4EB4" w:rsidRDefault="009B4EB4" w:rsidP="005B09FE">
      <w:pPr>
        <w:pStyle w:val="a6"/>
        <w:numPr>
          <w:ilvl w:val="0"/>
          <w:numId w:val="28"/>
        </w:numPr>
        <w:spacing w:line="276" w:lineRule="auto"/>
        <w:jc w:val="both"/>
        <w:rPr>
          <w:sz w:val="28"/>
          <w:szCs w:val="28"/>
        </w:rPr>
      </w:pPr>
      <w:r w:rsidRPr="009B4EB4">
        <w:rPr>
          <w:sz w:val="28"/>
          <w:szCs w:val="28"/>
        </w:rPr>
        <w:t>«Говорим и пишем по-русски».</w:t>
      </w:r>
    </w:p>
    <w:p w:rsidR="009B4EB4" w:rsidRPr="00D5416C" w:rsidRDefault="009B4EB4" w:rsidP="00D5416C">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Ссылка на виртуальные выставки отображалась на сайте библиотеки и в социальных сетях (в контакте и одноклассниках).</w:t>
      </w:r>
    </w:p>
    <w:p w:rsidR="00F76D78" w:rsidRPr="00D5416C" w:rsidRDefault="00F76D78" w:rsidP="00D5416C">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Также на сайте ГНБ выставлены рекомендательные списки литературы по актуальным темам. Среди них:</w:t>
      </w:r>
    </w:p>
    <w:p w:rsidR="009B4EB4" w:rsidRPr="009B4EB4" w:rsidRDefault="009B4EB4" w:rsidP="005B09FE">
      <w:pPr>
        <w:pStyle w:val="a6"/>
        <w:numPr>
          <w:ilvl w:val="0"/>
          <w:numId w:val="28"/>
        </w:numPr>
        <w:spacing w:line="276" w:lineRule="auto"/>
        <w:jc w:val="both"/>
        <w:rPr>
          <w:sz w:val="28"/>
          <w:szCs w:val="28"/>
        </w:rPr>
      </w:pPr>
      <w:r w:rsidRPr="009B4EB4">
        <w:rPr>
          <w:sz w:val="28"/>
          <w:szCs w:val="28"/>
        </w:rPr>
        <w:t>Экология и человек: глобальные проблемы, стратегия природопользования: указатель</w:t>
      </w:r>
      <w:r w:rsidR="00B36F5E">
        <w:rPr>
          <w:sz w:val="28"/>
          <w:szCs w:val="28"/>
        </w:rPr>
        <w:t>;</w:t>
      </w:r>
    </w:p>
    <w:p w:rsidR="00F76D78" w:rsidRDefault="009B4EB4" w:rsidP="005B09FE">
      <w:pPr>
        <w:pStyle w:val="a6"/>
        <w:numPr>
          <w:ilvl w:val="0"/>
          <w:numId w:val="28"/>
        </w:numPr>
        <w:spacing w:line="276" w:lineRule="auto"/>
        <w:jc w:val="both"/>
        <w:rPr>
          <w:sz w:val="28"/>
          <w:szCs w:val="28"/>
        </w:rPr>
      </w:pPr>
      <w:r w:rsidRPr="009B4EB4">
        <w:rPr>
          <w:sz w:val="28"/>
          <w:szCs w:val="28"/>
        </w:rPr>
        <w:t>1917 год: историческая реальность: к 100-летию события</w:t>
      </w:r>
      <w:r w:rsidR="00F76D78">
        <w:rPr>
          <w:sz w:val="28"/>
          <w:szCs w:val="28"/>
        </w:rPr>
        <w:t>;</w:t>
      </w:r>
    </w:p>
    <w:p w:rsidR="00F76D78" w:rsidRDefault="009B4EB4" w:rsidP="005B09FE">
      <w:pPr>
        <w:pStyle w:val="a6"/>
        <w:numPr>
          <w:ilvl w:val="0"/>
          <w:numId w:val="28"/>
        </w:numPr>
        <w:spacing w:line="276" w:lineRule="auto"/>
        <w:jc w:val="both"/>
        <w:rPr>
          <w:sz w:val="28"/>
          <w:szCs w:val="28"/>
        </w:rPr>
      </w:pPr>
      <w:r w:rsidRPr="009B4EB4">
        <w:rPr>
          <w:sz w:val="28"/>
          <w:szCs w:val="28"/>
        </w:rPr>
        <w:t>Семья и творчество</w:t>
      </w:r>
      <w:r w:rsidR="00F76D78">
        <w:rPr>
          <w:sz w:val="28"/>
          <w:szCs w:val="28"/>
        </w:rPr>
        <w:t>;</w:t>
      </w:r>
    </w:p>
    <w:p w:rsidR="00F76D78" w:rsidRDefault="009B4EB4" w:rsidP="005B09FE">
      <w:pPr>
        <w:pStyle w:val="a6"/>
        <w:numPr>
          <w:ilvl w:val="0"/>
          <w:numId w:val="28"/>
        </w:numPr>
        <w:spacing w:line="276" w:lineRule="auto"/>
        <w:jc w:val="both"/>
        <w:rPr>
          <w:sz w:val="28"/>
          <w:szCs w:val="28"/>
        </w:rPr>
      </w:pPr>
      <w:r w:rsidRPr="009B4EB4">
        <w:rPr>
          <w:sz w:val="28"/>
          <w:szCs w:val="28"/>
        </w:rPr>
        <w:t>Специальные нормы по охране труда женщин</w:t>
      </w:r>
      <w:r w:rsidR="00F76D78">
        <w:rPr>
          <w:sz w:val="28"/>
          <w:szCs w:val="28"/>
        </w:rPr>
        <w:t>;</w:t>
      </w:r>
    </w:p>
    <w:p w:rsidR="009B4EB4" w:rsidRPr="009B4EB4" w:rsidRDefault="009B4EB4" w:rsidP="005B09FE">
      <w:pPr>
        <w:pStyle w:val="a6"/>
        <w:numPr>
          <w:ilvl w:val="0"/>
          <w:numId w:val="28"/>
        </w:numPr>
        <w:spacing w:line="276" w:lineRule="auto"/>
        <w:jc w:val="both"/>
        <w:rPr>
          <w:sz w:val="28"/>
          <w:szCs w:val="28"/>
        </w:rPr>
      </w:pPr>
      <w:r w:rsidRPr="009B4EB4">
        <w:rPr>
          <w:sz w:val="28"/>
          <w:szCs w:val="28"/>
        </w:rPr>
        <w:t>Путеводитель по ресурсам Интернет</w:t>
      </w:r>
    </w:p>
    <w:p w:rsidR="009B4EB4" w:rsidRPr="009B4EB4" w:rsidRDefault="009B4EB4" w:rsidP="005B09FE">
      <w:pPr>
        <w:pStyle w:val="a6"/>
        <w:numPr>
          <w:ilvl w:val="0"/>
          <w:numId w:val="28"/>
        </w:numPr>
        <w:spacing w:line="276" w:lineRule="auto"/>
        <w:jc w:val="both"/>
        <w:rPr>
          <w:sz w:val="28"/>
          <w:szCs w:val="28"/>
        </w:rPr>
      </w:pPr>
      <w:r w:rsidRPr="009B4EB4">
        <w:rPr>
          <w:sz w:val="28"/>
          <w:szCs w:val="28"/>
        </w:rPr>
        <w:t>Три фланга мировой литературы: зарубежная, русско-советская, северо-кавказская: (в рамках программы 2013-2022 «Международное 10-летие сближение культур»)</w:t>
      </w:r>
      <w:r w:rsidR="00F76D78">
        <w:rPr>
          <w:sz w:val="28"/>
          <w:szCs w:val="28"/>
        </w:rPr>
        <w:t>;</w:t>
      </w:r>
    </w:p>
    <w:p w:rsidR="00F76D78" w:rsidRDefault="009B4EB4" w:rsidP="005B09FE">
      <w:pPr>
        <w:pStyle w:val="a6"/>
        <w:numPr>
          <w:ilvl w:val="0"/>
          <w:numId w:val="28"/>
        </w:numPr>
        <w:spacing w:line="276" w:lineRule="auto"/>
        <w:jc w:val="both"/>
        <w:rPr>
          <w:sz w:val="28"/>
          <w:szCs w:val="28"/>
        </w:rPr>
      </w:pPr>
      <w:r w:rsidRPr="009B4EB4">
        <w:rPr>
          <w:sz w:val="28"/>
          <w:szCs w:val="28"/>
        </w:rPr>
        <w:t>Люди за колючей проволокой: (борцам, заключенным в концлагеря</w:t>
      </w:r>
      <w:r>
        <w:rPr>
          <w:sz w:val="28"/>
          <w:szCs w:val="28"/>
        </w:rPr>
        <w:t>,</w:t>
      </w:r>
      <w:r w:rsidRPr="009B4EB4">
        <w:rPr>
          <w:sz w:val="28"/>
          <w:szCs w:val="28"/>
        </w:rPr>
        <w:t xml:space="preserve"> посвящается)</w:t>
      </w:r>
      <w:r w:rsidR="00F76D78">
        <w:rPr>
          <w:sz w:val="28"/>
          <w:szCs w:val="28"/>
        </w:rPr>
        <w:t>.</w:t>
      </w:r>
    </w:p>
    <w:p w:rsidR="00F76D78" w:rsidRPr="00D5416C" w:rsidRDefault="008A1DA2" w:rsidP="00D5416C">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t>В 2017 году удалось установить 2 точки доступа к электронным ресурсам для читателей.</w:t>
      </w:r>
    </w:p>
    <w:p w:rsidR="00B36F5E" w:rsidRPr="00D5416C" w:rsidRDefault="00B36F5E" w:rsidP="00D5416C">
      <w:pPr>
        <w:spacing w:after="0" w:line="276" w:lineRule="auto"/>
        <w:ind w:firstLine="709"/>
        <w:jc w:val="both"/>
        <w:rPr>
          <w:rFonts w:ascii="Times New Roman" w:hAnsi="Times New Roman" w:cs="Times New Roman"/>
          <w:sz w:val="28"/>
          <w:szCs w:val="28"/>
        </w:rPr>
      </w:pPr>
      <w:r w:rsidRPr="00D5416C">
        <w:rPr>
          <w:rFonts w:ascii="Times New Roman" w:hAnsi="Times New Roman" w:cs="Times New Roman"/>
          <w:sz w:val="28"/>
          <w:szCs w:val="28"/>
        </w:rPr>
        <w:lastRenderedPageBreak/>
        <w:t xml:space="preserve">Вместе с тем, для большей эффективности работы Библиотеки по данному направлению необходимо решить следующие </w:t>
      </w:r>
      <w:r w:rsidRPr="00D5416C">
        <w:rPr>
          <w:rFonts w:ascii="Times New Roman" w:hAnsi="Times New Roman" w:cs="Times New Roman"/>
          <w:b/>
          <w:sz w:val="28"/>
          <w:szCs w:val="28"/>
        </w:rPr>
        <w:t>проблемы:</w:t>
      </w:r>
    </w:p>
    <w:p w:rsidR="005F5582" w:rsidRPr="00926BB0" w:rsidRDefault="005F5582" w:rsidP="00D5416C">
      <w:pPr>
        <w:pStyle w:val="a6"/>
        <w:numPr>
          <w:ilvl w:val="0"/>
          <w:numId w:val="28"/>
        </w:numPr>
        <w:spacing w:line="276" w:lineRule="auto"/>
        <w:jc w:val="both"/>
        <w:rPr>
          <w:sz w:val="28"/>
          <w:szCs w:val="28"/>
        </w:rPr>
      </w:pPr>
      <w:r w:rsidRPr="00926BB0">
        <w:rPr>
          <w:sz w:val="28"/>
          <w:szCs w:val="28"/>
        </w:rPr>
        <w:t>Для ускорения перевода в электронную форму библиотечных документов (в том числе и ценного фонда) необходимо приобретение планетарного сканера, сканеров для оцифровки пленок, планшетных сканеров, современных компьютеров, 1 сервера, программного обеспечения, а также переносных жестких дисков для хранения оцифрованных документов.</w:t>
      </w:r>
    </w:p>
    <w:p w:rsidR="005F5582" w:rsidRPr="00926BB0" w:rsidRDefault="005F5582" w:rsidP="005B09FE">
      <w:pPr>
        <w:pStyle w:val="a6"/>
        <w:numPr>
          <w:ilvl w:val="0"/>
          <w:numId w:val="28"/>
        </w:numPr>
        <w:spacing w:line="276" w:lineRule="auto"/>
        <w:jc w:val="both"/>
        <w:rPr>
          <w:sz w:val="28"/>
          <w:szCs w:val="28"/>
        </w:rPr>
      </w:pPr>
      <w:r w:rsidRPr="00926BB0">
        <w:rPr>
          <w:sz w:val="28"/>
          <w:szCs w:val="28"/>
        </w:rPr>
        <w:t>Для создания регионального портала библиотечных услуг необходимо приобретение современной АБИС. Это позволит увеличить доступность библиотечных услуг населению республики, количество зарегистрированных в ЕСИА (Единая система идентификации и аутентификации) в КБР.</w:t>
      </w:r>
    </w:p>
    <w:p w:rsidR="005F5582" w:rsidRPr="00926BB0" w:rsidRDefault="005F5582" w:rsidP="005B09FE">
      <w:pPr>
        <w:pStyle w:val="a6"/>
        <w:numPr>
          <w:ilvl w:val="0"/>
          <w:numId w:val="28"/>
        </w:numPr>
        <w:spacing w:line="276" w:lineRule="auto"/>
        <w:jc w:val="both"/>
        <w:rPr>
          <w:sz w:val="28"/>
          <w:szCs w:val="28"/>
        </w:rPr>
      </w:pPr>
      <w:r w:rsidRPr="00926BB0">
        <w:rPr>
          <w:sz w:val="28"/>
          <w:szCs w:val="28"/>
        </w:rPr>
        <w:t>Не хватает принтеров, МФУ, канцелярских и хозяйственных товаров, расходных материалов, компьютерных столов, стульев, офисной мебели. В некоторых отделах не хватает компьютеров, в 2 отделах их нет вообще. Необходимо приобретение тележек для книг, современных стеллажей, сейфов, каталожных шкафов, металлических стеллажей, выставочных стендов.</w:t>
      </w:r>
    </w:p>
    <w:p w:rsidR="005F5582" w:rsidRPr="00926BB0" w:rsidRDefault="005F5582" w:rsidP="005B09FE">
      <w:pPr>
        <w:pStyle w:val="a6"/>
        <w:numPr>
          <w:ilvl w:val="0"/>
          <w:numId w:val="28"/>
        </w:numPr>
        <w:spacing w:line="276" w:lineRule="auto"/>
        <w:jc w:val="both"/>
        <w:rPr>
          <w:sz w:val="28"/>
          <w:szCs w:val="28"/>
        </w:rPr>
      </w:pPr>
      <w:r w:rsidRPr="00926BB0">
        <w:rPr>
          <w:sz w:val="28"/>
          <w:szCs w:val="28"/>
        </w:rPr>
        <w:t>Библиотеке необходим конференц-зал, а также оборудование для проведения мероприятий – проекторы, экраны для них, звуковое оборудование, телевизоры.</w:t>
      </w:r>
    </w:p>
    <w:p w:rsidR="005F5582" w:rsidRPr="00926BB0" w:rsidRDefault="005F5582" w:rsidP="005B09FE">
      <w:pPr>
        <w:pStyle w:val="a6"/>
        <w:numPr>
          <w:ilvl w:val="0"/>
          <w:numId w:val="28"/>
        </w:numPr>
        <w:spacing w:line="276" w:lineRule="auto"/>
        <w:jc w:val="both"/>
        <w:rPr>
          <w:sz w:val="28"/>
          <w:szCs w:val="28"/>
        </w:rPr>
      </w:pPr>
      <w:r w:rsidRPr="00926BB0">
        <w:rPr>
          <w:sz w:val="28"/>
          <w:szCs w:val="28"/>
        </w:rPr>
        <w:t>Для улучшения работы отдела по работе с людьми с ограничениями здоровья необходимо приобрести интерактивную доску.</w:t>
      </w:r>
    </w:p>
    <w:p w:rsidR="005F5582" w:rsidRPr="00926BB0" w:rsidRDefault="005F5582" w:rsidP="005B09FE">
      <w:pPr>
        <w:pStyle w:val="a6"/>
        <w:numPr>
          <w:ilvl w:val="0"/>
          <w:numId w:val="28"/>
        </w:numPr>
        <w:spacing w:line="276" w:lineRule="auto"/>
        <w:jc w:val="both"/>
        <w:rPr>
          <w:sz w:val="28"/>
          <w:szCs w:val="28"/>
        </w:rPr>
      </w:pPr>
      <w:r w:rsidRPr="00926BB0">
        <w:rPr>
          <w:sz w:val="28"/>
          <w:szCs w:val="28"/>
        </w:rPr>
        <w:t>Также необходимо смонтировать систему видеонаблюдения в помещениях и на территории библиотеки, систему контроля доступа.</w:t>
      </w:r>
    </w:p>
    <w:p w:rsidR="005F5582" w:rsidRPr="00926BB0" w:rsidRDefault="005F5582" w:rsidP="005B09FE">
      <w:pPr>
        <w:pStyle w:val="a6"/>
        <w:numPr>
          <w:ilvl w:val="0"/>
          <w:numId w:val="28"/>
        </w:numPr>
        <w:spacing w:line="276" w:lineRule="auto"/>
        <w:jc w:val="both"/>
        <w:rPr>
          <w:sz w:val="28"/>
          <w:szCs w:val="28"/>
        </w:rPr>
      </w:pPr>
      <w:r w:rsidRPr="00926BB0">
        <w:rPr>
          <w:sz w:val="28"/>
          <w:szCs w:val="28"/>
        </w:rPr>
        <w:t>Для более комфортного пребывания читателей в библиотеке требуется создание компьютерного класса. Это позволит предоставить доступ к порталам НЭБ РГБ, Президентской библиотеки им. Б. Н. Ельцина.</w:t>
      </w:r>
    </w:p>
    <w:p w:rsidR="005F5582" w:rsidRDefault="005F5582" w:rsidP="005B09FE">
      <w:pPr>
        <w:pStyle w:val="a6"/>
        <w:numPr>
          <w:ilvl w:val="0"/>
          <w:numId w:val="28"/>
        </w:numPr>
        <w:spacing w:line="276" w:lineRule="auto"/>
        <w:jc w:val="both"/>
        <w:rPr>
          <w:sz w:val="28"/>
          <w:szCs w:val="28"/>
        </w:rPr>
      </w:pPr>
      <w:r w:rsidRPr="00926BB0">
        <w:rPr>
          <w:sz w:val="28"/>
          <w:szCs w:val="28"/>
        </w:rPr>
        <w:t>Библиотеке не хватает изданий, в том числе на электронных носителях, полнотекстовых баз данных электронных версий научных журналов, электронных учебников. Также прекращена подписка на правовую систему, что не позволяет предоставлять нормативные документы не только на традиционных носителях, но и в электронном виде, способствовать гражданскому самоутверждению молодых и повышению их юридической грамотности. Желательно бы получить доступ к справочной системе «Культура».</w:t>
      </w:r>
    </w:p>
    <w:p w:rsidR="00FA0F21" w:rsidRDefault="00FA0F21" w:rsidP="00FA0F21">
      <w:pPr>
        <w:pStyle w:val="a6"/>
        <w:numPr>
          <w:ilvl w:val="0"/>
          <w:numId w:val="28"/>
        </w:numPr>
        <w:spacing w:line="276" w:lineRule="auto"/>
        <w:jc w:val="both"/>
        <w:rPr>
          <w:sz w:val="28"/>
          <w:szCs w:val="28"/>
        </w:rPr>
      </w:pPr>
      <w:r w:rsidRPr="00513FE3">
        <w:rPr>
          <w:sz w:val="28"/>
          <w:szCs w:val="28"/>
        </w:rPr>
        <w:t>Проблемами, требующими своего решения, являются недостаточное финансирование комплектования документов на различных носителях, а также приобретения</w:t>
      </w:r>
      <w:r>
        <w:rPr>
          <w:sz w:val="28"/>
          <w:szCs w:val="28"/>
        </w:rPr>
        <w:t xml:space="preserve"> </w:t>
      </w:r>
      <w:r w:rsidRPr="00513FE3">
        <w:rPr>
          <w:sz w:val="28"/>
          <w:szCs w:val="28"/>
        </w:rPr>
        <w:t>материалов, необходимых для переплетных и картонажных работ.</w:t>
      </w:r>
    </w:p>
    <w:p w:rsidR="00FB3E59" w:rsidRPr="00FB3E59" w:rsidRDefault="00B1334B" w:rsidP="00FB3E59">
      <w:pPr>
        <w:keepNext/>
        <w:spacing w:before="240" w:line="276"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lang w:val="en-US"/>
        </w:rPr>
        <w:lastRenderedPageBreak/>
        <w:t>IX</w:t>
      </w:r>
      <w:r w:rsidR="00166A7F">
        <w:rPr>
          <w:rFonts w:ascii="Times New Roman" w:eastAsia="Times New Roman" w:hAnsi="Times New Roman" w:cs="Times New Roman"/>
          <w:b/>
          <w:bCs/>
          <w:sz w:val="32"/>
          <w:szCs w:val="32"/>
        </w:rPr>
        <w:t xml:space="preserve">. </w:t>
      </w:r>
      <w:r w:rsidR="0094282E">
        <w:rPr>
          <w:rFonts w:ascii="Times New Roman" w:eastAsia="Times New Roman" w:hAnsi="Times New Roman" w:cs="Times New Roman"/>
          <w:b/>
          <w:bCs/>
          <w:sz w:val="32"/>
          <w:szCs w:val="32"/>
        </w:rPr>
        <w:t>РАЗВИТИЕ МАТЕРИАЛЬНО-ТЕХНИЧЕСКОЙ БАЗЫ</w:t>
      </w:r>
      <w:r w:rsidR="00FB3E59" w:rsidRPr="00FB3E59">
        <w:rPr>
          <w:rFonts w:ascii="Times New Roman" w:eastAsia="Times New Roman" w:hAnsi="Times New Roman" w:cs="Times New Roman"/>
          <w:b/>
          <w:bCs/>
          <w:sz w:val="32"/>
          <w:szCs w:val="32"/>
        </w:rPr>
        <w:t xml:space="preserve"> ГНБ</w:t>
      </w:r>
    </w:p>
    <w:p w:rsidR="00FB3E59" w:rsidRPr="002A5CE8" w:rsidRDefault="00FB3E59" w:rsidP="002A5CE8">
      <w:pPr>
        <w:spacing w:after="0" w:line="276" w:lineRule="auto"/>
        <w:ind w:firstLine="709"/>
        <w:jc w:val="both"/>
        <w:rPr>
          <w:rFonts w:ascii="Times New Roman" w:hAnsi="Times New Roman" w:cs="Times New Roman"/>
          <w:sz w:val="28"/>
          <w:szCs w:val="28"/>
        </w:rPr>
      </w:pPr>
      <w:r w:rsidRPr="002A5CE8">
        <w:rPr>
          <w:rFonts w:ascii="Times New Roman" w:hAnsi="Times New Roman" w:cs="Times New Roman"/>
          <w:sz w:val="28"/>
          <w:szCs w:val="28"/>
        </w:rPr>
        <w:t>Административно-хозяйственная деятельность была направлена на обеспечение производственных процессов и развитие материальной базы ГНБ. В 2017 г. был произведен ремонт фасадной части здания (штукатурка и покраска стен и колонн), малярные работы в кабинетах автоматизации.</w:t>
      </w:r>
    </w:p>
    <w:p w:rsidR="00FB3E59" w:rsidRPr="002A5CE8" w:rsidRDefault="00FB3E59" w:rsidP="00A76336">
      <w:pPr>
        <w:keepNext/>
        <w:pageBreakBefore/>
        <w:spacing w:before="240" w:after="120" w:line="276" w:lineRule="auto"/>
        <w:jc w:val="center"/>
        <w:rPr>
          <w:rFonts w:ascii="Times New Roman" w:eastAsia="Times New Roman" w:hAnsi="Times New Roman" w:cs="Times New Roman"/>
          <w:b/>
          <w:bCs/>
          <w:sz w:val="28"/>
          <w:szCs w:val="28"/>
          <w:lang w:eastAsia="ru-RU"/>
        </w:rPr>
      </w:pPr>
      <w:r w:rsidRPr="002A5CE8">
        <w:rPr>
          <w:rFonts w:ascii="Times New Roman" w:eastAsia="Times New Roman" w:hAnsi="Times New Roman" w:cs="Times New Roman"/>
          <w:b/>
          <w:bCs/>
          <w:sz w:val="28"/>
          <w:szCs w:val="28"/>
          <w:lang w:eastAsia="ru-RU"/>
        </w:rPr>
        <w:lastRenderedPageBreak/>
        <w:t>Расшифровка аббревиатур отделов ГКУК «ГНБ КБР им. Т.К. Мальбахова»</w:t>
      </w:r>
    </w:p>
    <w:p w:rsidR="00FB3E59" w:rsidRDefault="00FB3E59" w:rsidP="00FB3E59">
      <w:pPr>
        <w:rPr>
          <w:rFonts w:ascii="Times New Roman" w:hAnsi="Times New Roman"/>
          <w:sz w:val="28"/>
          <w:szCs w:val="24"/>
        </w:rPr>
      </w:pPr>
      <w:r>
        <w:rPr>
          <w:rFonts w:ascii="Times New Roman" w:hAnsi="Times New Roman"/>
          <w:sz w:val="28"/>
          <w:szCs w:val="24"/>
        </w:rPr>
        <w:t>МБА – Сектор межбиблиотечного абонемента</w:t>
      </w:r>
    </w:p>
    <w:p w:rsidR="00FB3E59" w:rsidRDefault="00FB3E59" w:rsidP="00FB3E59">
      <w:pPr>
        <w:rPr>
          <w:rFonts w:ascii="Times New Roman" w:hAnsi="Times New Roman"/>
          <w:sz w:val="28"/>
          <w:szCs w:val="24"/>
        </w:rPr>
      </w:pPr>
      <w:r>
        <w:rPr>
          <w:rFonts w:ascii="Times New Roman" w:hAnsi="Times New Roman"/>
          <w:sz w:val="28"/>
          <w:szCs w:val="24"/>
        </w:rPr>
        <w:t>ОГА – Отдел городского абонемента</w:t>
      </w:r>
    </w:p>
    <w:p w:rsidR="00FB3E59" w:rsidRDefault="00FB3E59" w:rsidP="00FB3E59">
      <w:pPr>
        <w:rPr>
          <w:rFonts w:ascii="Times New Roman" w:hAnsi="Times New Roman"/>
          <w:sz w:val="28"/>
          <w:szCs w:val="24"/>
        </w:rPr>
      </w:pPr>
      <w:r>
        <w:rPr>
          <w:rFonts w:ascii="Times New Roman" w:hAnsi="Times New Roman"/>
          <w:sz w:val="28"/>
          <w:szCs w:val="24"/>
        </w:rPr>
        <w:t>ОИ – Отдел литературы по искусству</w:t>
      </w:r>
    </w:p>
    <w:p w:rsidR="00FB3E59" w:rsidRDefault="00FB3E59" w:rsidP="00FB3E59">
      <w:pPr>
        <w:rPr>
          <w:rFonts w:ascii="Times New Roman" w:hAnsi="Times New Roman"/>
          <w:sz w:val="28"/>
          <w:szCs w:val="24"/>
        </w:rPr>
      </w:pPr>
      <w:r>
        <w:rPr>
          <w:rFonts w:ascii="Times New Roman" w:hAnsi="Times New Roman"/>
          <w:sz w:val="28"/>
          <w:szCs w:val="24"/>
        </w:rPr>
        <w:t>ОИЛ – Отдел иностранной литературы</w:t>
      </w:r>
    </w:p>
    <w:p w:rsidR="00FB3E59" w:rsidRDefault="00FB3E59" w:rsidP="00FB3E59">
      <w:pPr>
        <w:rPr>
          <w:rFonts w:ascii="Times New Roman" w:hAnsi="Times New Roman"/>
          <w:sz w:val="28"/>
          <w:szCs w:val="24"/>
        </w:rPr>
      </w:pPr>
      <w:r>
        <w:rPr>
          <w:rFonts w:ascii="Times New Roman" w:hAnsi="Times New Roman"/>
          <w:sz w:val="28"/>
          <w:szCs w:val="24"/>
        </w:rPr>
        <w:t>ОИТ – Отдел информационных технологий</w:t>
      </w:r>
    </w:p>
    <w:p w:rsidR="00FB3E59" w:rsidRDefault="00FB3E59" w:rsidP="00FB3E59">
      <w:pPr>
        <w:rPr>
          <w:rFonts w:ascii="Times New Roman" w:hAnsi="Times New Roman"/>
          <w:sz w:val="28"/>
          <w:szCs w:val="24"/>
        </w:rPr>
      </w:pPr>
      <w:r>
        <w:rPr>
          <w:rFonts w:ascii="Times New Roman" w:hAnsi="Times New Roman"/>
          <w:sz w:val="28"/>
          <w:szCs w:val="24"/>
        </w:rPr>
        <w:t>ОК – Отдел кадров</w:t>
      </w:r>
    </w:p>
    <w:p w:rsidR="00FB3E59" w:rsidRDefault="00FB3E59" w:rsidP="00FB3E59">
      <w:pPr>
        <w:rPr>
          <w:rFonts w:ascii="Times New Roman" w:hAnsi="Times New Roman"/>
          <w:sz w:val="28"/>
          <w:szCs w:val="24"/>
        </w:rPr>
      </w:pPr>
      <w:r>
        <w:rPr>
          <w:rFonts w:ascii="Times New Roman" w:hAnsi="Times New Roman"/>
          <w:sz w:val="28"/>
          <w:szCs w:val="24"/>
        </w:rPr>
        <w:t>ОКОД – Отдел комплектования, обработки документов и организации каталогов</w:t>
      </w:r>
    </w:p>
    <w:p w:rsidR="00FB3E59" w:rsidRDefault="00FB3E59" w:rsidP="00FB3E59">
      <w:pPr>
        <w:rPr>
          <w:rFonts w:ascii="Times New Roman" w:hAnsi="Times New Roman"/>
          <w:sz w:val="28"/>
          <w:szCs w:val="24"/>
        </w:rPr>
      </w:pPr>
      <w:r>
        <w:rPr>
          <w:rFonts w:ascii="Times New Roman" w:hAnsi="Times New Roman"/>
          <w:sz w:val="28"/>
          <w:szCs w:val="24"/>
        </w:rPr>
        <w:t>ОМЛ – Отдел медицинской литературы</w:t>
      </w:r>
    </w:p>
    <w:p w:rsidR="00FB3E59" w:rsidRDefault="00FB3E59" w:rsidP="00FB3E59">
      <w:pPr>
        <w:rPr>
          <w:rFonts w:ascii="Times New Roman" w:hAnsi="Times New Roman"/>
          <w:sz w:val="28"/>
          <w:szCs w:val="24"/>
        </w:rPr>
      </w:pPr>
      <w:r>
        <w:rPr>
          <w:rFonts w:ascii="Times New Roman" w:hAnsi="Times New Roman"/>
          <w:sz w:val="28"/>
          <w:szCs w:val="24"/>
        </w:rPr>
        <w:t>ОНКЛ – Отдел национальной и краеведческой литературы</w:t>
      </w:r>
    </w:p>
    <w:p w:rsidR="00FB3E59" w:rsidRDefault="00FB3E59" w:rsidP="00FB3E59">
      <w:pPr>
        <w:rPr>
          <w:rFonts w:ascii="Times New Roman" w:hAnsi="Times New Roman"/>
          <w:sz w:val="28"/>
          <w:szCs w:val="24"/>
        </w:rPr>
      </w:pPr>
      <w:r>
        <w:rPr>
          <w:rFonts w:ascii="Times New Roman" w:hAnsi="Times New Roman"/>
          <w:sz w:val="28"/>
          <w:szCs w:val="24"/>
        </w:rPr>
        <w:t>ОНМРиБИ – Отдел научно-методической работы и библиотечных инноваций</w:t>
      </w:r>
    </w:p>
    <w:p w:rsidR="00FB3E59" w:rsidRDefault="00FB3E59" w:rsidP="00FB3E59">
      <w:pPr>
        <w:rPr>
          <w:rFonts w:ascii="Times New Roman" w:hAnsi="Times New Roman"/>
          <w:sz w:val="28"/>
          <w:szCs w:val="24"/>
        </w:rPr>
      </w:pPr>
      <w:r>
        <w:rPr>
          <w:rFonts w:ascii="Times New Roman" w:hAnsi="Times New Roman"/>
          <w:sz w:val="28"/>
          <w:szCs w:val="24"/>
        </w:rPr>
        <w:t>ОРиС – Отдел регистрации читателей и статистики</w:t>
      </w:r>
    </w:p>
    <w:p w:rsidR="00FB3E59" w:rsidRDefault="00FB3E59" w:rsidP="00FB3E59">
      <w:pPr>
        <w:rPr>
          <w:rFonts w:ascii="Times New Roman" w:hAnsi="Times New Roman"/>
          <w:sz w:val="28"/>
          <w:szCs w:val="24"/>
        </w:rPr>
      </w:pPr>
      <w:r>
        <w:rPr>
          <w:rFonts w:ascii="Times New Roman" w:hAnsi="Times New Roman"/>
          <w:sz w:val="28"/>
          <w:szCs w:val="24"/>
        </w:rPr>
        <w:t>ОТП – Отдел текущей периодики</w:t>
      </w:r>
    </w:p>
    <w:p w:rsidR="00FB3E59" w:rsidRDefault="00FB3E59" w:rsidP="00FB3E59">
      <w:pPr>
        <w:rPr>
          <w:rFonts w:ascii="Times New Roman" w:hAnsi="Times New Roman"/>
          <w:sz w:val="28"/>
          <w:szCs w:val="24"/>
        </w:rPr>
      </w:pPr>
      <w:r>
        <w:rPr>
          <w:rFonts w:ascii="Times New Roman" w:hAnsi="Times New Roman"/>
          <w:sz w:val="28"/>
          <w:szCs w:val="24"/>
        </w:rPr>
        <w:t>ОТСХЛ – Отдел патентной и сельскохозяйственной литературы</w:t>
      </w:r>
    </w:p>
    <w:p w:rsidR="00FB3E59" w:rsidRDefault="00FB3E59" w:rsidP="00FB3E59">
      <w:pPr>
        <w:rPr>
          <w:rFonts w:ascii="Times New Roman" w:hAnsi="Times New Roman"/>
          <w:sz w:val="28"/>
          <w:szCs w:val="24"/>
        </w:rPr>
      </w:pPr>
      <w:r>
        <w:rPr>
          <w:rFonts w:ascii="Times New Roman" w:hAnsi="Times New Roman"/>
          <w:sz w:val="28"/>
          <w:szCs w:val="24"/>
        </w:rPr>
        <w:t>ОХОФ – Отдел хранения основного фонда</w:t>
      </w:r>
    </w:p>
    <w:p w:rsidR="00FB3E59" w:rsidRDefault="00FB3E59" w:rsidP="00FB3E59">
      <w:pPr>
        <w:rPr>
          <w:rFonts w:ascii="Times New Roman" w:hAnsi="Times New Roman"/>
          <w:sz w:val="28"/>
          <w:szCs w:val="24"/>
        </w:rPr>
      </w:pPr>
      <w:r>
        <w:rPr>
          <w:rFonts w:ascii="Times New Roman" w:hAnsi="Times New Roman"/>
          <w:sz w:val="28"/>
          <w:szCs w:val="24"/>
        </w:rPr>
        <w:t>ОЭК – Отдел электронного каталога</w:t>
      </w:r>
    </w:p>
    <w:p w:rsidR="00FB3E59" w:rsidRDefault="00FB3E59" w:rsidP="00FB3E59">
      <w:pPr>
        <w:rPr>
          <w:rFonts w:ascii="Times New Roman" w:hAnsi="Times New Roman"/>
          <w:sz w:val="28"/>
          <w:szCs w:val="24"/>
        </w:rPr>
      </w:pPr>
      <w:r>
        <w:rPr>
          <w:rFonts w:ascii="Times New Roman" w:hAnsi="Times New Roman"/>
          <w:sz w:val="28"/>
          <w:szCs w:val="24"/>
        </w:rPr>
        <w:t>ПЦПИ – Публичный центр правовой информации</w:t>
      </w:r>
    </w:p>
    <w:p w:rsidR="00FB3E59" w:rsidRDefault="00FB3E59" w:rsidP="00FB3E59">
      <w:pPr>
        <w:rPr>
          <w:rFonts w:ascii="Times New Roman" w:hAnsi="Times New Roman"/>
          <w:sz w:val="28"/>
          <w:szCs w:val="24"/>
        </w:rPr>
      </w:pPr>
      <w:r>
        <w:rPr>
          <w:rFonts w:ascii="Times New Roman" w:hAnsi="Times New Roman"/>
          <w:sz w:val="28"/>
          <w:szCs w:val="24"/>
        </w:rPr>
        <w:t>СБ – Служба безопасности</w:t>
      </w:r>
    </w:p>
    <w:p w:rsidR="00FB3E59" w:rsidRDefault="00FB3E59" w:rsidP="00FB3E59">
      <w:pPr>
        <w:rPr>
          <w:rFonts w:ascii="Times New Roman" w:hAnsi="Times New Roman"/>
          <w:sz w:val="28"/>
          <w:szCs w:val="24"/>
        </w:rPr>
      </w:pPr>
      <w:r>
        <w:rPr>
          <w:rFonts w:ascii="Times New Roman" w:hAnsi="Times New Roman"/>
          <w:sz w:val="28"/>
          <w:szCs w:val="24"/>
        </w:rPr>
        <w:t>СГБ – Сектор государственной библиографии</w:t>
      </w:r>
    </w:p>
    <w:p w:rsidR="00FB3E59" w:rsidRDefault="00FB3E59" w:rsidP="00FB3E59">
      <w:pPr>
        <w:rPr>
          <w:rFonts w:ascii="Times New Roman" w:hAnsi="Times New Roman"/>
          <w:sz w:val="28"/>
          <w:szCs w:val="24"/>
        </w:rPr>
      </w:pPr>
      <w:r>
        <w:rPr>
          <w:rFonts w:ascii="Times New Roman" w:hAnsi="Times New Roman"/>
          <w:sz w:val="28"/>
          <w:szCs w:val="24"/>
        </w:rPr>
        <w:t>СИО – Справочно-информационный отдел</w:t>
      </w:r>
    </w:p>
    <w:p w:rsidR="00FB3E59" w:rsidRDefault="00FB3E59" w:rsidP="00FB3E59">
      <w:pPr>
        <w:rPr>
          <w:rFonts w:ascii="Times New Roman" w:hAnsi="Times New Roman"/>
          <w:sz w:val="28"/>
          <w:szCs w:val="24"/>
        </w:rPr>
      </w:pPr>
      <w:r>
        <w:rPr>
          <w:rFonts w:ascii="Times New Roman" w:hAnsi="Times New Roman"/>
          <w:sz w:val="28"/>
          <w:szCs w:val="24"/>
        </w:rPr>
        <w:t>ЦДИ – Центр деловой информации</w:t>
      </w:r>
    </w:p>
    <w:p w:rsidR="00FB3E59" w:rsidRDefault="00FB3E59" w:rsidP="00FB3E59">
      <w:pPr>
        <w:rPr>
          <w:rFonts w:ascii="Times New Roman" w:hAnsi="Times New Roman"/>
          <w:sz w:val="28"/>
          <w:szCs w:val="24"/>
        </w:rPr>
      </w:pPr>
      <w:r>
        <w:rPr>
          <w:rFonts w:ascii="Times New Roman" w:hAnsi="Times New Roman"/>
          <w:sz w:val="28"/>
          <w:szCs w:val="24"/>
        </w:rPr>
        <w:t>Ч/з – Читальный зал</w:t>
      </w:r>
    </w:p>
    <w:p w:rsidR="00FB3E59" w:rsidRPr="00FB3E59" w:rsidRDefault="00FB3E59" w:rsidP="0089553C">
      <w:pPr>
        <w:keepNext/>
        <w:pageBreakBefore/>
        <w:spacing w:after="0" w:line="240" w:lineRule="auto"/>
        <w:jc w:val="center"/>
        <w:rPr>
          <w:rFonts w:ascii="Times New Roman" w:eastAsia="Times New Roman" w:hAnsi="Times New Roman" w:cs="Times New Roman"/>
          <w:b/>
          <w:bCs/>
          <w:sz w:val="32"/>
          <w:szCs w:val="32"/>
        </w:rPr>
      </w:pPr>
      <w:r w:rsidRPr="00FB3E59">
        <w:rPr>
          <w:rFonts w:ascii="Times New Roman" w:eastAsia="Times New Roman" w:hAnsi="Times New Roman" w:cs="Times New Roman"/>
          <w:b/>
          <w:bCs/>
          <w:sz w:val="32"/>
          <w:szCs w:val="32"/>
        </w:rPr>
        <w:lastRenderedPageBreak/>
        <w:t>СОДЕРЖАНИЕ</w:t>
      </w:r>
    </w:p>
    <w:p w:rsidR="00821ABA" w:rsidRPr="00F55A3A" w:rsidRDefault="00821ABA" w:rsidP="00224DAF">
      <w:pPr>
        <w:tabs>
          <w:tab w:val="left" w:leader="dot" w:pos="10206"/>
        </w:tabs>
        <w:spacing w:after="0" w:line="276" w:lineRule="auto"/>
        <w:rPr>
          <w:rFonts w:ascii="Times New Roman" w:hAnsi="Times New Roman"/>
          <w:b/>
          <w:sz w:val="28"/>
          <w:szCs w:val="28"/>
        </w:rPr>
      </w:pPr>
      <w:r w:rsidRPr="00F55A3A">
        <w:rPr>
          <w:rFonts w:ascii="Times New Roman" w:hAnsi="Times New Roman"/>
          <w:b/>
          <w:sz w:val="28"/>
          <w:szCs w:val="28"/>
        </w:rPr>
        <w:t>Общие сведения об учреждении</w:t>
      </w:r>
      <w:r w:rsidRPr="00F55A3A">
        <w:rPr>
          <w:rFonts w:ascii="Times New Roman" w:hAnsi="Times New Roman"/>
          <w:b/>
          <w:sz w:val="28"/>
          <w:szCs w:val="28"/>
        </w:rPr>
        <w:tab/>
        <w:t>2</w:t>
      </w:r>
    </w:p>
    <w:p w:rsidR="00821ABA" w:rsidRPr="00F55A3A" w:rsidRDefault="00462F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I</w:t>
      </w:r>
      <w:r w:rsidR="003B1106" w:rsidRPr="00F55A3A">
        <w:rPr>
          <w:rFonts w:ascii="Times New Roman" w:hAnsi="Times New Roman"/>
          <w:b/>
          <w:sz w:val="28"/>
          <w:szCs w:val="28"/>
        </w:rPr>
        <w:t xml:space="preserve">. </w:t>
      </w:r>
      <w:r w:rsidR="00821ABA" w:rsidRPr="00F55A3A">
        <w:rPr>
          <w:rFonts w:ascii="Times New Roman" w:hAnsi="Times New Roman"/>
          <w:b/>
          <w:sz w:val="28"/>
          <w:szCs w:val="28"/>
        </w:rPr>
        <w:t>Статистические данные о работе ГНБ КБР им. Т. К. Мальбахова в 2017 году</w:t>
      </w:r>
      <w:r w:rsidR="00821ABA" w:rsidRPr="00F55A3A">
        <w:rPr>
          <w:rFonts w:ascii="Times New Roman" w:hAnsi="Times New Roman"/>
          <w:b/>
          <w:sz w:val="28"/>
          <w:szCs w:val="28"/>
        </w:rPr>
        <w:tab/>
        <w:t>5</w:t>
      </w:r>
    </w:p>
    <w:p w:rsidR="00821ABA" w:rsidRPr="00F55A3A" w:rsidRDefault="00462F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II</w:t>
      </w:r>
      <w:r w:rsidR="003B1106" w:rsidRPr="00F55A3A">
        <w:rPr>
          <w:rFonts w:ascii="Times New Roman" w:hAnsi="Times New Roman"/>
          <w:b/>
          <w:sz w:val="28"/>
          <w:szCs w:val="28"/>
        </w:rPr>
        <w:t xml:space="preserve">. </w:t>
      </w:r>
      <w:r w:rsidR="00821ABA" w:rsidRPr="00F55A3A">
        <w:rPr>
          <w:rFonts w:ascii="Times New Roman" w:hAnsi="Times New Roman"/>
          <w:b/>
          <w:sz w:val="28"/>
          <w:szCs w:val="28"/>
        </w:rPr>
        <w:t>Формирование документного фонда и его сохранность</w:t>
      </w:r>
      <w:r w:rsidR="00821ABA" w:rsidRPr="00F55A3A">
        <w:rPr>
          <w:rFonts w:ascii="Times New Roman" w:hAnsi="Times New Roman"/>
          <w:b/>
          <w:sz w:val="28"/>
          <w:szCs w:val="28"/>
        </w:rPr>
        <w:tab/>
      </w:r>
      <w:r w:rsidR="00923DAE">
        <w:rPr>
          <w:rFonts w:ascii="Times New Roman" w:hAnsi="Times New Roman"/>
          <w:b/>
          <w:sz w:val="28"/>
          <w:szCs w:val="28"/>
        </w:rPr>
        <w:t>8</w:t>
      </w:r>
    </w:p>
    <w:p w:rsidR="00462F0B" w:rsidRPr="00923DAE" w:rsidRDefault="00923DAE"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2.1. Основные показатели</w:t>
      </w:r>
      <w:r w:rsidRPr="00EA5122">
        <w:rPr>
          <w:rFonts w:ascii="Times New Roman" w:hAnsi="Times New Roman"/>
          <w:sz w:val="27"/>
          <w:szCs w:val="27"/>
        </w:rPr>
        <w:tab/>
      </w:r>
      <w:r>
        <w:rPr>
          <w:rFonts w:ascii="Times New Roman" w:hAnsi="Times New Roman"/>
          <w:sz w:val="27"/>
          <w:szCs w:val="27"/>
        </w:rPr>
        <w:t>8</w:t>
      </w:r>
    </w:p>
    <w:p w:rsidR="00462F0B" w:rsidRPr="00923DAE" w:rsidRDefault="00462F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2.2. Источники комплектования и затраченные средства</w:t>
      </w:r>
      <w:r w:rsidRPr="00EA5122">
        <w:rPr>
          <w:rFonts w:ascii="Times New Roman" w:hAnsi="Times New Roman"/>
          <w:sz w:val="27"/>
          <w:szCs w:val="27"/>
        </w:rPr>
        <w:tab/>
      </w:r>
      <w:r w:rsidR="00923DAE">
        <w:rPr>
          <w:rFonts w:ascii="Times New Roman" w:hAnsi="Times New Roman"/>
          <w:sz w:val="27"/>
          <w:szCs w:val="27"/>
        </w:rPr>
        <w:t>8</w:t>
      </w:r>
    </w:p>
    <w:p w:rsidR="00462F0B" w:rsidRPr="00923DAE" w:rsidRDefault="00462F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2.3. Внебюджетные источники комплектования</w:t>
      </w:r>
      <w:r w:rsidRPr="00EA5122">
        <w:rPr>
          <w:rFonts w:ascii="Times New Roman" w:hAnsi="Times New Roman"/>
          <w:sz w:val="27"/>
          <w:szCs w:val="27"/>
        </w:rPr>
        <w:tab/>
      </w:r>
      <w:r w:rsidR="00923DAE">
        <w:rPr>
          <w:rFonts w:ascii="Times New Roman" w:hAnsi="Times New Roman"/>
          <w:sz w:val="27"/>
          <w:szCs w:val="27"/>
        </w:rPr>
        <w:t>9</w:t>
      </w:r>
    </w:p>
    <w:p w:rsidR="00821ABA" w:rsidRPr="00923DAE" w:rsidRDefault="00462F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2.4. </w:t>
      </w:r>
      <w:r w:rsidR="00821ABA" w:rsidRPr="00EA5122">
        <w:rPr>
          <w:rFonts w:ascii="Times New Roman" w:hAnsi="Times New Roman"/>
          <w:sz w:val="27"/>
          <w:szCs w:val="27"/>
        </w:rPr>
        <w:t>Сохранность фонда</w:t>
      </w:r>
      <w:r w:rsidR="00821ABA" w:rsidRPr="00EA5122">
        <w:rPr>
          <w:rFonts w:ascii="Times New Roman" w:hAnsi="Times New Roman"/>
          <w:sz w:val="27"/>
          <w:szCs w:val="27"/>
        </w:rPr>
        <w:tab/>
      </w:r>
      <w:r w:rsidR="00923DAE">
        <w:rPr>
          <w:rFonts w:ascii="Times New Roman" w:hAnsi="Times New Roman"/>
          <w:sz w:val="27"/>
          <w:szCs w:val="27"/>
        </w:rPr>
        <w:t>9</w:t>
      </w:r>
    </w:p>
    <w:p w:rsidR="00462F0B" w:rsidRPr="00923DAE" w:rsidRDefault="00462F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2.5. Состав и движение фонда</w:t>
      </w:r>
      <w:r w:rsidRPr="00EA5122">
        <w:rPr>
          <w:rFonts w:ascii="Times New Roman" w:hAnsi="Times New Roman"/>
          <w:sz w:val="27"/>
          <w:szCs w:val="27"/>
        </w:rPr>
        <w:tab/>
        <w:t>1</w:t>
      </w:r>
      <w:r w:rsidR="00923DAE">
        <w:rPr>
          <w:rFonts w:ascii="Times New Roman" w:hAnsi="Times New Roman"/>
          <w:sz w:val="27"/>
          <w:szCs w:val="27"/>
        </w:rPr>
        <w:t>0</w:t>
      </w:r>
    </w:p>
    <w:p w:rsidR="00462F0B" w:rsidRDefault="00462F0B" w:rsidP="00224DAF">
      <w:pPr>
        <w:tabs>
          <w:tab w:val="left" w:leader="dot" w:pos="10206"/>
        </w:tabs>
        <w:spacing w:after="0" w:line="276" w:lineRule="auto"/>
        <w:ind w:left="1134"/>
        <w:rPr>
          <w:rFonts w:ascii="Times New Roman" w:hAnsi="Times New Roman" w:cs="Times New Roman"/>
          <w:b/>
        </w:rPr>
      </w:pPr>
      <w:r>
        <w:rPr>
          <w:rFonts w:ascii="Times New Roman" w:hAnsi="Times New Roman" w:cs="Times New Roman"/>
          <w:b/>
        </w:rPr>
        <w:t xml:space="preserve">2.5.1. Состав </w:t>
      </w:r>
      <w:r w:rsidRPr="005B09FE">
        <w:rPr>
          <w:rFonts w:ascii="Times New Roman" w:hAnsi="Times New Roman" w:cs="Times New Roman"/>
          <w:b/>
        </w:rPr>
        <w:t xml:space="preserve">и движение </w:t>
      </w:r>
      <w:r>
        <w:rPr>
          <w:rFonts w:ascii="Times New Roman" w:hAnsi="Times New Roman" w:cs="Times New Roman"/>
          <w:b/>
        </w:rPr>
        <w:t>фонда по видам документов</w:t>
      </w:r>
      <w:r>
        <w:rPr>
          <w:rFonts w:ascii="Times New Roman" w:hAnsi="Times New Roman" w:cs="Times New Roman"/>
          <w:b/>
        </w:rPr>
        <w:tab/>
        <w:t>1</w:t>
      </w:r>
      <w:r w:rsidR="00923DAE">
        <w:rPr>
          <w:rFonts w:ascii="Times New Roman" w:hAnsi="Times New Roman" w:cs="Times New Roman"/>
          <w:b/>
        </w:rPr>
        <w:t>0</w:t>
      </w:r>
    </w:p>
    <w:p w:rsidR="00462F0B" w:rsidRDefault="00462F0B" w:rsidP="00224DAF">
      <w:pPr>
        <w:tabs>
          <w:tab w:val="left" w:leader="dot" w:pos="10206"/>
        </w:tabs>
        <w:spacing w:after="0" w:line="276" w:lineRule="auto"/>
        <w:ind w:left="1134"/>
        <w:rPr>
          <w:rFonts w:ascii="Times New Roman" w:eastAsia="Calibri" w:hAnsi="Times New Roman" w:cs="Times New Roman"/>
          <w:b/>
        </w:rPr>
      </w:pPr>
      <w:r w:rsidRPr="005B09FE">
        <w:rPr>
          <w:rFonts w:ascii="Times New Roman" w:eastAsia="Calibri" w:hAnsi="Times New Roman" w:cs="Times New Roman"/>
          <w:b/>
        </w:rPr>
        <w:t>2.</w:t>
      </w:r>
      <w:r>
        <w:rPr>
          <w:rFonts w:ascii="Times New Roman" w:eastAsia="Calibri" w:hAnsi="Times New Roman" w:cs="Times New Roman"/>
          <w:b/>
        </w:rPr>
        <w:t xml:space="preserve">5.2. </w:t>
      </w:r>
      <w:r w:rsidRPr="005B09FE">
        <w:rPr>
          <w:rFonts w:ascii="Times New Roman" w:eastAsia="Calibri" w:hAnsi="Times New Roman" w:cs="Times New Roman"/>
          <w:b/>
        </w:rPr>
        <w:t>Состав и движение фонда по отраслям</w:t>
      </w:r>
      <w:r>
        <w:rPr>
          <w:rFonts w:ascii="Times New Roman" w:eastAsia="Calibri" w:hAnsi="Times New Roman" w:cs="Times New Roman"/>
          <w:b/>
        </w:rPr>
        <w:tab/>
        <w:t>1</w:t>
      </w:r>
      <w:r w:rsidR="00923DAE">
        <w:rPr>
          <w:rFonts w:ascii="Times New Roman" w:eastAsia="Calibri" w:hAnsi="Times New Roman" w:cs="Times New Roman"/>
          <w:b/>
        </w:rPr>
        <w:t>0</w:t>
      </w:r>
    </w:p>
    <w:p w:rsidR="00462F0B" w:rsidRDefault="00462F0B" w:rsidP="00224DAF">
      <w:pPr>
        <w:tabs>
          <w:tab w:val="left" w:leader="dot" w:pos="10206"/>
        </w:tabs>
        <w:spacing w:after="0" w:line="276" w:lineRule="auto"/>
        <w:ind w:left="1134"/>
        <w:rPr>
          <w:rFonts w:ascii="Times New Roman" w:eastAsia="Calibri" w:hAnsi="Times New Roman" w:cs="Times New Roman"/>
          <w:b/>
        </w:rPr>
      </w:pPr>
      <w:r>
        <w:rPr>
          <w:rFonts w:ascii="Times New Roman" w:eastAsia="Calibri" w:hAnsi="Times New Roman" w:cs="Times New Roman"/>
          <w:b/>
        </w:rPr>
        <w:t>2.5.</w:t>
      </w:r>
      <w:r w:rsidRPr="005B09FE">
        <w:rPr>
          <w:rFonts w:ascii="Times New Roman" w:eastAsia="Calibri" w:hAnsi="Times New Roman" w:cs="Times New Roman"/>
          <w:b/>
        </w:rPr>
        <w:t>3.</w:t>
      </w:r>
      <w:r>
        <w:rPr>
          <w:rFonts w:ascii="Times New Roman" w:eastAsia="Calibri" w:hAnsi="Times New Roman" w:cs="Times New Roman"/>
          <w:b/>
        </w:rPr>
        <w:t xml:space="preserve"> </w:t>
      </w:r>
      <w:r w:rsidRPr="005B09FE">
        <w:rPr>
          <w:rFonts w:ascii="Times New Roman" w:eastAsia="Calibri" w:hAnsi="Times New Roman" w:cs="Times New Roman"/>
          <w:b/>
        </w:rPr>
        <w:t xml:space="preserve">Состав и движение фонда по видам </w:t>
      </w:r>
      <w:r>
        <w:rPr>
          <w:rFonts w:ascii="Times New Roman" w:eastAsia="Calibri" w:hAnsi="Times New Roman" w:cs="Times New Roman"/>
          <w:b/>
        </w:rPr>
        <w:t>изданий</w:t>
      </w:r>
      <w:r>
        <w:rPr>
          <w:rFonts w:ascii="Times New Roman" w:eastAsia="Calibri" w:hAnsi="Times New Roman" w:cs="Times New Roman"/>
          <w:b/>
        </w:rPr>
        <w:tab/>
        <w:t>1</w:t>
      </w:r>
      <w:r w:rsidR="00377C60">
        <w:rPr>
          <w:rFonts w:ascii="Times New Roman" w:eastAsia="Calibri" w:hAnsi="Times New Roman" w:cs="Times New Roman"/>
          <w:b/>
        </w:rPr>
        <w:t>1</w:t>
      </w:r>
    </w:p>
    <w:p w:rsidR="00462F0B" w:rsidRDefault="00462F0B" w:rsidP="00224DAF">
      <w:pPr>
        <w:tabs>
          <w:tab w:val="left" w:leader="dot" w:pos="10206"/>
        </w:tabs>
        <w:spacing w:after="0" w:line="276" w:lineRule="auto"/>
        <w:ind w:left="1134"/>
        <w:rPr>
          <w:rFonts w:ascii="Times New Roman" w:eastAsia="Calibri" w:hAnsi="Times New Roman" w:cs="Times New Roman"/>
          <w:b/>
        </w:rPr>
      </w:pPr>
      <w:r>
        <w:rPr>
          <w:rFonts w:ascii="Times New Roman" w:eastAsia="Calibri" w:hAnsi="Times New Roman" w:cs="Times New Roman"/>
          <w:b/>
        </w:rPr>
        <w:t>2.5.</w:t>
      </w:r>
      <w:r w:rsidRPr="00D52FFA">
        <w:rPr>
          <w:rFonts w:ascii="Times New Roman" w:eastAsia="Calibri" w:hAnsi="Times New Roman" w:cs="Times New Roman"/>
          <w:b/>
        </w:rPr>
        <w:t>4</w:t>
      </w:r>
      <w:r>
        <w:rPr>
          <w:rFonts w:ascii="Times New Roman" w:eastAsia="Calibri" w:hAnsi="Times New Roman" w:cs="Times New Roman"/>
          <w:b/>
        </w:rPr>
        <w:t>.</w:t>
      </w:r>
      <w:r w:rsidRPr="00D52FFA">
        <w:rPr>
          <w:rFonts w:ascii="Times New Roman" w:eastAsia="Calibri" w:hAnsi="Times New Roman" w:cs="Times New Roman"/>
          <w:b/>
        </w:rPr>
        <w:t xml:space="preserve"> Местная литература на</w:t>
      </w:r>
      <w:r>
        <w:rPr>
          <w:rFonts w:ascii="Times New Roman" w:eastAsia="Calibri" w:hAnsi="Times New Roman" w:cs="Times New Roman"/>
          <w:b/>
        </w:rPr>
        <w:t xml:space="preserve"> </w:t>
      </w:r>
      <w:r w:rsidRPr="00D52FFA">
        <w:rPr>
          <w:rFonts w:ascii="Times New Roman" w:eastAsia="Calibri" w:hAnsi="Times New Roman" w:cs="Times New Roman"/>
          <w:b/>
        </w:rPr>
        <w:t>языках</w:t>
      </w:r>
      <w:r>
        <w:rPr>
          <w:rFonts w:ascii="Times New Roman" w:eastAsia="Calibri" w:hAnsi="Times New Roman" w:cs="Times New Roman"/>
          <w:b/>
        </w:rPr>
        <w:t xml:space="preserve"> </w:t>
      </w:r>
      <w:r w:rsidRPr="00D52FFA">
        <w:rPr>
          <w:rFonts w:ascii="Times New Roman" w:eastAsia="Calibri" w:hAnsi="Times New Roman" w:cs="Times New Roman"/>
          <w:b/>
        </w:rPr>
        <w:t>республики</w:t>
      </w:r>
      <w:r>
        <w:rPr>
          <w:rFonts w:ascii="Times New Roman" w:eastAsia="Calibri" w:hAnsi="Times New Roman" w:cs="Times New Roman"/>
          <w:b/>
        </w:rPr>
        <w:tab/>
        <w:t>1</w:t>
      </w:r>
      <w:r w:rsidR="00377C60">
        <w:rPr>
          <w:rFonts w:ascii="Times New Roman" w:eastAsia="Calibri" w:hAnsi="Times New Roman" w:cs="Times New Roman"/>
          <w:b/>
        </w:rPr>
        <w:t>1</w:t>
      </w:r>
    </w:p>
    <w:p w:rsidR="00C8340B" w:rsidRPr="00C8340B" w:rsidRDefault="00C8340B" w:rsidP="00224DAF">
      <w:pPr>
        <w:tabs>
          <w:tab w:val="left" w:leader="dot" w:pos="10206"/>
        </w:tabs>
        <w:spacing w:after="0" w:line="276" w:lineRule="auto"/>
        <w:ind w:left="1134"/>
        <w:rPr>
          <w:rFonts w:ascii="Times New Roman" w:eastAsia="Calibri" w:hAnsi="Times New Roman" w:cs="Times New Roman"/>
          <w:b/>
        </w:rPr>
      </w:pPr>
      <w:r>
        <w:rPr>
          <w:rFonts w:ascii="Times New Roman" w:eastAsia="Calibri" w:hAnsi="Times New Roman" w:cs="Times New Roman"/>
          <w:b/>
        </w:rPr>
        <w:t xml:space="preserve">2.5.5. </w:t>
      </w:r>
      <w:r w:rsidRPr="00C8340B">
        <w:rPr>
          <w:rFonts w:ascii="Times New Roman" w:eastAsia="Calibri" w:hAnsi="Times New Roman" w:cs="Times New Roman"/>
          <w:b/>
        </w:rPr>
        <w:t>Показатели движения фондов ГНБ в 2017 г.</w:t>
      </w:r>
      <w:r w:rsidRPr="00C8340B">
        <w:rPr>
          <w:rFonts w:ascii="Times New Roman" w:eastAsia="Calibri" w:hAnsi="Times New Roman" w:cs="Times New Roman"/>
          <w:b/>
        </w:rPr>
        <w:tab/>
        <w:t>1</w:t>
      </w:r>
      <w:r w:rsidR="00377C60">
        <w:rPr>
          <w:rFonts w:ascii="Times New Roman" w:eastAsia="Calibri" w:hAnsi="Times New Roman" w:cs="Times New Roman"/>
          <w:b/>
        </w:rPr>
        <w:t>2</w:t>
      </w:r>
    </w:p>
    <w:p w:rsidR="00821ABA" w:rsidRPr="00EA5122" w:rsidRDefault="00C834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III</w:t>
      </w:r>
      <w:r w:rsidRPr="00EA5122">
        <w:rPr>
          <w:rFonts w:ascii="Times New Roman" w:hAnsi="Times New Roman"/>
          <w:b/>
          <w:sz w:val="28"/>
          <w:szCs w:val="28"/>
        </w:rPr>
        <w:t xml:space="preserve">. </w:t>
      </w:r>
      <w:r w:rsidR="003B1106" w:rsidRPr="00EA5122">
        <w:rPr>
          <w:rFonts w:ascii="Times New Roman" w:hAnsi="Times New Roman"/>
          <w:b/>
          <w:sz w:val="28"/>
          <w:szCs w:val="28"/>
        </w:rPr>
        <w:t>Обработка документов</w:t>
      </w:r>
      <w:r w:rsidR="003B1106" w:rsidRPr="00EA5122">
        <w:rPr>
          <w:rFonts w:ascii="Times New Roman" w:hAnsi="Times New Roman"/>
          <w:b/>
          <w:sz w:val="28"/>
          <w:szCs w:val="28"/>
        </w:rPr>
        <w:tab/>
        <w:t>1</w:t>
      </w:r>
      <w:r w:rsidR="00377C60">
        <w:rPr>
          <w:rFonts w:ascii="Times New Roman" w:hAnsi="Times New Roman"/>
          <w:b/>
          <w:sz w:val="28"/>
          <w:szCs w:val="28"/>
        </w:rPr>
        <w:t>3</w:t>
      </w:r>
    </w:p>
    <w:p w:rsidR="00C8340B" w:rsidRPr="00EA5122" w:rsidRDefault="00C834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IV</w:t>
      </w:r>
      <w:r w:rsidRPr="00EA5122">
        <w:rPr>
          <w:rFonts w:ascii="Times New Roman" w:hAnsi="Times New Roman"/>
          <w:b/>
          <w:sz w:val="28"/>
          <w:szCs w:val="28"/>
        </w:rPr>
        <w:t>. Справочно-библиографическое и информационно-библиографическое обслуживание пользователей</w:t>
      </w:r>
      <w:r w:rsidRPr="00EA5122">
        <w:rPr>
          <w:rFonts w:ascii="Times New Roman" w:hAnsi="Times New Roman"/>
          <w:b/>
          <w:sz w:val="28"/>
          <w:szCs w:val="28"/>
        </w:rPr>
        <w:tab/>
        <w:t>1</w:t>
      </w:r>
      <w:r w:rsidR="00377C60">
        <w:rPr>
          <w:rFonts w:ascii="Times New Roman" w:hAnsi="Times New Roman"/>
          <w:b/>
          <w:sz w:val="28"/>
          <w:szCs w:val="28"/>
        </w:rPr>
        <w:t>4</w:t>
      </w:r>
    </w:p>
    <w:p w:rsidR="00C8340B"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4.1. </w:t>
      </w:r>
      <w:r w:rsidR="00377C60">
        <w:rPr>
          <w:rFonts w:ascii="Times New Roman" w:hAnsi="Times New Roman"/>
          <w:sz w:val="27"/>
          <w:szCs w:val="27"/>
        </w:rPr>
        <w:t>Работа со с</w:t>
      </w:r>
      <w:r w:rsidRPr="00EA5122">
        <w:rPr>
          <w:rFonts w:ascii="Times New Roman" w:hAnsi="Times New Roman"/>
          <w:sz w:val="27"/>
          <w:szCs w:val="27"/>
        </w:rPr>
        <w:t>правочно-библиографически</w:t>
      </w:r>
      <w:r w:rsidR="00377C60">
        <w:rPr>
          <w:rFonts w:ascii="Times New Roman" w:hAnsi="Times New Roman"/>
          <w:sz w:val="27"/>
          <w:szCs w:val="27"/>
        </w:rPr>
        <w:t>м</w:t>
      </w:r>
      <w:r w:rsidRPr="00EA5122">
        <w:rPr>
          <w:rFonts w:ascii="Times New Roman" w:hAnsi="Times New Roman"/>
          <w:sz w:val="27"/>
          <w:szCs w:val="27"/>
        </w:rPr>
        <w:t xml:space="preserve"> аппарат</w:t>
      </w:r>
      <w:r w:rsidR="00377C60">
        <w:rPr>
          <w:rFonts w:ascii="Times New Roman" w:hAnsi="Times New Roman"/>
          <w:sz w:val="27"/>
          <w:szCs w:val="27"/>
        </w:rPr>
        <w:t>ом</w:t>
      </w:r>
      <w:r w:rsidRPr="00EA5122">
        <w:rPr>
          <w:rFonts w:ascii="Times New Roman" w:hAnsi="Times New Roman"/>
          <w:sz w:val="27"/>
          <w:szCs w:val="27"/>
        </w:rPr>
        <w:t xml:space="preserve"> ГНБ</w:t>
      </w:r>
      <w:r w:rsidRPr="00EA5122">
        <w:rPr>
          <w:rFonts w:ascii="Times New Roman" w:hAnsi="Times New Roman"/>
          <w:sz w:val="27"/>
          <w:szCs w:val="27"/>
        </w:rPr>
        <w:tab/>
        <w:t>1</w:t>
      </w:r>
      <w:r w:rsidR="00377C60">
        <w:rPr>
          <w:rFonts w:ascii="Times New Roman" w:hAnsi="Times New Roman"/>
          <w:sz w:val="27"/>
          <w:szCs w:val="27"/>
        </w:rPr>
        <w:t>6</w:t>
      </w:r>
    </w:p>
    <w:p w:rsidR="00821ABA" w:rsidRPr="0089553C" w:rsidRDefault="00C8340B" w:rsidP="00224DAF">
      <w:pPr>
        <w:tabs>
          <w:tab w:val="left" w:leader="dot" w:pos="10206"/>
        </w:tabs>
        <w:spacing w:after="0" w:line="276" w:lineRule="auto"/>
        <w:ind w:left="1134"/>
        <w:rPr>
          <w:rFonts w:ascii="Times New Roman" w:hAnsi="Times New Roman" w:cs="Times New Roman"/>
          <w:b/>
        </w:rPr>
      </w:pPr>
      <w:r w:rsidRPr="0089553C">
        <w:rPr>
          <w:rFonts w:ascii="Times New Roman" w:hAnsi="Times New Roman" w:cs="Times New Roman"/>
          <w:b/>
        </w:rPr>
        <w:t xml:space="preserve">4.1.1. </w:t>
      </w:r>
      <w:r w:rsidR="00821ABA" w:rsidRPr="0089553C">
        <w:rPr>
          <w:rFonts w:ascii="Times New Roman" w:hAnsi="Times New Roman" w:cs="Times New Roman"/>
          <w:b/>
        </w:rPr>
        <w:t>Работа с каталогами</w:t>
      </w:r>
      <w:r w:rsidR="00821ABA" w:rsidRPr="0089553C">
        <w:rPr>
          <w:rFonts w:ascii="Times New Roman" w:hAnsi="Times New Roman" w:cs="Times New Roman"/>
          <w:b/>
        </w:rPr>
        <w:tab/>
        <w:t>1</w:t>
      </w:r>
      <w:r w:rsidRPr="0089553C">
        <w:rPr>
          <w:rFonts w:ascii="Times New Roman" w:hAnsi="Times New Roman" w:cs="Times New Roman"/>
          <w:b/>
        </w:rPr>
        <w:t>6</w:t>
      </w:r>
    </w:p>
    <w:p w:rsidR="00821ABA" w:rsidRPr="0089553C" w:rsidRDefault="00C8340B" w:rsidP="00224DAF">
      <w:pPr>
        <w:tabs>
          <w:tab w:val="left" w:leader="dot" w:pos="10206"/>
        </w:tabs>
        <w:spacing w:after="0" w:line="276" w:lineRule="auto"/>
        <w:ind w:left="1134"/>
        <w:rPr>
          <w:rFonts w:ascii="Times New Roman" w:hAnsi="Times New Roman" w:cs="Times New Roman"/>
          <w:b/>
        </w:rPr>
      </w:pPr>
      <w:r w:rsidRPr="0089553C">
        <w:rPr>
          <w:rFonts w:ascii="Times New Roman" w:hAnsi="Times New Roman" w:cs="Times New Roman"/>
          <w:b/>
        </w:rPr>
        <w:t xml:space="preserve">4.1.2. </w:t>
      </w:r>
      <w:r w:rsidR="00821ABA" w:rsidRPr="0089553C">
        <w:rPr>
          <w:rFonts w:ascii="Times New Roman" w:hAnsi="Times New Roman" w:cs="Times New Roman"/>
          <w:b/>
        </w:rPr>
        <w:t>Работа с картотеками</w:t>
      </w:r>
      <w:r w:rsidR="00821ABA" w:rsidRPr="0089553C">
        <w:rPr>
          <w:rFonts w:ascii="Times New Roman" w:hAnsi="Times New Roman" w:cs="Times New Roman"/>
          <w:b/>
        </w:rPr>
        <w:tab/>
        <w:t>1</w:t>
      </w:r>
      <w:r w:rsidR="003B1106" w:rsidRPr="0089553C">
        <w:rPr>
          <w:rFonts w:ascii="Times New Roman" w:hAnsi="Times New Roman" w:cs="Times New Roman"/>
          <w:b/>
        </w:rPr>
        <w:t>6</w:t>
      </w:r>
    </w:p>
    <w:p w:rsidR="00C8340B" w:rsidRPr="0089553C" w:rsidRDefault="00C8340B" w:rsidP="00224DAF">
      <w:pPr>
        <w:tabs>
          <w:tab w:val="left" w:leader="dot" w:pos="10206"/>
        </w:tabs>
        <w:spacing w:after="0" w:line="276" w:lineRule="auto"/>
        <w:ind w:left="1134"/>
        <w:rPr>
          <w:rFonts w:ascii="Times New Roman" w:hAnsi="Times New Roman" w:cs="Times New Roman"/>
          <w:b/>
        </w:rPr>
      </w:pPr>
      <w:r w:rsidRPr="0089553C">
        <w:rPr>
          <w:rFonts w:ascii="Times New Roman" w:hAnsi="Times New Roman" w:cs="Times New Roman"/>
          <w:b/>
        </w:rPr>
        <w:t>4.1.3. Работа с электронным каталогом</w:t>
      </w:r>
      <w:r w:rsidRPr="0089553C">
        <w:rPr>
          <w:rFonts w:ascii="Times New Roman" w:hAnsi="Times New Roman" w:cs="Times New Roman"/>
          <w:b/>
        </w:rPr>
        <w:tab/>
        <w:t>17</w:t>
      </w:r>
    </w:p>
    <w:p w:rsidR="00821ABA" w:rsidRPr="00377C60" w:rsidRDefault="00821ABA"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Расшифровка аббревиатур каталогов и картотек</w:t>
      </w:r>
      <w:r w:rsidRPr="00EA5122">
        <w:rPr>
          <w:rFonts w:ascii="Times New Roman" w:hAnsi="Times New Roman"/>
          <w:sz w:val="27"/>
          <w:szCs w:val="27"/>
        </w:rPr>
        <w:tab/>
        <w:t>1</w:t>
      </w:r>
      <w:r w:rsidR="00377C60">
        <w:rPr>
          <w:rFonts w:ascii="Times New Roman" w:hAnsi="Times New Roman"/>
          <w:sz w:val="27"/>
          <w:szCs w:val="27"/>
        </w:rPr>
        <w:t>8</w:t>
      </w:r>
    </w:p>
    <w:p w:rsidR="00821ABA" w:rsidRPr="00C8340B" w:rsidRDefault="00C834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V</w:t>
      </w:r>
      <w:r w:rsidR="003B1106" w:rsidRPr="00F55A3A">
        <w:rPr>
          <w:rFonts w:ascii="Times New Roman" w:hAnsi="Times New Roman"/>
          <w:b/>
          <w:sz w:val="28"/>
          <w:szCs w:val="28"/>
        </w:rPr>
        <w:t xml:space="preserve">. </w:t>
      </w:r>
      <w:r w:rsidR="00821ABA" w:rsidRPr="00F55A3A">
        <w:rPr>
          <w:rFonts w:ascii="Times New Roman" w:hAnsi="Times New Roman"/>
          <w:b/>
          <w:sz w:val="28"/>
          <w:szCs w:val="28"/>
        </w:rPr>
        <w:t>Основные достижения ГНБ КБР им.</w:t>
      </w:r>
      <w:r w:rsidR="00F55A3A">
        <w:rPr>
          <w:rFonts w:ascii="Times New Roman" w:hAnsi="Times New Roman"/>
          <w:b/>
          <w:sz w:val="28"/>
          <w:szCs w:val="28"/>
        </w:rPr>
        <w:t xml:space="preserve"> Т. К. Мальбахова в 2017 году</w:t>
      </w:r>
      <w:r w:rsidR="00F55A3A">
        <w:rPr>
          <w:rFonts w:ascii="Times New Roman" w:hAnsi="Times New Roman"/>
          <w:b/>
          <w:sz w:val="28"/>
          <w:szCs w:val="28"/>
        </w:rPr>
        <w:tab/>
        <w:t>1</w:t>
      </w:r>
      <w:r w:rsidRPr="00C8340B">
        <w:rPr>
          <w:rFonts w:ascii="Times New Roman" w:hAnsi="Times New Roman"/>
          <w:b/>
          <w:sz w:val="28"/>
          <w:szCs w:val="28"/>
        </w:rPr>
        <w:t>9</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5.1. </w:t>
      </w:r>
      <w:r w:rsidR="00821ABA" w:rsidRPr="00EA5122">
        <w:rPr>
          <w:rFonts w:ascii="Times New Roman" w:hAnsi="Times New Roman"/>
          <w:sz w:val="27"/>
          <w:szCs w:val="27"/>
        </w:rPr>
        <w:t>Совершенствование форм мониторинга библиотечного обслуживания</w:t>
      </w:r>
      <w:r w:rsidR="00821ABA" w:rsidRPr="00EA5122">
        <w:rPr>
          <w:rFonts w:ascii="Times New Roman" w:hAnsi="Times New Roman"/>
          <w:sz w:val="27"/>
          <w:szCs w:val="27"/>
        </w:rPr>
        <w:tab/>
        <w:t>1</w:t>
      </w:r>
      <w:r w:rsidRPr="00EA5122">
        <w:rPr>
          <w:rFonts w:ascii="Times New Roman" w:hAnsi="Times New Roman"/>
          <w:sz w:val="27"/>
          <w:szCs w:val="27"/>
        </w:rPr>
        <w:t>9</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5.2. </w:t>
      </w:r>
      <w:r w:rsidR="00821ABA" w:rsidRPr="00EA5122">
        <w:rPr>
          <w:rFonts w:ascii="Times New Roman" w:hAnsi="Times New Roman"/>
          <w:sz w:val="27"/>
          <w:szCs w:val="27"/>
        </w:rPr>
        <w:t>Результативное участие в федеральных, региональных проектах, конференциях, семинарах, круглых столах</w:t>
      </w:r>
      <w:r w:rsidR="00821ABA" w:rsidRPr="00EA5122">
        <w:rPr>
          <w:rFonts w:ascii="Times New Roman" w:hAnsi="Times New Roman"/>
          <w:sz w:val="27"/>
          <w:szCs w:val="27"/>
        </w:rPr>
        <w:tab/>
        <w:t>1</w:t>
      </w:r>
      <w:r w:rsidRPr="00EA5122">
        <w:rPr>
          <w:rFonts w:ascii="Times New Roman" w:hAnsi="Times New Roman"/>
          <w:sz w:val="27"/>
          <w:szCs w:val="27"/>
        </w:rPr>
        <w:t>9</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5.3. </w:t>
      </w:r>
      <w:r w:rsidR="00821ABA" w:rsidRPr="00EA5122">
        <w:rPr>
          <w:rFonts w:ascii="Times New Roman" w:hAnsi="Times New Roman"/>
          <w:sz w:val="27"/>
          <w:szCs w:val="27"/>
        </w:rPr>
        <w:t>Укрепление статуса Библиотеки – как информационного, культурно-просветительского, интеллектуального центра республики</w:t>
      </w:r>
      <w:r w:rsidR="00821ABA" w:rsidRPr="00EA5122">
        <w:rPr>
          <w:rFonts w:ascii="Times New Roman" w:hAnsi="Times New Roman"/>
          <w:sz w:val="27"/>
          <w:szCs w:val="27"/>
        </w:rPr>
        <w:tab/>
      </w:r>
      <w:r w:rsidRPr="00EA5122">
        <w:rPr>
          <w:rFonts w:ascii="Times New Roman" w:hAnsi="Times New Roman"/>
          <w:sz w:val="27"/>
          <w:szCs w:val="27"/>
        </w:rPr>
        <w:t>20</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5.4. </w:t>
      </w:r>
      <w:r w:rsidR="00821ABA" w:rsidRPr="00EA5122">
        <w:rPr>
          <w:rFonts w:ascii="Times New Roman" w:hAnsi="Times New Roman"/>
          <w:sz w:val="27"/>
          <w:szCs w:val="27"/>
        </w:rPr>
        <w:t>Гражданско-патриотическое, краеведческое, интернациональное,</w:t>
      </w:r>
      <w:r w:rsidR="00821ABA" w:rsidRPr="00EA5122">
        <w:rPr>
          <w:rFonts w:ascii="Times New Roman" w:hAnsi="Times New Roman"/>
          <w:sz w:val="27"/>
          <w:szCs w:val="27"/>
        </w:rPr>
        <w:br/>
        <w:t>толерантное и нравственное воспитание</w:t>
      </w:r>
      <w:r w:rsidR="00821ABA" w:rsidRPr="00EA5122">
        <w:rPr>
          <w:rFonts w:ascii="Times New Roman" w:hAnsi="Times New Roman"/>
          <w:sz w:val="27"/>
          <w:szCs w:val="27"/>
        </w:rPr>
        <w:tab/>
      </w:r>
      <w:r w:rsidR="00F55A3A" w:rsidRPr="00EA5122">
        <w:rPr>
          <w:rFonts w:ascii="Times New Roman" w:hAnsi="Times New Roman"/>
          <w:sz w:val="27"/>
          <w:szCs w:val="27"/>
        </w:rPr>
        <w:t>2</w:t>
      </w:r>
      <w:r w:rsidRPr="00EA5122">
        <w:rPr>
          <w:rFonts w:ascii="Times New Roman" w:hAnsi="Times New Roman"/>
          <w:sz w:val="27"/>
          <w:szCs w:val="27"/>
        </w:rPr>
        <w:t>1</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5.5. </w:t>
      </w:r>
      <w:r w:rsidR="00821ABA" w:rsidRPr="00EA5122">
        <w:rPr>
          <w:rFonts w:ascii="Times New Roman" w:hAnsi="Times New Roman"/>
          <w:sz w:val="27"/>
          <w:szCs w:val="27"/>
        </w:rPr>
        <w:t>Экологическое просвещение и формирование экологической культуры</w:t>
      </w:r>
      <w:r w:rsidR="00821ABA" w:rsidRPr="00EA5122">
        <w:rPr>
          <w:rFonts w:ascii="Times New Roman" w:hAnsi="Times New Roman"/>
          <w:sz w:val="27"/>
          <w:szCs w:val="27"/>
        </w:rPr>
        <w:tab/>
        <w:t>2</w:t>
      </w:r>
      <w:r w:rsidRPr="00EA5122">
        <w:rPr>
          <w:rFonts w:ascii="Times New Roman" w:hAnsi="Times New Roman"/>
          <w:sz w:val="27"/>
          <w:szCs w:val="27"/>
        </w:rPr>
        <w:t>4</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5.6. </w:t>
      </w:r>
      <w:r w:rsidR="00821ABA" w:rsidRPr="00EA5122">
        <w:rPr>
          <w:rFonts w:ascii="Times New Roman" w:hAnsi="Times New Roman"/>
          <w:sz w:val="27"/>
          <w:szCs w:val="27"/>
        </w:rPr>
        <w:t>Пропаганда здорового образа жизни</w:t>
      </w:r>
      <w:r w:rsidR="00821ABA" w:rsidRPr="00EA5122">
        <w:rPr>
          <w:rFonts w:ascii="Times New Roman" w:hAnsi="Times New Roman"/>
          <w:sz w:val="27"/>
          <w:szCs w:val="27"/>
        </w:rPr>
        <w:tab/>
        <w:t>2</w:t>
      </w:r>
      <w:r w:rsidRPr="00EA5122">
        <w:rPr>
          <w:rFonts w:ascii="Times New Roman" w:hAnsi="Times New Roman"/>
          <w:sz w:val="27"/>
          <w:szCs w:val="27"/>
        </w:rPr>
        <w:t>6</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5.7. </w:t>
      </w:r>
      <w:r w:rsidR="00821ABA" w:rsidRPr="00EA5122">
        <w:rPr>
          <w:rFonts w:ascii="Times New Roman" w:hAnsi="Times New Roman"/>
          <w:sz w:val="27"/>
          <w:szCs w:val="27"/>
        </w:rPr>
        <w:t>Правовое просвещение</w:t>
      </w:r>
      <w:r w:rsidR="00821ABA" w:rsidRPr="00EA5122">
        <w:rPr>
          <w:rFonts w:ascii="Times New Roman" w:hAnsi="Times New Roman"/>
          <w:sz w:val="27"/>
          <w:szCs w:val="27"/>
        </w:rPr>
        <w:tab/>
        <w:t>2</w:t>
      </w:r>
      <w:r w:rsidRPr="00EA5122">
        <w:rPr>
          <w:rFonts w:ascii="Times New Roman" w:hAnsi="Times New Roman"/>
          <w:sz w:val="27"/>
          <w:szCs w:val="27"/>
        </w:rPr>
        <w:t>7</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5.8. </w:t>
      </w:r>
      <w:r w:rsidR="00821ABA" w:rsidRPr="00EA5122">
        <w:rPr>
          <w:rFonts w:ascii="Times New Roman" w:hAnsi="Times New Roman"/>
          <w:sz w:val="27"/>
          <w:szCs w:val="27"/>
        </w:rPr>
        <w:t>Работа по профориентации</w:t>
      </w:r>
      <w:r w:rsidR="00821ABA" w:rsidRPr="00EA5122">
        <w:rPr>
          <w:rFonts w:ascii="Times New Roman" w:hAnsi="Times New Roman"/>
          <w:sz w:val="27"/>
          <w:szCs w:val="27"/>
        </w:rPr>
        <w:tab/>
        <w:t>2</w:t>
      </w:r>
      <w:r w:rsidRPr="00EA5122">
        <w:rPr>
          <w:rFonts w:ascii="Times New Roman" w:hAnsi="Times New Roman"/>
          <w:sz w:val="27"/>
          <w:szCs w:val="27"/>
        </w:rPr>
        <w:t>9</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5.9. </w:t>
      </w:r>
      <w:r w:rsidR="00821ABA" w:rsidRPr="00EA5122">
        <w:rPr>
          <w:rFonts w:ascii="Times New Roman" w:hAnsi="Times New Roman"/>
          <w:sz w:val="27"/>
          <w:szCs w:val="27"/>
        </w:rPr>
        <w:t>Пропаганда художественной литературы</w:t>
      </w:r>
      <w:r w:rsidR="00821ABA" w:rsidRPr="00EA5122">
        <w:rPr>
          <w:rFonts w:ascii="Times New Roman" w:hAnsi="Times New Roman"/>
          <w:sz w:val="27"/>
          <w:szCs w:val="27"/>
        </w:rPr>
        <w:tab/>
        <w:t>2</w:t>
      </w:r>
      <w:r w:rsidRPr="00EA5122">
        <w:rPr>
          <w:rFonts w:ascii="Times New Roman" w:hAnsi="Times New Roman"/>
          <w:sz w:val="27"/>
          <w:szCs w:val="27"/>
        </w:rPr>
        <w:t>9</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5.10. </w:t>
      </w:r>
      <w:r w:rsidR="00821ABA" w:rsidRPr="00EA5122">
        <w:rPr>
          <w:rFonts w:ascii="Times New Roman" w:hAnsi="Times New Roman"/>
          <w:sz w:val="27"/>
          <w:szCs w:val="27"/>
        </w:rPr>
        <w:t>Формирование и развитие интереса к мировой и национальной культуре и искусству</w:t>
      </w:r>
      <w:r w:rsidR="00821ABA" w:rsidRPr="00EA5122">
        <w:rPr>
          <w:rFonts w:ascii="Times New Roman" w:hAnsi="Times New Roman"/>
          <w:sz w:val="27"/>
          <w:szCs w:val="27"/>
        </w:rPr>
        <w:tab/>
      </w:r>
      <w:r w:rsidRPr="00EA5122">
        <w:rPr>
          <w:rFonts w:ascii="Times New Roman" w:hAnsi="Times New Roman"/>
          <w:sz w:val="27"/>
          <w:szCs w:val="27"/>
        </w:rPr>
        <w:t>30</w:t>
      </w:r>
    </w:p>
    <w:p w:rsidR="00821ABA" w:rsidRPr="00EA5122"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5.11. </w:t>
      </w:r>
      <w:r w:rsidR="00821ABA" w:rsidRPr="00EA5122">
        <w:rPr>
          <w:rFonts w:ascii="Times New Roman" w:hAnsi="Times New Roman"/>
          <w:sz w:val="27"/>
          <w:szCs w:val="27"/>
        </w:rPr>
        <w:t>Работа клубов</w:t>
      </w:r>
      <w:r w:rsidR="00821ABA" w:rsidRPr="00EA5122">
        <w:rPr>
          <w:rFonts w:ascii="Times New Roman" w:hAnsi="Times New Roman"/>
          <w:sz w:val="27"/>
          <w:szCs w:val="27"/>
        </w:rPr>
        <w:tab/>
      </w:r>
      <w:r w:rsidR="00F55A3A" w:rsidRPr="00EA5122">
        <w:rPr>
          <w:rFonts w:ascii="Times New Roman" w:hAnsi="Times New Roman"/>
          <w:sz w:val="27"/>
          <w:szCs w:val="27"/>
        </w:rPr>
        <w:t>3</w:t>
      </w:r>
      <w:r w:rsidRPr="00EA5122">
        <w:rPr>
          <w:rFonts w:ascii="Times New Roman" w:hAnsi="Times New Roman"/>
          <w:sz w:val="27"/>
          <w:szCs w:val="27"/>
        </w:rPr>
        <w:t>2</w:t>
      </w:r>
    </w:p>
    <w:p w:rsidR="00821ABA"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t xml:space="preserve">5.12. </w:t>
      </w:r>
      <w:r w:rsidR="00821ABA" w:rsidRPr="00EA5122">
        <w:rPr>
          <w:rFonts w:ascii="Times New Roman" w:hAnsi="Times New Roman"/>
          <w:sz w:val="27"/>
          <w:szCs w:val="27"/>
        </w:rPr>
        <w:t>Реализация принципа общедоступности библиотеки с учетом особенностей жизнедеятельности различных групп пользователей, в первую очередь тех, кто остро нуждается в социальной защите: инвалиды, пожилые люди</w:t>
      </w:r>
      <w:r w:rsidR="00821ABA" w:rsidRPr="00EA5122">
        <w:rPr>
          <w:rFonts w:ascii="Times New Roman" w:hAnsi="Times New Roman"/>
          <w:sz w:val="27"/>
          <w:szCs w:val="27"/>
        </w:rPr>
        <w:tab/>
        <w:t>3</w:t>
      </w:r>
      <w:r w:rsidRPr="00EA5122">
        <w:rPr>
          <w:rFonts w:ascii="Times New Roman" w:hAnsi="Times New Roman"/>
          <w:sz w:val="27"/>
          <w:szCs w:val="27"/>
        </w:rPr>
        <w:t>5</w:t>
      </w:r>
    </w:p>
    <w:p w:rsidR="00B42A3A" w:rsidRPr="00B42A3A" w:rsidRDefault="00B42A3A" w:rsidP="00224DAF">
      <w:pPr>
        <w:tabs>
          <w:tab w:val="left" w:leader="dot" w:pos="10206"/>
        </w:tabs>
        <w:spacing w:after="0" w:line="276" w:lineRule="auto"/>
        <w:ind w:left="284"/>
        <w:rPr>
          <w:rFonts w:ascii="Times New Roman" w:hAnsi="Times New Roman"/>
          <w:sz w:val="27"/>
          <w:szCs w:val="27"/>
        </w:rPr>
      </w:pPr>
      <w:r w:rsidRPr="00B42A3A">
        <w:rPr>
          <w:rFonts w:ascii="Times New Roman" w:hAnsi="Times New Roman"/>
          <w:sz w:val="27"/>
          <w:szCs w:val="27"/>
        </w:rPr>
        <w:t xml:space="preserve">5.13. Работа </w:t>
      </w:r>
      <w:r w:rsidR="00710ABE">
        <w:rPr>
          <w:rFonts w:ascii="Times New Roman" w:hAnsi="Times New Roman"/>
          <w:sz w:val="27"/>
          <w:szCs w:val="27"/>
        </w:rPr>
        <w:t>ГНБ</w:t>
      </w:r>
      <w:r w:rsidRPr="00B42A3A">
        <w:rPr>
          <w:rFonts w:ascii="Times New Roman" w:hAnsi="Times New Roman"/>
          <w:sz w:val="27"/>
          <w:szCs w:val="27"/>
        </w:rPr>
        <w:t xml:space="preserve"> по организации летнего отдыха детей</w:t>
      </w:r>
      <w:r>
        <w:rPr>
          <w:rFonts w:ascii="Times New Roman" w:hAnsi="Times New Roman"/>
          <w:sz w:val="27"/>
          <w:szCs w:val="27"/>
        </w:rPr>
        <w:tab/>
        <w:t>36</w:t>
      </w:r>
    </w:p>
    <w:p w:rsidR="00821ABA" w:rsidRPr="00B42A3A" w:rsidRDefault="00C8340B" w:rsidP="00224DAF">
      <w:pPr>
        <w:tabs>
          <w:tab w:val="left" w:leader="dot" w:pos="10206"/>
        </w:tabs>
        <w:spacing w:after="0" w:line="276" w:lineRule="auto"/>
        <w:ind w:left="284"/>
        <w:rPr>
          <w:rFonts w:ascii="Times New Roman" w:hAnsi="Times New Roman"/>
          <w:sz w:val="27"/>
          <w:szCs w:val="27"/>
        </w:rPr>
      </w:pPr>
      <w:r w:rsidRPr="00EA5122">
        <w:rPr>
          <w:rFonts w:ascii="Times New Roman" w:hAnsi="Times New Roman"/>
          <w:sz w:val="27"/>
          <w:szCs w:val="27"/>
        </w:rPr>
        <w:lastRenderedPageBreak/>
        <w:t>5.1</w:t>
      </w:r>
      <w:r w:rsidR="00B42A3A">
        <w:rPr>
          <w:rFonts w:ascii="Times New Roman" w:hAnsi="Times New Roman"/>
          <w:sz w:val="27"/>
          <w:szCs w:val="27"/>
        </w:rPr>
        <w:t>4</w:t>
      </w:r>
      <w:r w:rsidRPr="00EA5122">
        <w:rPr>
          <w:rFonts w:ascii="Times New Roman" w:hAnsi="Times New Roman"/>
          <w:sz w:val="27"/>
          <w:szCs w:val="27"/>
        </w:rPr>
        <w:t xml:space="preserve">. </w:t>
      </w:r>
      <w:r w:rsidR="00821ABA" w:rsidRPr="00EA5122">
        <w:rPr>
          <w:rFonts w:ascii="Times New Roman" w:hAnsi="Times New Roman"/>
          <w:sz w:val="27"/>
          <w:szCs w:val="27"/>
        </w:rPr>
        <w:t>Расширение круга социальных партнеров</w:t>
      </w:r>
      <w:r w:rsidR="00821ABA" w:rsidRPr="00EA5122">
        <w:rPr>
          <w:rFonts w:ascii="Times New Roman" w:hAnsi="Times New Roman"/>
          <w:sz w:val="27"/>
          <w:szCs w:val="27"/>
        </w:rPr>
        <w:tab/>
        <w:t>3</w:t>
      </w:r>
      <w:r w:rsidR="00B42A3A">
        <w:rPr>
          <w:rFonts w:ascii="Times New Roman" w:hAnsi="Times New Roman"/>
          <w:sz w:val="27"/>
          <w:szCs w:val="27"/>
        </w:rPr>
        <w:t>7</w:t>
      </w:r>
    </w:p>
    <w:p w:rsidR="0094282E" w:rsidRPr="00C8340B" w:rsidRDefault="00C834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VI</w:t>
      </w:r>
      <w:r w:rsidR="00F55A3A" w:rsidRPr="00F55A3A">
        <w:rPr>
          <w:rFonts w:ascii="Times New Roman" w:hAnsi="Times New Roman"/>
          <w:b/>
          <w:sz w:val="28"/>
          <w:szCs w:val="28"/>
        </w:rPr>
        <w:t xml:space="preserve">. </w:t>
      </w:r>
      <w:r w:rsidR="0094282E" w:rsidRPr="00F55A3A">
        <w:rPr>
          <w:rFonts w:ascii="Times New Roman" w:hAnsi="Times New Roman"/>
          <w:b/>
          <w:sz w:val="28"/>
          <w:szCs w:val="28"/>
        </w:rPr>
        <w:t>Научно-методическая</w:t>
      </w:r>
      <w:r w:rsidR="00224DAF">
        <w:rPr>
          <w:rFonts w:ascii="Times New Roman" w:hAnsi="Times New Roman"/>
          <w:b/>
          <w:sz w:val="28"/>
          <w:szCs w:val="28"/>
        </w:rPr>
        <w:t xml:space="preserve">, научно-исследовательская </w:t>
      </w:r>
      <w:r w:rsidR="0094282E" w:rsidRPr="00F55A3A">
        <w:rPr>
          <w:rFonts w:ascii="Times New Roman" w:hAnsi="Times New Roman"/>
          <w:b/>
          <w:sz w:val="28"/>
          <w:szCs w:val="28"/>
        </w:rPr>
        <w:t>и издательская деятельность</w:t>
      </w:r>
      <w:r w:rsidR="0094282E" w:rsidRPr="00F55A3A">
        <w:rPr>
          <w:rFonts w:ascii="Times New Roman" w:hAnsi="Times New Roman"/>
          <w:b/>
          <w:sz w:val="28"/>
          <w:szCs w:val="28"/>
        </w:rPr>
        <w:tab/>
      </w:r>
      <w:r w:rsidRPr="00C8340B">
        <w:rPr>
          <w:rFonts w:ascii="Times New Roman" w:hAnsi="Times New Roman"/>
          <w:b/>
          <w:sz w:val="28"/>
          <w:szCs w:val="28"/>
        </w:rPr>
        <w:t>3</w:t>
      </w:r>
      <w:r w:rsidR="00377C60">
        <w:rPr>
          <w:rFonts w:ascii="Times New Roman" w:hAnsi="Times New Roman"/>
          <w:b/>
          <w:sz w:val="28"/>
          <w:szCs w:val="28"/>
        </w:rPr>
        <w:t>7</w:t>
      </w:r>
    </w:p>
    <w:p w:rsidR="0094282E" w:rsidRPr="00C8340B" w:rsidRDefault="00C834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VII</w:t>
      </w:r>
      <w:r w:rsidR="00F55A3A" w:rsidRPr="00F55A3A">
        <w:rPr>
          <w:rFonts w:ascii="Times New Roman" w:hAnsi="Times New Roman"/>
          <w:b/>
          <w:sz w:val="28"/>
          <w:szCs w:val="28"/>
        </w:rPr>
        <w:t xml:space="preserve">. </w:t>
      </w:r>
      <w:r w:rsidR="0094282E" w:rsidRPr="00F55A3A">
        <w:rPr>
          <w:rFonts w:ascii="Times New Roman" w:hAnsi="Times New Roman"/>
          <w:b/>
          <w:sz w:val="28"/>
          <w:szCs w:val="28"/>
        </w:rPr>
        <w:t>Персона</w:t>
      </w:r>
      <w:r w:rsidR="00F55A3A">
        <w:rPr>
          <w:rFonts w:ascii="Times New Roman" w:hAnsi="Times New Roman"/>
          <w:b/>
          <w:sz w:val="28"/>
          <w:szCs w:val="28"/>
        </w:rPr>
        <w:t>л ГНБ. Повышение квалификации</w:t>
      </w:r>
      <w:r w:rsidR="00F55A3A">
        <w:rPr>
          <w:rFonts w:ascii="Times New Roman" w:hAnsi="Times New Roman"/>
          <w:b/>
          <w:sz w:val="28"/>
          <w:szCs w:val="28"/>
        </w:rPr>
        <w:tab/>
        <w:t>3</w:t>
      </w:r>
      <w:r w:rsidR="00377C60">
        <w:rPr>
          <w:rFonts w:ascii="Times New Roman" w:hAnsi="Times New Roman"/>
          <w:b/>
          <w:sz w:val="28"/>
          <w:szCs w:val="28"/>
        </w:rPr>
        <w:t>9</w:t>
      </w:r>
    </w:p>
    <w:p w:rsidR="0094282E" w:rsidRPr="00166A7F" w:rsidRDefault="00C834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VIII</w:t>
      </w:r>
      <w:r w:rsidR="00166A7F" w:rsidRPr="00166A7F">
        <w:rPr>
          <w:rFonts w:ascii="Times New Roman" w:hAnsi="Times New Roman"/>
          <w:b/>
          <w:sz w:val="28"/>
          <w:szCs w:val="28"/>
        </w:rPr>
        <w:t xml:space="preserve">. </w:t>
      </w:r>
      <w:r w:rsidR="0094282E" w:rsidRPr="00166A7F">
        <w:rPr>
          <w:rFonts w:ascii="Times New Roman" w:hAnsi="Times New Roman"/>
          <w:b/>
          <w:sz w:val="28"/>
          <w:szCs w:val="28"/>
        </w:rPr>
        <w:t>Информатизация ГНБ</w:t>
      </w:r>
      <w:r w:rsidR="0094282E" w:rsidRPr="00166A7F">
        <w:rPr>
          <w:rFonts w:ascii="Times New Roman" w:hAnsi="Times New Roman"/>
          <w:b/>
          <w:sz w:val="28"/>
          <w:szCs w:val="28"/>
        </w:rPr>
        <w:tab/>
      </w:r>
      <w:r w:rsidRPr="00C8340B">
        <w:rPr>
          <w:rFonts w:ascii="Times New Roman" w:hAnsi="Times New Roman"/>
          <w:b/>
          <w:sz w:val="28"/>
          <w:szCs w:val="28"/>
        </w:rPr>
        <w:t>4</w:t>
      </w:r>
      <w:r w:rsidR="00377C60">
        <w:rPr>
          <w:rFonts w:ascii="Times New Roman" w:hAnsi="Times New Roman"/>
          <w:b/>
          <w:sz w:val="28"/>
          <w:szCs w:val="28"/>
        </w:rPr>
        <w:t>1</w:t>
      </w:r>
    </w:p>
    <w:p w:rsidR="0094282E" w:rsidRPr="00C8340B" w:rsidRDefault="00C8340B" w:rsidP="00224DAF">
      <w:pPr>
        <w:tabs>
          <w:tab w:val="left" w:leader="dot" w:pos="10206"/>
        </w:tabs>
        <w:spacing w:after="0" w:line="276" w:lineRule="auto"/>
        <w:rPr>
          <w:rFonts w:ascii="Times New Roman" w:hAnsi="Times New Roman"/>
          <w:b/>
          <w:sz w:val="28"/>
          <w:szCs w:val="28"/>
        </w:rPr>
      </w:pPr>
      <w:r>
        <w:rPr>
          <w:rFonts w:ascii="Times New Roman" w:hAnsi="Times New Roman"/>
          <w:b/>
          <w:sz w:val="28"/>
          <w:szCs w:val="28"/>
          <w:lang w:val="en-US"/>
        </w:rPr>
        <w:t>IX</w:t>
      </w:r>
      <w:r w:rsidR="00166A7F" w:rsidRPr="00166A7F">
        <w:rPr>
          <w:rFonts w:ascii="Times New Roman" w:hAnsi="Times New Roman"/>
          <w:b/>
          <w:sz w:val="28"/>
          <w:szCs w:val="28"/>
        </w:rPr>
        <w:t xml:space="preserve">. </w:t>
      </w:r>
      <w:r w:rsidR="0094282E" w:rsidRPr="00166A7F">
        <w:rPr>
          <w:rFonts w:ascii="Times New Roman" w:hAnsi="Times New Roman"/>
          <w:b/>
          <w:sz w:val="28"/>
          <w:szCs w:val="28"/>
        </w:rPr>
        <w:t>Развитие материально-технической базы ГНБ</w:t>
      </w:r>
      <w:r w:rsidR="0094282E" w:rsidRPr="00166A7F">
        <w:rPr>
          <w:rFonts w:ascii="Times New Roman" w:hAnsi="Times New Roman"/>
          <w:b/>
          <w:sz w:val="28"/>
          <w:szCs w:val="28"/>
        </w:rPr>
        <w:tab/>
      </w:r>
      <w:r w:rsidR="00166A7F">
        <w:rPr>
          <w:rFonts w:ascii="Times New Roman" w:hAnsi="Times New Roman"/>
          <w:b/>
          <w:sz w:val="28"/>
          <w:szCs w:val="28"/>
        </w:rPr>
        <w:t>4</w:t>
      </w:r>
      <w:r w:rsidR="00377C60">
        <w:rPr>
          <w:rFonts w:ascii="Times New Roman" w:hAnsi="Times New Roman"/>
          <w:b/>
          <w:sz w:val="28"/>
          <w:szCs w:val="28"/>
        </w:rPr>
        <w:t>4</w:t>
      </w:r>
    </w:p>
    <w:p w:rsidR="0094282E" w:rsidRPr="00377C60" w:rsidRDefault="0094282E" w:rsidP="00224DAF">
      <w:pPr>
        <w:tabs>
          <w:tab w:val="left" w:leader="dot" w:pos="10206"/>
        </w:tabs>
        <w:spacing w:after="0" w:line="276" w:lineRule="auto"/>
        <w:rPr>
          <w:rFonts w:ascii="Times New Roman" w:hAnsi="Times New Roman"/>
          <w:sz w:val="28"/>
          <w:szCs w:val="28"/>
        </w:rPr>
      </w:pPr>
      <w:r w:rsidRPr="0094282E">
        <w:rPr>
          <w:rFonts w:ascii="Times New Roman" w:hAnsi="Times New Roman"/>
          <w:sz w:val="28"/>
          <w:szCs w:val="28"/>
        </w:rPr>
        <w:t>Расшифровка аббревиатур отделов ГКУК «ГНБ КБР им. Т.К. Мальбахова»</w:t>
      </w:r>
      <w:r w:rsidRPr="0094282E">
        <w:rPr>
          <w:rFonts w:ascii="Times New Roman" w:hAnsi="Times New Roman"/>
          <w:sz w:val="28"/>
          <w:szCs w:val="28"/>
        </w:rPr>
        <w:tab/>
        <w:t>4</w:t>
      </w:r>
      <w:r w:rsidR="00377C60">
        <w:rPr>
          <w:rFonts w:ascii="Times New Roman" w:hAnsi="Times New Roman"/>
          <w:sz w:val="28"/>
          <w:szCs w:val="28"/>
        </w:rPr>
        <w:t>5</w:t>
      </w:r>
    </w:p>
    <w:sectPr w:rsidR="0094282E" w:rsidRPr="00377C60" w:rsidSect="005B09FE">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122" w:rsidRDefault="00EA5122" w:rsidP="00FB3E59">
      <w:pPr>
        <w:spacing w:after="0" w:line="240" w:lineRule="auto"/>
      </w:pPr>
      <w:r>
        <w:separator/>
      </w:r>
    </w:p>
  </w:endnote>
  <w:endnote w:type="continuationSeparator" w:id="0">
    <w:p w:rsidR="00EA5122" w:rsidRDefault="00EA5122" w:rsidP="00FB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122" w:rsidRDefault="00C25969" w:rsidP="00FB3E59">
    <w:pPr>
      <w:pStyle w:val="af5"/>
      <w:jc w:val="center"/>
    </w:pPr>
    <w:r>
      <w:fldChar w:fldCharType="begin"/>
    </w:r>
    <w:r>
      <w:instrText>PAGE   \* MERGEFORMAT</w:instrText>
    </w:r>
    <w:r>
      <w:fldChar w:fldCharType="separate"/>
    </w:r>
    <w:r w:rsidR="00750023">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122" w:rsidRDefault="00C25969" w:rsidP="00FB3E59">
    <w:pPr>
      <w:pStyle w:val="af5"/>
      <w:jc w:val="center"/>
    </w:pPr>
    <w:r>
      <w:fldChar w:fldCharType="begin"/>
    </w:r>
    <w:r>
      <w:instrText>PAGE   \* MERGEFORMAT</w:instrText>
    </w:r>
    <w:r>
      <w:fldChar w:fldCharType="separate"/>
    </w:r>
    <w:r w:rsidR="00750023">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122" w:rsidRDefault="00EA5122" w:rsidP="00FB3E59">
      <w:pPr>
        <w:spacing w:after="0" w:line="240" w:lineRule="auto"/>
      </w:pPr>
      <w:r>
        <w:separator/>
      </w:r>
    </w:p>
  </w:footnote>
  <w:footnote w:type="continuationSeparator" w:id="0">
    <w:p w:rsidR="00EA5122" w:rsidRDefault="00EA5122" w:rsidP="00FB3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BE0"/>
    <w:multiLevelType w:val="hybridMultilevel"/>
    <w:tmpl w:val="13B8E58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FE4D85"/>
    <w:multiLevelType w:val="hybridMultilevel"/>
    <w:tmpl w:val="6C301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D2230"/>
    <w:multiLevelType w:val="hybridMultilevel"/>
    <w:tmpl w:val="A314CE46"/>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15:restartNumberingAfterBreak="0">
    <w:nsid w:val="0D094240"/>
    <w:multiLevelType w:val="hybridMultilevel"/>
    <w:tmpl w:val="B9904F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0D15CBB"/>
    <w:multiLevelType w:val="hybridMultilevel"/>
    <w:tmpl w:val="0AA4A89A"/>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9811D8F"/>
    <w:multiLevelType w:val="hybridMultilevel"/>
    <w:tmpl w:val="3E3AA43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A723F2"/>
    <w:multiLevelType w:val="hybridMultilevel"/>
    <w:tmpl w:val="7B36600C"/>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7" w15:restartNumberingAfterBreak="0">
    <w:nsid w:val="20D831C1"/>
    <w:multiLevelType w:val="hybridMultilevel"/>
    <w:tmpl w:val="D6DAFE8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27E6B99"/>
    <w:multiLevelType w:val="hybridMultilevel"/>
    <w:tmpl w:val="DE16B642"/>
    <w:lvl w:ilvl="0" w:tplc="04190003">
      <w:start w:val="1"/>
      <w:numFmt w:val="bullet"/>
      <w:lvlText w:val="o"/>
      <w:lvlJc w:val="left"/>
      <w:pPr>
        <w:ind w:left="1440" w:hanging="360"/>
      </w:pPr>
      <w:rPr>
        <w:rFonts w:ascii="Courier New" w:hAnsi="Courier New" w:cs="Courier New" w:hint="default"/>
      </w:rPr>
    </w:lvl>
    <w:lvl w:ilvl="1" w:tplc="04190005">
      <w:start w:val="1"/>
      <w:numFmt w:val="bullet"/>
      <w:lvlText w:val=""/>
      <w:lvlJc w:val="left"/>
      <w:pPr>
        <w:ind w:left="2160" w:hanging="360"/>
      </w:pPr>
      <w:rPr>
        <w:rFonts w:ascii="Wingdings" w:hAnsi="Wingdings"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3121068"/>
    <w:multiLevelType w:val="hybridMultilevel"/>
    <w:tmpl w:val="4926CC5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3C45B29"/>
    <w:multiLevelType w:val="multilevel"/>
    <w:tmpl w:val="EBE6768A"/>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8324A7"/>
    <w:multiLevelType w:val="hybridMultilevel"/>
    <w:tmpl w:val="8B9C6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7E2022"/>
    <w:multiLevelType w:val="multilevel"/>
    <w:tmpl w:val="04266B9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15:restartNumberingAfterBreak="0">
    <w:nsid w:val="2EEB3BB8"/>
    <w:multiLevelType w:val="hybridMultilevel"/>
    <w:tmpl w:val="8CD405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AE1D57"/>
    <w:multiLevelType w:val="hybridMultilevel"/>
    <w:tmpl w:val="8180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8A7CB4"/>
    <w:multiLevelType w:val="hybridMultilevel"/>
    <w:tmpl w:val="8E0CD1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402CDB"/>
    <w:multiLevelType w:val="hybridMultilevel"/>
    <w:tmpl w:val="09B23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612AFF"/>
    <w:multiLevelType w:val="hybridMultilevel"/>
    <w:tmpl w:val="35D8219E"/>
    <w:lvl w:ilvl="0" w:tplc="04190005">
      <w:start w:val="1"/>
      <w:numFmt w:val="bullet"/>
      <w:lvlText w:val=""/>
      <w:lvlJc w:val="left"/>
      <w:pPr>
        <w:ind w:left="2509" w:hanging="360"/>
      </w:pPr>
      <w:rPr>
        <w:rFonts w:ascii="Wingdings" w:hAnsi="Wingdings" w:hint="default"/>
      </w:rPr>
    </w:lvl>
    <w:lvl w:ilvl="1" w:tplc="007E559C">
      <w:numFmt w:val="bullet"/>
      <w:lvlText w:val="•"/>
      <w:lvlJc w:val="left"/>
      <w:pPr>
        <w:ind w:left="4294" w:hanging="1425"/>
      </w:pPr>
      <w:rPr>
        <w:rFonts w:ascii="Times New Roman" w:eastAsia="Times New Roman" w:hAnsi="Times New Roman" w:cs="Times New Roman"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8" w15:restartNumberingAfterBreak="0">
    <w:nsid w:val="46090D52"/>
    <w:multiLevelType w:val="hybridMultilevel"/>
    <w:tmpl w:val="8566227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 w15:restartNumberingAfterBreak="0">
    <w:nsid w:val="4E6010A9"/>
    <w:multiLevelType w:val="hybridMultilevel"/>
    <w:tmpl w:val="C84219B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3DE4526"/>
    <w:multiLevelType w:val="hybridMultilevel"/>
    <w:tmpl w:val="1806E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683CC7"/>
    <w:multiLevelType w:val="hybridMultilevel"/>
    <w:tmpl w:val="B1522BB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61C4320"/>
    <w:multiLevelType w:val="hybridMultilevel"/>
    <w:tmpl w:val="8520A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4963BA"/>
    <w:multiLevelType w:val="hybridMultilevel"/>
    <w:tmpl w:val="28C8F0F6"/>
    <w:lvl w:ilvl="0" w:tplc="CC9AEB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9F2012"/>
    <w:multiLevelType w:val="hybridMultilevel"/>
    <w:tmpl w:val="20CE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92140"/>
    <w:multiLevelType w:val="hybridMultilevel"/>
    <w:tmpl w:val="B590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28021D"/>
    <w:multiLevelType w:val="hybridMultilevel"/>
    <w:tmpl w:val="46D01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053500"/>
    <w:multiLevelType w:val="hybridMultilevel"/>
    <w:tmpl w:val="DC346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9F256A"/>
    <w:multiLevelType w:val="hybridMultilevel"/>
    <w:tmpl w:val="152EEA5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AC02580"/>
    <w:multiLevelType w:val="hybridMultilevel"/>
    <w:tmpl w:val="C49C0A64"/>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0" w15:restartNumberingAfterBreak="0">
    <w:nsid w:val="6F501010"/>
    <w:multiLevelType w:val="hybridMultilevel"/>
    <w:tmpl w:val="CA86F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1C292C"/>
    <w:multiLevelType w:val="hybridMultilevel"/>
    <w:tmpl w:val="D4DED468"/>
    <w:lvl w:ilvl="0" w:tplc="0419000B">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2" w15:restartNumberingAfterBreak="0">
    <w:nsid w:val="77CF2426"/>
    <w:multiLevelType w:val="hybridMultilevel"/>
    <w:tmpl w:val="FC1C6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416F6E"/>
    <w:multiLevelType w:val="hybridMultilevel"/>
    <w:tmpl w:val="4C90C78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2"/>
  </w:num>
  <w:num w:numId="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0"/>
  </w:num>
  <w:num w:numId="7">
    <w:abstractNumId w:val="32"/>
  </w:num>
  <w:num w:numId="8">
    <w:abstractNumId w:val="30"/>
  </w:num>
  <w:num w:numId="9">
    <w:abstractNumId w:val="23"/>
  </w:num>
  <w:num w:numId="10">
    <w:abstractNumId w:val="33"/>
  </w:num>
  <w:num w:numId="11">
    <w:abstractNumId w:val="8"/>
  </w:num>
  <w:num w:numId="12">
    <w:abstractNumId w:val="3"/>
  </w:num>
  <w:num w:numId="13">
    <w:abstractNumId w:val="1"/>
  </w:num>
  <w:num w:numId="14">
    <w:abstractNumId w:val="26"/>
  </w:num>
  <w:num w:numId="15">
    <w:abstractNumId w:val="13"/>
  </w:num>
  <w:num w:numId="16">
    <w:abstractNumId w:val="15"/>
  </w:num>
  <w:num w:numId="17">
    <w:abstractNumId w:val="27"/>
  </w:num>
  <w:num w:numId="18">
    <w:abstractNumId w:val="25"/>
  </w:num>
  <w:num w:numId="19">
    <w:abstractNumId w:val="0"/>
  </w:num>
  <w:num w:numId="20">
    <w:abstractNumId w:val="14"/>
  </w:num>
  <w:num w:numId="21">
    <w:abstractNumId w:val="19"/>
  </w:num>
  <w:num w:numId="22">
    <w:abstractNumId w:val="31"/>
  </w:num>
  <w:num w:numId="23">
    <w:abstractNumId w:val="21"/>
  </w:num>
  <w:num w:numId="24">
    <w:abstractNumId w:val="2"/>
  </w:num>
  <w:num w:numId="25">
    <w:abstractNumId w:val="29"/>
  </w:num>
  <w:num w:numId="26">
    <w:abstractNumId w:val="17"/>
  </w:num>
  <w:num w:numId="27">
    <w:abstractNumId w:val="7"/>
  </w:num>
  <w:num w:numId="28">
    <w:abstractNumId w:val="4"/>
  </w:num>
  <w:num w:numId="29">
    <w:abstractNumId w:val="18"/>
  </w:num>
  <w:num w:numId="30">
    <w:abstractNumId w:val="11"/>
  </w:num>
  <w:num w:numId="31">
    <w:abstractNumId w:val="10"/>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356F"/>
    <w:rsid w:val="00000F9F"/>
    <w:rsid w:val="0000670C"/>
    <w:rsid w:val="0001191F"/>
    <w:rsid w:val="00012EAB"/>
    <w:rsid w:val="000149CE"/>
    <w:rsid w:val="00014CF1"/>
    <w:rsid w:val="000235D4"/>
    <w:rsid w:val="000247CE"/>
    <w:rsid w:val="00051018"/>
    <w:rsid w:val="000613D3"/>
    <w:rsid w:val="00062DD2"/>
    <w:rsid w:val="00070B73"/>
    <w:rsid w:val="00080CDA"/>
    <w:rsid w:val="00086047"/>
    <w:rsid w:val="0009176F"/>
    <w:rsid w:val="00093501"/>
    <w:rsid w:val="00095576"/>
    <w:rsid w:val="0009577E"/>
    <w:rsid w:val="00096556"/>
    <w:rsid w:val="000A50A8"/>
    <w:rsid w:val="000A5FED"/>
    <w:rsid w:val="000A6E51"/>
    <w:rsid w:val="000A7EBA"/>
    <w:rsid w:val="000B04AA"/>
    <w:rsid w:val="000C355B"/>
    <w:rsid w:val="000C35F7"/>
    <w:rsid w:val="000C50EE"/>
    <w:rsid w:val="000C6E9A"/>
    <w:rsid w:val="000D1896"/>
    <w:rsid w:val="000E3C8C"/>
    <w:rsid w:val="00103B70"/>
    <w:rsid w:val="00125BB0"/>
    <w:rsid w:val="00127BDF"/>
    <w:rsid w:val="00127E02"/>
    <w:rsid w:val="00130A96"/>
    <w:rsid w:val="00132EC3"/>
    <w:rsid w:val="001562E6"/>
    <w:rsid w:val="00165120"/>
    <w:rsid w:val="00166061"/>
    <w:rsid w:val="0016633E"/>
    <w:rsid w:val="00166A7F"/>
    <w:rsid w:val="001719A2"/>
    <w:rsid w:val="00171B74"/>
    <w:rsid w:val="00173AD6"/>
    <w:rsid w:val="001740C1"/>
    <w:rsid w:val="00177F8B"/>
    <w:rsid w:val="001811EA"/>
    <w:rsid w:val="001812A0"/>
    <w:rsid w:val="00181E9B"/>
    <w:rsid w:val="00181EF8"/>
    <w:rsid w:val="001864D3"/>
    <w:rsid w:val="00197E6E"/>
    <w:rsid w:val="001A0D17"/>
    <w:rsid w:val="001A4274"/>
    <w:rsid w:val="001A7FE5"/>
    <w:rsid w:val="001C28E9"/>
    <w:rsid w:val="001D0E95"/>
    <w:rsid w:val="001E0782"/>
    <w:rsid w:val="001E5BE7"/>
    <w:rsid w:val="001F2EB8"/>
    <w:rsid w:val="001F377D"/>
    <w:rsid w:val="00203516"/>
    <w:rsid w:val="00207FC3"/>
    <w:rsid w:val="00212046"/>
    <w:rsid w:val="00224DAF"/>
    <w:rsid w:val="0023302E"/>
    <w:rsid w:val="00240B8C"/>
    <w:rsid w:val="00263305"/>
    <w:rsid w:val="00272EBC"/>
    <w:rsid w:val="002774BB"/>
    <w:rsid w:val="00280F41"/>
    <w:rsid w:val="00281D16"/>
    <w:rsid w:val="002857E8"/>
    <w:rsid w:val="00287E31"/>
    <w:rsid w:val="002A5CE8"/>
    <w:rsid w:val="002A773B"/>
    <w:rsid w:val="002B182E"/>
    <w:rsid w:val="002B6AFD"/>
    <w:rsid w:val="002C660E"/>
    <w:rsid w:val="002E18A5"/>
    <w:rsid w:val="002E2955"/>
    <w:rsid w:val="003065D9"/>
    <w:rsid w:val="0031718B"/>
    <w:rsid w:val="00340A62"/>
    <w:rsid w:val="00343319"/>
    <w:rsid w:val="00344493"/>
    <w:rsid w:val="0034646E"/>
    <w:rsid w:val="0035043C"/>
    <w:rsid w:val="00372932"/>
    <w:rsid w:val="00373E98"/>
    <w:rsid w:val="0037570D"/>
    <w:rsid w:val="00377C60"/>
    <w:rsid w:val="003915A8"/>
    <w:rsid w:val="003A534A"/>
    <w:rsid w:val="003B1106"/>
    <w:rsid w:val="003B377C"/>
    <w:rsid w:val="003B3BDB"/>
    <w:rsid w:val="003D2F44"/>
    <w:rsid w:val="003E4F07"/>
    <w:rsid w:val="003F0B11"/>
    <w:rsid w:val="00400569"/>
    <w:rsid w:val="00402BDF"/>
    <w:rsid w:val="004041AA"/>
    <w:rsid w:val="00405249"/>
    <w:rsid w:val="00411B10"/>
    <w:rsid w:val="00413960"/>
    <w:rsid w:val="00415C34"/>
    <w:rsid w:val="004236AA"/>
    <w:rsid w:val="004246CC"/>
    <w:rsid w:val="00431BA8"/>
    <w:rsid w:val="00436B33"/>
    <w:rsid w:val="004409B8"/>
    <w:rsid w:val="00443D0A"/>
    <w:rsid w:val="00444166"/>
    <w:rsid w:val="00462F0B"/>
    <w:rsid w:val="00463421"/>
    <w:rsid w:val="004744E8"/>
    <w:rsid w:val="00486A97"/>
    <w:rsid w:val="004878A6"/>
    <w:rsid w:val="0049023A"/>
    <w:rsid w:val="00491446"/>
    <w:rsid w:val="00491559"/>
    <w:rsid w:val="0049597A"/>
    <w:rsid w:val="004A2C67"/>
    <w:rsid w:val="004B02C2"/>
    <w:rsid w:val="004B691A"/>
    <w:rsid w:val="004C4FCB"/>
    <w:rsid w:val="004E546B"/>
    <w:rsid w:val="004E547B"/>
    <w:rsid w:val="004E595C"/>
    <w:rsid w:val="004E725C"/>
    <w:rsid w:val="004E7573"/>
    <w:rsid w:val="004F28D3"/>
    <w:rsid w:val="005013C5"/>
    <w:rsid w:val="005067BE"/>
    <w:rsid w:val="005070D7"/>
    <w:rsid w:val="00513FE3"/>
    <w:rsid w:val="00522998"/>
    <w:rsid w:val="0053187C"/>
    <w:rsid w:val="00541C00"/>
    <w:rsid w:val="00542F08"/>
    <w:rsid w:val="00552600"/>
    <w:rsid w:val="00557544"/>
    <w:rsid w:val="0058488C"/>
    <w:rsid w:val="005B09FE"/>
    <w:rsid w:val="005B0BD8"/>
    <w:rsid w:val="005C1ABC"/>
    <w:rsid w:val="005D0E52"/>
    <w:rsid w:val="005D1D71"/>
    <w:rsid w:val="005D39D7"/>
    <w:rsid w:val="005F2F19"/>
    <w:rsid w:val="005F5582"/>
    <w:rsid w:val="00600623"/>
    <w:rsid w:val="0060132C"/>
    <w:rsid w:val="00603B0E"/>
    <w:rsid w:val="00614217"/>
    <w:rsid w:val="00626A4B"/>
    <w:rsid w:val="0063524F"/>
    <w:rsid w:val="0063736E"/>
    <w:rsid w:val="006528E8"/>
    <w:rsid w:val="006534FB"/>
    <w:rsid w:val="0066163B"/>
    <w:rsid w:val="006656E7"/>
    <w:rsid w:val="006812D1"/>
    <w:rsid w:val="00682707"/>
    <w:rsid w:val="00683E20"/>
    <w:rsid w:val="00691697"/>
    <w:rsid w:val="006923A5"/>
    <w:rsid w:val="00696C2E"/>
    <w:rsid w:val="006B4552"/>
    <w:rsid w:val="006B476E"/>
    <w:rsid w:val="006C27C1"/>
    <w:rsid w:val="006C3466"/>
    <w:rsid w:val="006C6C2F"/>
    <w:rsid w:val="006C7C5F"/>
    <w:rsid w:val="006E1D3F"/>
    <w:rsid w:val="006F313C"/>
    <w:rsid w:val="006F6528"/>
    <w:rsid w:val="00700B08"/>
    <w:rsid w:val="00701AAF"/>
    <w:rsid w:val="00704054"/>
    <w:rsid w:val="00710ABE"/>
    <w:rsid w:val="00717FE9"/>
    <w:rsid w:val="00723A66"/>
    <w:rsid w:val="00740CE1"/>
    <w:rsid w:val="00750023"/>
    <w:rsid w:val="007533F5"/>
    <w:rsid w:val="00755115"/>
    <w:rsid w:val="00761B6A"/>
    <w:rsid w:val="00762A04"/>
    <w:rsid w:val="00774CDB"/>
    <w:rsid w:val="007773BF"/>
    <w:rsid w:val="0078170F"/>
    <w:rsid w:val="00795280"/>
    <w:rsid w:val="007A48A6"/>
    <w:rsid w:val="007A72F1"/>
    <w:rsid w:val="007B08BC"/>
    <w:rsid w:val="007C14BC"/>
    <w:rsid w:val="007D150C"/>
    <w:rsid w:val="007D17E1"/>
    <w:rsid w:val="007D4637"/>
    <w:rsid w:val="007F0F75"/>
    <w:rsid w:val="007F3882"/>
    <w:rsid w:val="00803A4A"/>
    <w:rsid w:val="00807F7B"/>
    <w:rsid w:val="00816C26"/>
    <w:rsid w:val="00821ABA"/>
    <w:rsid w:val="008255B3"/>
    <w:rsid w:val="00826D89"/>
    <w:rsid w:val="00830920"/>
    <w:rsid w:val="00831D0F"/>
    <w:rsid w:val="008344E4"/>
    <w:rsid w:val="00836131"/>
    <w:rsid w:val="0085770A"/>
    <w:rsid w:val="00862E85"/>
    <w:rsid w:val="00883E0E"/>
    <w:rsid w:val="00891E16"/>
    <w:rsid w:val="008925AB"/>
    <w:rsid w:val="00893973"/>
    <w:rsid w:val="00893EEF"/>
    <w:rsid w:val="008940FF"/>
    <w:rsid w:val="0089553C"/>
    <w:rsid w:val="008A1941"/>
    <w:rsid w:val="008A1DA2"/>
    <w:rsid w:val="008B4654"/>
    <w:rsid w:val="008B5598"/>
    <w:rsid w:val="008B7615"/>
    <w:rsid w:val="008C1CF4"/>
    <w:rsid w:val="008C5428"/>
    <w:rsid w:val="008E0C1F"/>
    <w:rsid w:val="008E1C6A"/>
    <w:rsid w:val="008E3A50"/>
    <w:rsid w:val="008F3FB4"/>
    <w:rsid w:val="00903B34"/>
    <w:rsid w:val="00915DDE"/>
    <w:rsid w:val="00917050"/>
    <w:rsid w:val="00923DAE"/>
    <w:rsid w:val="00925AD0"/>
    <w:rsid w:val="00925C2A"/>
    <w:rsid w:val="00926BB0"/>
    <w:rsid w:val="009336F5"/>
    <w:rsid w:val="00934508"/>
    <w:rsid w:val="0094282E"/>
    <w:rsid w:val="00943245"/>
    <w:rsid w:val="00943E24"/>
    <w:rsid w:val="00945A44"/>
    <w:rsid w:val="00955ED7"/>
    <w:rsid w:val="009571E9"/>
    <w:rsid w:val="00960A5B"/>
    <w:rsid w:val="00970EAF"/>
    <w:rsid w:val="00974012"/>
    <w:rsid w:val="0098065E"/>
    <w:rsid w:val="00983DD7"/>
    <w:rsid w:val="009844B7"/>
    <w:rsid w:val="00984ED9"/>
    <w:rsid w:val="00990FC1"/>
    <w:rsid w:val="00996979"/>
    <w:rsid w:val="009A27E5"/>
    <w:rsid w:val="009B2730"/>
    <w:rsid w:val="009B3D75"/>
    <w:rsid w:val="009B4EB4"/>
    <w:rsid w:val="009B7986"/>
    <w:rsid w:val="009C6206"/>
    <w:rsid w:val="009D46F0"/>
    <w:rsid w:val="009F29EC"/>
    <w:rsid w:val="009F38A7"/>
    <w:rsid w:val="009F7FB1"/>
    <w:rsid w:val="00A029FF"/>
    <w:rsid w:val="00A12612"/>
    <w:rsid w:val="00A15E18"/>
    <w:rsid w:val="00A30A3F"/>
    <w:rsid w:val="00A347F1"/>
    <w:rsid w:val="00A402BF"/>
    <w:rsid w:val="00A50939"/>
    <w:rsid w:val="00A7059A"/>
    <w:rsid w:val="00A72B6C"/>
    <w:rsid w:val="00A74553"/>
    <w:rsid w:val="00A76037"/>
    <w:rsid w:val="00A76336"/>
    <w:rsid w:val="00A77BC1"/>
    <w:rsid w:val="00A8039E"/>
    <w:rsid w:val="00A823EF"/>
    <w:rsid w:val="00A86A1B"/>
    <w:rsid w:val="00A9015E"/>
    <w:rsid w:val="00A91CC5"/>
    <w:rsid w:val="00A92C43"/>
    <w:rsid w:val="00AA0181"/>
    <w:rsid w:val="00AA4031"/>
    <w:rsid w:val="00AA537D"/>
    <w:rsid w:val="00AB3C50"/>
    <w:rsid w:val="00AB5174"/>
    <w:rsid w:val="00AD204F"/>
    <w:rsid w:val="00AD24F6"/>
    <w:rsid w:val="00AD44D5"/>
    <w:rsid w:val="00AE7B8D"/>
    <w:rsid w:val="00AF14C8"/>
    <w:rsid w:val="00AF2023"/>
    <w:rsid w:val="00AF2925"/>
    <w:rsid w:val="00AF6296"/>
    <w:rsid w:val="00B00C9F"/>
    <w:rsid w:val="00B12DFD"/>
    <w:rsid w:val="00B1334B"/>
    <w:rsid w:val="00B1403A"/>
    <w:rsid w:val="00B152A9"/>
    <w:rsid w:val="00B16C04"/>
    <w:rsid w:val="00B17FAE"/>
    <w:rsid w:val="00B203E6"/>
    <w:rsid w:val="00B254AB"/>
    <w:rsid w:val="00B317C9"/>
    <w:rsid w:val="00B36F5E"/>
    <w:rsid w:val="00B40E95"/>
    <w:rsid w:val="00B42A3A"/>
    <w:rsid w:val="00B73398"/>
    <w:rsid w:val="00B77F93"/>
    <w:rsid w:val="00B8084F"/>
    <w:rsid w:val="00B8592C"/>
    <w:rsid w:val="00B860D6"/>
    <w:rsid w:val="00B9202E"/>
    <w:rsid w:val="00B94622"/>
    <w:rsid w:val="00BA27E9"/>
    <w:rsid w:val="00BA4A29"/>
    <w:rsid w:val="00BA7D77"/>
    <w:rsid w:val="00BB3A7A"/>
    <w:rsid w:val="00BB4546"/>
    <w:rsid w:val="00BB681B"/>
    <w:rsid w:val="00BC58B3"/>
    <w:rsid w:val="00BC79DB"/>
    <w:rsid w:val="00BD5298"/>
    <w:rsid w:val="00BE0031"/>
    <w:rsid w:val="00BE484D"/>
    <w:rsid w:val="00BE51B9"/>
    <w:rsid w:val="00BE652F"/>
    <w:rsid w:val="00BE6A9D"/>
    <w:rsid w:val="00BF0612"/>
    <w:rsid w:val="00BF22BA"/>
    <w:rsid w:val="00BF655A"/>
    <w:rsid w:val="00BF7595"/>
    <w:rsid w:val="00C10D2E"/>
    <w:rsid w:val="00C14315"/>
    <w:rsid w:val="00C25969"/>
    <w:rsid w:val="00C309B4"/>
    <w:rsid w:val="00C36810"/>
    <w:rsid w:val="00C36B25"/>
    <w:rsid w:val="00C508AB"/>
    <w:rsid w:val="00C602B5"/>
    <w:rsid w:val="00C63A56"/>
    <w:rsid w:val="00C70950"/>
    <w:rsid w:val="00C76C58"/>
    <w:rsid w:val="00C77EC0"/>
    <w:rsid w:val="00C825D0"/>
    <w:rsid w:val="00C8340B"/>
    <w:rsid w:val="00C83718"/>
    <w:rsid w:val="00CA2D44"/>
    <w:rsid w:val="00CA467E"/>
    <w:rsid w:val="00CB096E"/>
    <w:rsid w:val="00CB0B86"/>
    <w:rsid w:val="00CC15D1"/>
    <w:rsid w:val="00CC2E82"/>
    <w:rsid w:val="00CC3B0C"/>
    <w:rsid w:val="00CC6BDF"/>
    <w:rsid w:val="00CD064A"/>
    <w:rsid w:val="00CD0C14"/>
    <w:rsid w:val="00CD2541"/>
    <w:rsid w:val="00CE3BCD"/>
    <w:rsid w:val="00CF2B9B"/>
    <w:rsid w:val="00CF5788"/>
    <w:rsid w:val="00D00F53"/>
    <w:rsid w:val="00D01C11"/>
    <w:rsid w:val="00D03649"/>
    <w:rsid w:val="00D171B6"/>
    <w:rsid w:val="00D21DB1"/>
    <w:rsid w:val="00D43442"/>
    <w:rsid w:val="00D52FFA"/>
    <w:rsid w:val="00D5416C"/>
    <w:rsid w:val="00D65945"/>
    <w:rsid w:val="00D729A1"/>
    <w:rsid w:val="00D746B4"/>
    <w:rsid w:val="00D778EC"/>
    <w:rsid w:val="00D9478E"/>
    <w:rsid w:val="00DA19B1"/>
    <w:rsid w:val="00DA1B45"/>
    <w:rsid w:val="00DA4013"/>
    <w:rsid w:val="00DA6148"/>
    <w:rsid w:val="00DC70E6"/>
    <w:rsid w:val="00DD5E73"/>
    <w:rsid w:val="00DE2CA9"/>
    <w:rsid w:val="00DE3575"/>
    <w:rsid w:val="00DE67EE"/>
    <w:rsid w:val="00DF19D0"/>
    <w:rsid w:val="00DF22C8"/>
    <w:rsid w:val="00DF745D"/>
    <w:rsid w:val="00DF7F75"/>
    <w:rsid w:val="00E00E91"/>
    <w:rsid w:val="00E05B0F"/>
    <w:rsid w:val="00E071B8"/>
    <w:rsid w:val="00E13452"/>
    <w:rsid w:val="00E152AF"/>
    <w:rsid w:val="00E22F14"/>
    <w:rsid w:val="00E25D49"/>
    <w:rsid w:val="00E32AF5"/>
    <w:rsid w:val="00E34262"/>
    <w:rsid w:val="00E34760"/>
    <w:rsid w:val="00E369E8"/>
    <w:rsid w:val="00E4219C"/>
    <w:rsid w:val="00E4521B"/>
    <w:rsid w:val="00E54806"/>
    <w:rsid w:val="00E5607A"/>
    <w:rsid w:val="00E628FA"/>
    <w:rsid w:val="00E6603F"/>
    <w:rsid w:val="00E75CD0"/>
    <w:rsid w:val="00E77EB7"/>
    <w:rsid w:val="00E80A35"/>
    <w:rsid w:val="00E81CEE"/>
    <w:rsid w:val="00E9356F"/>
    <w:rsid w:val="00EA5122"/>
    <w:rsid w:val="00EA5500"/>
    <w:rsid w:val="00EB2F02"/>
    <w:rsid w:val="00EF6AC7"/>
    <w:rsid w:val="00F0395B"/>
    <w:rsid w:val="00F13605"/>
    <w:rsid w:val="00F13857"/>
    <w:rsid w:val="00F14195"/>
    <w:rsid w:val="00F258C4"/>
    <w:rsid w:val="00F36A3B"/>
    <w:rsid w:val="00F431A6"/>
    <w:rsid w:val="00F47BBF"/>
    <w:rsid w:val="00F51AEF"/>
    <w:rsid w:val="00F55A3A"/>
    <w:rsid w:val="00F70471"/>
    <w:rsid w:val="00F728F1"/>
    <w:rsid w:val="00F74A91"/>
    <w:rsid w:val="00F76D78"/>
    <w:rsid w:val="00F77A41"/>
    <w:rsid w:val="00FA0F21"/>
    <w:rsid w:val="00FA41E6"/>
    <w:rsid w:val="00FA69D4"/>
    <w:rsid w:val="00FB0FC6"/>
    <w:rsid w:val="00FB3E59"/>
    <w:rsid w:val="00FC1468"/>
    <w:rsid w:val="00FC3DDC"/>
    <w:rsid w:val="00FD7264"/>
    <w:rsid w:val="00FD7ADC"/>
    <w:rsid w:val="00FE0E68"/>
    <w:rsid w:val="00FE1A78"/>
    <w:rsid w:val="00FE32B4"/>
    <w:rsid w:val="00FE5311"/>
    <w:rsid w:val="00FE6682"/>
    <w:rsid w:val="00FF02FE"/>
    <w:rsid w:val="00FF678B"/>
    <w:rsid w:val="00FF7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E658"/>
  <w15:docId w15:val="{6F855901-0331-4138-B1D0-9E616399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3A"/>
  </w:style>
  <w:style w:type="paragraph" w:styleId="1">
    <w:name w:val="heading 1"/>
    <w:basedOn w:val="a"/>
    <w:next w:val="a"/>
    <w:link w:val="10"/>
    <w:uiPriority w:val="9"/>
    <w:qFormat/>
    <w:rsid w:val="004B6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7F3882"/>
    <w:pPr>
      <w:keepNext/>
      <w:spacing w:before="240" w:after="60" w:line="276" w:lineRule="auto"/>
      <w:outlineLvl w:val="1"/>
    </w:pPr>
    <w:rPr>
      <w:rFonts w:ascii="Cambria" w:eastAsia="Times New Roman" w:hAnsi="Cambria" w:cs="Times New Roman"/>
      <w:b/>
      <w:bCs/>
      <w:i/>
      <w:iCs/>
      <w:sz w:val="28"/>
      <w:szCs w:val="28"/>
    </w:rPr>
  </w:style>
  <w:style w:type="paragraph" w:styleId="8">
    <w:name w:val="heading 8"/>
    <w:basedOn w:val="a"/>
    <w:next w:val="a"/>
    <w:link w:val="80"/>
    <w:uiPriority w:val="9"/>
    <w:semiHidden/>
    <w:unhideWhenUsed/>
    <w:qFormat/>
    <w:rsid w:val="00DF19D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B69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9356F"/>
    <w:rPr>
      <w:color w:val="0000FF"/>
      <w:u w:val="single"/>
    </w:rPr>
  </w:style>
  <w:style w:type="paragraph" w:styleId="a5">
    <w:name w:val="List Paragraph"/>
    <w:basedOn w:val="a"/>
    <w:uiPriority w:val="34"/>
    <w:qFormat/>
    <w:rsid w:val="004E595C"/>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6">
    <w:name w:val="No Spacing"/>
    <w:link w:val="a7"/>
    <w:uiPriority w:val="1"/>
    <w:qFormat/>
    <w:rsid w:val="00B8084F"/>
    <w:pPr>
      <w:spacing w:after="0" w:line="240" w:lineRule="auto"/>
    </w:pPr>
    <w:rPr>
      <w:rFonts w:ascii="Times New Roman" w:eastAsia="Times New Roman" w:hAnsi="Times New Roman" w:cs="Times New Roman"/>
      <w:lang w:eastAsia="ru-RU"/>
    </w:rPr>
  </w:style>
  <w:style w:type="paragraph" w:styleId="a8">
    <w:name w:val="Balloon Text"/>
    <w:basedOn w:val="a"/>
    <w:link w:val="a9"/>
    <w:uiPriority w:val="99"/>
    <w:semiHidden/>
    <w:unhideWhenUsed/>
    <w:rsid w:val="00EA55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00"/>
    <w:rPr>
      <w:rFonts w:ascii="Tahoma" w:hAnsi="Tahoma" w:cs="Tahoma"/>
      <w:sz w:val="16"/>
      <w:szCs w:val="16"/>
    </w:rPr>
  </w:style>
  <w:style w:type="character" w:customStyle="1" w:styleId="20">
    <w:name w:val="Заголовок 2 Знак"/>
    <w:basedOn w:val="a0"/>
    <w:link w:val="2"/>
    <w:uiPriority w:val="9"/>
    <w:rsid w:val="007F3882"/>
    <w:rPr>
      <w:rFonts w:ascii="Cambria" w:eastAsia="Times New Roman" w:hAnsi="Cambria" w:cs="Times New Roman"/>
      <w:b/>
      <w:bCs/>
      <w:i/>
      <w:iCs/>
      <w:sz w:val="28"/>
      <w:szCs w:val="28"/>
    </w:rPr>
  </w:style>
  <w:style w:type="paragraph" w:customStyle="1" w:styleId="stat">
    <w:name w:val="stat"/>
    <w:basedOn w:val="a"/>
    <w:uiPriority w:val="99"/>
    <w:rsid w:val="007F3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682707"/>
    <w:rPr>
      <w:b/>
      <w:bCs/>
    </w:rPr>
  </w:style>
  <w:style w:type="paragraph" w:styleId="ab">
    <w:name w:val="Normal (Web)"/>
    <w:basedOn w:val="a"/>
    <w:uiPriority w:val="99"/>
    <w:unhideWhenUsed/>
    <w:rsid w:val="004041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AD24F6"/>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rsid w:val="00AD24F6"/>
    <w:rPr>
      <w:rFonts w:ascii="Calibri" w:eastAsia="Times New Roman" w:hAnsi="Calibri" w:cs="Times New Roman"/>
      <w:lang w:eastAsia="ru-RU"/>
    </w:rPr>
  </w:style>
  <w:style w:type="character" w:customStyle="1" w:styleId="11">
    <w:name w:val="Основной текст Знак1"/>
    <w:basedOn w:val="a0"/>
    <w:link w:val="ae"/>
    <w:uiPriority w:val="99"/>
    <w:locked/>
    <w:rsid w:val="00DF745D"/>
    <w:rPr>
      <w:rFonts w:ascii="Georgia" w:hAnsi="Georgia" w:cs="Georgia"/>
      <w:spacing w:val="2"/>
    </w:rPr>
  </w:style>
  <w:style w:type="character" w:customStyle="1" w:styleId="af">
    <w:name w:val="Основной текст + Полужирный"/>
    <w:aliases w:val="Интервал 0 pt11"/>
    <w:basedOn w:val="11"/>
    <w:uiPriority w:val="99"/>
    <w:rsid w:val="00DF745D"/>
    <w:rPr>
      <w:rFonts w:ascii="Georgia" w:hAnsi="Georgia" w:cs="Georgia"/>
      <w:b/>
      <w:bCs/>
      <w:spacing w:val="5"/>
    </w:rPr>
  </w:style>
  <w:style w:type="paragraph" w:styleId="ae">
    <w:name w:val="Body Text"/>
    <w:basedOn w:val="a"/>
    <w:link w:val="11"/>
    <w:uiPriority w:val="99"/>
    <w:rsid w:val="00DF745D"/>
    <w:pPr>
      <w:widowControl w:val="0"/>
      <w:spacing w:before="780" w:after="0" w:line="317" w:lineRule="exact"/>
      <w:ind w:hanging="380"/>
      <w:jc w:val="both"/>
    </w:pPr>
    <w:rPr>
      <w:rFonts w:ascii="Georgia" w:hAnsi="Georgia" w:cs="Georgia"/>
      <w:spacing w:val="2"/>
    </w:rPr>
  </w:style>
  <w:style w:type="character" w:customStyle="1" w:styleId="af0">
    <w:name w:val="Основной текст Знак"/>
    <w:basedOn w:val="a0"/>
    <w:uiPriority w:val="99"/>
    <w:semiHidden/>
    <w:rsid w:val="00DF745D"/>
  </w:style>
  <w:style w:type="character" w:customStyle="1" w:styleId="af1">
    <w:name w:val="Основной текст + Курсив"/>
    <w:basedOn w:val="11"/>
    <w:uiPriority w:val="99"/>
    <w:rsid w:val="00740CE1"/>
    <w:rPr>
      <w:rFonts w:ascii="Georgia" w:hAnsi="Georgia" w:cs="Georgia"/>
      <w:i/>
      <w:iCs/>
      <w:spacing w:val="2"/>
      <w:u w:val="none"/>
    </w:rPr>
  </w:style>
  <w:style w:type="character" w:customStyle="1" w:styleId="102">
    <w:name w:val="Основной текст + 102"/>
    <w:aliases w:val="5 pt2,Полужирный1,Курсив1,Интервал 0 pt3"/>
    <w:basedOn w:val="11"/>
    <w:uiPriority w:val="99"/>
    <w:rsid w:val="00B152A9"/>
    <w:rPr>
      <w:rFonts w:ascii="Georgia" w:hAnsi="Georgia" w:cs="Georgia"/>
      <w:b/>
      <w:bCs/>
      <w:i/>
      <w:iCs/>
      <w:spacing w:val="-2"/>
      <w:sz w:val="21"/>
      <w:szCs w:val="21"/>
      <w:u w:val="none"/>
      <w:lang w:val="en-US" w:eastAsia="en-US"/>
    </w:rPr>
  </w:style>
  <w:style w:type="character" w:customStyle="1" w:styleId="101">
    <w:name w:val="Основной текст + 101"/>
    <w:aliases w:val="5 pt1,Интервал 0 pt2"/>
    <w:basedOn w:val="11"/>
    <w:uiPriority w:val="99"/>
    <w:rsid w:val="00B152A9"/>
    <w:rPr>
      <w:rFonts w:ascii="Georgia" w:hAnsi="Georgia" w:cs="Georgia"/>
      <w:spacing w:val="0"/>
      <w:sz w:val="21"/>
      <w:szCs w:val="21"/>
      <w:u w:val="none"/>
      <w:lang w:val="en-US" w:eastAsia="en-US"/>
    </w:rPr>
  </w:style>
  <w:style w:type="character" w:customStyle="1" w:styleId="100">
    <w:name w:val="Основной текст + 10"/>
    <w:aliases w:val="5 pt3,Интервал 0 pt9"/>
    <w:basedOn w:val="11"/>
    <w:uiPriority w:val="99"/>
    <w:rsid w:val="00B152A9"/>
    <w:rPr>
      <w:rFonts w:ascii="Georgia" w:hAnsi="Georgia" w:cs="Georgia"/>
      <w:spacing w:val="4"/>
      <w:sz w:val="21"/>
      <w:szCs w:val="21"/>
      <w:u w:val="none"/>
    </w:rPr>
  </w:style>
  <w:style w:type="character" w:customStyle="1" w:styleId="TimesNewRoman">
    <w:name w:val="Основной текст + Times New Roman"/>
    <w:aliases w:val="Интервал 0 pt8"/>
    <w:basedOn w:val="11"/>
    <w:uiPriority w:val="99"/>
    <w:rsid w:val="00A76037"/>
    <w:rPr>
      <w:rFonts w:ascii="Times New Roman" w:hAnsi="Times New Roman" w:cs="Times New Roman"/>
      <w:spacing w:val="10"/>
      <w:u w:val="none"/>
    </w:rPr>
  </w:style>
  <w:style w:type="character" w:customStyle="1" w:styleId="3">
    <w:name w:val="Заголовок №3_"/>
    <w:basedOn w:val="a0"/>
    <w:link w:val="30"/>
    <w:uiPriority w:val="99"/>
    <w:locked/>
    <w:rsid w:val="00BF655A"/>
    <w:rPr>
      <w:rFonts w:ascii="Times New Roman" w:hAnsi="Times New Roman" w:cs="Times New Roman"/>
      <w:b/>
      <w:bCs/>
      <w:spacing w:val="6"/>
    </w:rPr>
  </w:style>
  <w:style w:type="paragraph" w:customStyle="1" w:styleId="30">
    <w:name w:val="Заголовок №3"/>
    <w:basedOn w:val="a"/>
    <w:link w:val="3"/>
    <w:uiPriority w:val="99"/>
    <w:rsid w:val="00BF655A"/>
    <w:pPr>
      <w:widowControl w:val="0"/>
      <w:spacing w:before="180" w:after="0" w:line="571" w:lineRule="exact"/>
      <w:ind w:hanging="380"/>
      <w:outlineLvl w:val="2"/>
    </w:pPr>
    <w:rPr>
      <w:rFonts w:ascii="Times New Roman" w:hAnsi="Times New Roman" w:cs="Times New Roman"/>
      <w:b/>
      <w:bCs/>
      <w:spacing w:val="6"/>
    </w:rPr>
  </w:style>
  <w:style w:type="character" w:styleId="af2">
    <w:name w:val="page number"/>
    <w:basedOn w:val="a0"/>
    <w:rsid w:val="00614217"/>
  </w:style>
  <w:style w:type="paragraph" w:styleId="af3">
    <w:name w:val="Body Text Indent"/>
    <w:basedOn w:val="a"/>
    <w:link w:val="af4"/>
    <w:uiPriority w:val="99"/>
    <w:unhideWhenUsed/>
    <w:rsid w:val="00626A4B"/>
    <w:pPr>
      <w:spacing w:after="120"/>
      <w:ind w:left="283"/>
    </w:pPr>
  </w:style>
  <w:style w:type="character" w:customStyle="1" w:styleId="af4">
    <w:name w:val="Основной текст с отступом Знак"/>
    <w:basedOn w:val="a0"/>
    <w:link w:val="af3"/>
    <w:uiPriority w:val="99"/>
    <w:rsid w:val="00626A4B"/>
  </w:style>
  <w:style w:type="character" w:customStyle="1" w:styleId="10">
    <w:name w:val="Заголовок 1 Знак"/>
    <w:basedOn w:val="a0"/>
    <w:link w:val="1"/>
    <w:uiPriority w:val="9"/>
    <w:rsid w:val="004B691A"/>
    <w:rPr>
      <w:rFonts w:asciiTheme="majorHAnsi" w:eastAsiaTheme="majorEastAsia" w:hAnsiTheme="majorHAnsi" w:cstheme="majorBidi"/>
      <w:color w:val="2E74B5" w:themeColor="accent1" w:themeShade="BF"/>
      <w:sz w:val="32"/>
      <w:szCs w:val="32"/>
    </w:rPr>
  </w:style>
  <w:style w:type="character" w:customStyle="1" w:styleId="90">
    <w:name w:val="Заголовок 9 Знак"/>
    <w:basedOn w:val="a0"/>
    <w:link w:val="9"/>
    <w:uiPriority w:val="9"/>
    <w:semiHidden/>
    <w:rsid w:val="004B691A"/>
    <w:rPr>
      <w:rFonts w:asciiTheme="majorHAnsi" w:eastAsiaTheme="majorEastAsia" w:hAnsiTheme="majorHAnsi" w:cstheme="majorBidi"/>
      <w:i/>
      <w:iCs/>
      <w:color w:val="272727" w:themeColor="text1" w:themeTint="D8"/>
      <w:sz w:val="21"/>
      <w:szCs w:val="21"/>
    </w:rPr>
  </w:style>
  <w:style w:type="paragraph" w:styleId="21">
    <w:name w:val="Body Text 2"/>
    <w:basedOn w:val="a"/>
    <w:link w:val="22"/>
    <w:uiPriority w:val="99"/>
    <w:semiHidden/>
    <w:unhideWhenUsed/>
    <w:rsid w:val="004B691A"/>
    <w:pPr>
      <w:spacing w:after="120" w:line="480" w:lineRule="auto"/>
    </w:pPr>
  </w:style>
  <w:style w:type="character" w:customStyle="1" w:styleId="22">
    <w:name w:val="Основной текст 2 Знак"/>
    <w:basedOn w:val="a0"/>
    <w:link w:val="21"/>
    <w:uiPriority w:val="99"/>
    <w:semiHidden/>
    <w:rsid w:val="004B691A"/>
  </w:style>
  <w:style w:type="table" w:customStyle="1" w:styleId="12">
    <w:name w:val="Сетка таблицы1"/>
    <w:basedOn w:val="a1"/>
    <w:next w:val="a3"/>
    <w:uiPriority w:val="59"/>
    <w:rsid w:val="006656E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Без интервала Знак"/>
    <w:link w:val="a6"/>
    <w:uiPriority w:val="1"/>
    <w:locked/>
    <w:rsid w:val="00127BDF"/>
    <w:rPr>
      <w:rFonts w:ascii="Times New Roman" w:eastAsia="Times New Roman" w:hAnsi="Times New Roman" w:cs="Times New Roman"/>
      <w:lang w:eastAsia="ru-RU"/>
    </w:rPr>
  </w:style>
  <w:style w:type="paragraph" w:customStyle="1" w:styleId="13">
    <w:name w:val="Абзац списка1"/>
    <w:basedOn w:val="a"/>
    <w:rsid w:val="00272EBC"/>
    <w:pPr>
      <w:widowControl w:val="0"/>
      <w:spacing w:before="100" w:beforeAutospacing="1" w:after="100" w:afterAutospacing="1" w:line="240" w:lineRule="auto"/>
      <w:contextualSpacing/>
    </w:pPr>
    <w:rPr>
      <w:rFonts w:ascii="Courier New" w:eastAsia="Times New Roman" w:hAnsi="Courier New" w:cs="Courier New"/>
      <w:color w:val="000000"/>
      <w:sz w:val="24"/>
      <w:szCs w:val="24"/>
      <w:lang w:eastAsia="ru-RU"/>
    </w:rPr>
  </w:style>
  <w:style w:type="paragraph" w:customStyle="1" w:styleId="23">
    <w:name w:val="Абзац списка2"/>
    <w:basedOn w:val="a"/>
    <w:rsid w:val="00FB3E59"/>
    <w:pPr>
      <w:spacing w:before="100" w:beforeAutospacing="1" w:after="100" w:afterAutospacing="1" w:line="273" w:lineRule="auto"/>
      <w:contextualSpacing/>
    </w:pPr>
    <w:rPr>
      <w:rFonts w:ascii="Calibri" w:eastAsia="Times New Roman" w:hAnsi="Calibri" w:cs="Times New Roman"/>
      <w:sz w:val="24"/>
      <w:szCs w:val="24"/>
      <w:lang w:eastAsia="ru-RU"/>
    </w:rPr>
  </w:style>
  <w:style w:type="paragraph" w:styleId="af5">
    <w:name w:val="footer"/>
    <w:basedOn w:val="a"/>
    <w:link w:val="af6"/>
    <w:uiPriority w:val="99"/>
    <w:unhideWhenUsed/>
    <w:rsid w:val="00FB3E59"/>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B3E59"/>
  </w:style>
  <w:style w:type="character" w:customStyle="1" w:styleId="80">
    <w:name w:val="Заголовок 8 Знак"/>
    <w:basedOn w:val="a0"/>
    <w:link w:val="8"/>
    <w:uiPriority w:val="9"/>
    <w:semiHidden/>
    <w:rsid w:val="00DF19D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0440">
      <w:bodyDiv w:val="1"/>
      <w:marLeft w:val="0"/>
      <w:marRight w:val="0"/>
      <w:marTop w:val="0"/>
      <w:marBottom w:val="0"/>
      <w:divBdr>
        <w:top w:val="none" w:sz="0" w:space="0" w:color="auto"/>
        <w:left w:val="none" w:sz="0" w:space="0" w:color="auto"/>
        <w:bottom w:val="none" w:sz="0" w:space="0" w:color="auto"/>
        <w:right w:val="none" w:sz="0" w:space="0" w:color="auto"/>
      </w:divBdr>
    </w:div>
    <w:div w:id="1802072689">
      <w:bodyDiv w:val="1"/>
      <w:marLeft w:val="0"/>
      <w:marRight w:val="0"/>
      <w:marTop w:val="0"/>
      <w:marBottom w:val="0"/>
      <w:divBdr>
        <w:top w:val="none" w:sz="0" w:space="0" w:color="auto"/>
        <w:left w:val="none" w:sz="0" w:space="0" w:color="auto"/>
        <w:bottom w:val="none" w:sz="0" w:space="0" w:color="auto"/>
        <w:right w:val="none" w:sz="0" w:space="0" w:color="auto"/>
      </w:divBdr>
    </w:div>
    <w:div w:id="1835485452">
      <w:bodyDiv w:val="1"/>
      <w:marLeft w:val="0"/>
      <w:marRight w:val="0"/>
      <w:marTop w:val="0"/>
      <w:marBottom w:val="0"/>
      <w:divBdr>
        <w:top w:val="none" w:sz="0" w:space="0" w:color="auto"/>
        <w:left w:val="none" w:sz="0" w:space="0" w:color="auto"/>
        <w:bottom w:val="none" w:sz="0" w:space="0" w:color="auto"/>
        <w:right w:val="none" w:sz="0" w:space="0" w:color="auto"/>
      </w:divBdr>
    </w:div>
    <w:div w:id="1835796544">
      <w:bodyDiv w:val="1"/>
      <w:marLeft w:val="0"/>
      <w:marRight w:val="0"/>
      <w:marTop w:val="0"/>
      <w:marBottom w:val="0"/>
      <w:divBdr>
        <w:top w:val="none" w:sz="0" w:space="0" w:color="auto"/>
        <w:left w:val="none" w:sz="0" w:space="0" w:color="auto"/>
        <w:bottom w:val="none" w:sz="0" w:space="0" w:color="auto"/>
        <w:right w:val="none" w:sz="0" w:space="0" w:color="auto"/>
      </w:divBdr>
    </w:div>
    <w:div w:id="1903787631">
      <w:bodyDiv w:val="1"/>
      <w:marLeft w:val="0"/>
      <w:marRight w:val="0"/>
      <w:marTop w:val="0"/>
      <w:marBottom w:val="0"/>
      <w:divBdr>
        <w:top w:val="none" w:sz="0" w:space="0" w:color="auto"/>
        <w:left w:val="none" w:sz="0" w:space="0" w:color="auto"/>
        <w:bottom w:val="none" w:sz="0" w:space="0" w:color="auto"/>
        <w:right w:val="none" w:sz="0" w:space="0" w:color="auto"/>
      </w:divBdr>
    </w:div>
    <w:div w:id="21394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5;&#1073;&#1082;&#1073;&#1088;.&#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nbkbr@mail.ru" TargetMode="External"/><Relationship Id="rId4" Type="http://schemas.openxmlformats.org/officeDocument/2006/relationships/settings" Target="settings.xml"/><Relationship Id="rId9" Type="http://schemas.openxmlformats.org/officeDocument/2006/relationships/hyperlink" Target="mailto:gnbkbr@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D9EEC-A4D4-4F7E-B32A-0C14F6FC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47</Pages>
  <Words>11986</Words>
  <Characters>68324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Дамир Яганов</cp:lastModifiedBy>
  <cp:revision>161</cp:revision>
  <cp:lastPrinted>2018-02-13T10:47:00Z</cp:lastPrinted>
  <dcterms:created xsi:type="dcterms:W3CDTF">2018-02-03T10:31:00Z</dcterms:created>
  <dcterms:modified xsi:type="dcterms:W3CDTF">2018-03-11T21:50:00Z</dcterms:modified>
</cp:coreProperties>
</file>